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f411c" w14:paraId="4cf411c" w:rsidRDefault="00537C45" w:rsidP="00E00FE2" w:rsidR="005B6DBC" w:rsidRPr="000B603E">
      <w:pPr>
        <w:pStyle w:val="Zaglavlje"/>
        <w:tabs>
          <w:tab w:pos="4153" w:val="clear"/>
          <w:tab w:pos="8306" w:val="clear"/>
        </w:tabs>
        <w15:collapsed w:val="false"/>
        <w:rPr>
          <w:rFonts w:hAnsi="Times New Roman" w:ascii="Times New Roman"/>
          <w:sz w:val="24"/>
          <w:szCs w:val="24"/>
          <w:lang w:val="hr-HR"/>
        </w:rPr>
      </w:pPr>
      <w:r w:rsidRPr="000B603E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5B6DBC" w:rsidRPr="000B603E">
        <w:rPr>
          <w:rFonts w:hAnsi="Times New Roman" w:ascii="Times New Roman"/>
          <w:sz w:val="24"/>
          <w:szCs w:val="24"/>
          <w:lang w:val="hr-HR"/>
        </w:rPr>
        <w:t xml:space="preserve">       </w:t>
      </w:r>
      <w:r w:rsidR="00447625" w:rsidRPr="000B603E">
        <w:rPr>
          <w:rFonts w:hAnsi="Times New Roman" w:ascii="Times New Roman"/>
          <w:sz w:val="24"/>
          <w:szCs w:val="24"/>
          <w:lang w:val="hr-HR"/>
        </w:rPr>
        <w:t xml:space="preserve">    </w:t>
      </w:r>
      <w:r w:rsidR="00E00FE2" w:rsidRPr="000B603E">
        <w:rPr>
          <w:rFonts w:hAnsi="Times New Roman" w:ascii="Times New Roman"/>
          <w:sz w:val="24"/>
          <w:szCs w:val="24"/>
          <w:lang w:val="hr-HR"/>
        </w:rPr>
        <w:t xml:space="preserve">      </w:t>
      </w:r>
      <w:r w:rsidR="005B6DBC" w:rsidRPr="000B603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47625" w:rsidRPr="000B603E"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14680" cx="475615"/>
            <wp:effectExtent b="0" r="63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4680" cx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0FE2" w:rsidRPr="000B603E">
        <w:rPr>
          <w:rFonts w:hAnsi="Times New Roman" w:ascii="Times New Roman"/>
          <w:sz w:val="24"/>
          <w:szCs w:val="24"/>
          <w:lang w:val="hr-HR"/>
        </w:rPr>
        <w:t xml:space="preserve">       </w:t>
      </w:r>
      <w:r w:rsidR="00E00FE2" w:rsidRPr="000B603E">
        <w:rPr>
          <w:rFonts w:hAnsi="Times New Roman" w:ascii="Times New Roman"/>
          <w:sz w:val="24"/>
          <w:szCs w:val="24"/>
          <w:lang w:val="hr-HR"/>
        </w:rPr>
        <w:tab/>
      </w:r>
      <w:r w:rsidR="00E00FE2" w:rsidRPr="000B603E">
        <w:rPr>
          <w:rFonts w:hAnsi="Times New Roman" w:ascii="Times New Roman"/>
          <w:sz w:val="24"/>
          <w:szCs w:val="24"/>
          <w:lang w:val="hr-HR"/>
        </w:rPr>
        <w:tab/>
      </w:r>
      <w:r w:rsidR="00E00FE2" w:rsidRPr="000B603E">
        <w:rPr>
          <w:rFonts w:hAnsi="Times New Roman" w:ascii="Times New Roman"/>
          <w:sz w:val="24"/>
          <w:szCs w:val="24"/>
          <w:lang w:val="hr-HR"/>
        </w:rPr>
        <w:tab/>
      </w:r>
      <w:r w:rsidR="00E00FE2" w:rsidRPr="000B603E">
        <w:rPr>
          <w:rFonts w:hAnsi="Times New Roman" w:ascii="Times New Roman"/>
          <w:sz w:val="24"/>
          <w:szCs w:val="24"/>
          <w:lang w:val="hr-HR"/>
        </w:rPr>
        <w:tab/>
      </w:r>
      <w:r w:rsidR="00E00FE2" w:rsidRPr="000B603E">
        <w:rPr>
          <w:rFonts w:hAnsi="Times New Roman" w:ascii="Times New Roman"/>
          <w:sz w:val="24"/>
          <w:szCs w:val="24"/>
          <w:lang w:val="hr-HR"/>
        </w:rPr>
        <w:tab/>
        <w:t xml:space="preserve">         </w:t>
      </w:r>
    </w:p>
    <w:p w:rsidRDefault="005B6DBC" w:rsidP="00447625" w:rsidR="00447625" w:rsidRPr="000B603E">
      <w:pPr>
        <w:ind w:firstLine="360"/>
        <w:rPr>
          <w:rFonts w:hAnsi="Times New Roman" w:ascii="Times New Roman"/>
          <w:sz w:val="24"/>
          <w:szCs w:val="24"/>
          <w:lang w:val="hr-HR"/>
        </w:rPr>
      </w:pPr>
      <w:r w:rsidRPr="000B603E"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193C58" w:rsidRPr="000B603E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0B603E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447625" w:rsidRPr="000B603E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447625" w:rsidP="00447625" w:rsidR="00447625" w:rsidRPr="000B603E">
      <w:pPr>
        <w:ind w:firstLine="360"/>
        <w:rPr>
          <w:rFonts w:hAnsi="Times New Roman" w:ascii="Times New Roman"/>
          <w:sz w:val="24"/>
          <w:szCs w:val="24"/>
          <w:lang w:val="hr-HR"/>
        </w:rPr>
      </w:pPr>
      <w:r w:rsidRPr="000B603E">
        <w:rPr>
          <w:rFonts w:hAnsi="Times New Roman" w:ascii="Times New Roman"/>
          <w:sz w:val="24"/>
          <w:szCs w:val="24"/>
          <w:lang w:val="hr-HR"/>
        </w:rPr>
        <w:t xml:space="preserve"> Općinski sud u Varaždinu</w:t>
      </w:r>
    </w:p>
    <w:p w:rsidRDefault="00447625" w:rsidP="00447625" w:rsidR="00447625" w:rsidRPr="000B603E">
      <w:pPr>
        <w:ind w:firstLine="360"/>
        <w:rPr>
          <w:rFonts w:hAnsi="Times New Roman" w:ascii="Times New Roman"/>
          <w:sz w:val="24"/>
          <w:szCs w:val="24"/>
          <w:lang w:val="hr-HR"/>
        </w:rPr>
      </w:pPr>
      <w:r w:rsidRPr="000B603E">
        <w:rPr>
          <w:rFonts w:hAnsi="Times New Roman" w:ascii="Times New Roman"/>
          <w:sz w:val="24"/>
          <w:szCs w:val="24"/>
          <w:lang w:val="hr-HR"/>
        </w:rPr>
        <w:t xml:space="preserve">   Varaždin, Braće Radić 2</w:t>
      </w:r>
    </w:p>
    <w:p w:rsidRDefault="00E00FE2" w:rsidP="00EB6A98" w:rsidR="00972CE3">
      <w:pPr>
        <w:ind w:firstLine="360"/>
        <w:jc w:val="right"/>
        <w:rPr>
          <w:rFonts w:hAnsi="Times New Roman" w:ascii="Times New Roman"/>
          <w:sz w:val="24"/>
          <w:szCs w:val="24"/>
          <w:lang w:val="hr-HR"/>
        </w:rPr>
      </w:pPr>
      <w:r w:rsidRPr="000B603E">
        <w:rPr>
          <w:rFonts w:hAnsi="Times New Roman" w:ascii="Times New Roman"/>
          <w:sz w:val="24"/>
          <w:szCs w:val="24"/>
          <w:lang w:val="hr-HR"/>
        </w:rPr>
        <w:t>Posl</w:t>
      </w:r>
      <w:r w:rsidR="00447625" w:rsidRPr="000B603E">
        <w:rPr>
          <w:rFonts w:hAnsi="Times New Roman" w:ascii="Times New Roman"/>
          <w:sz w:val="24"/>
          <w:szCs w:val="24"/>
          <w:lang w:val="hr-HR"/>
        </w:rPr>
        <w:t>ovni</w:t>
      </w:r>
      <w:r w:rsidRPr="000B603E">
        <w:rPr>
          <w:rFonts w:hAnsi="Times New Roman" w:ascii="Times New Roman"/>
          <w:sz w:val="24"/>
          <w:szCs w:val="24"/>
          <w:lang w:val="hr-HR"/>
        </w:rPr>
        <w:t xml:space="preserve"> broj: 1 </w:t>
      </w:r>
      <w:r w:rsidR="00E63CA3">
        <w:rPr>
          <w:rFonts w:hAnsi="Times New Roman" w:ascii="Times New Roman"/>
          <w:sz w:val="24"/>
          <w:szCs w:val="24"/>
          <w:lang w:val="hr-HR"/>
        </w:rPr>
        <w:t>Sp-5/18-8</w:t>
      </w:r>
    </w:p>
    <w:p w:rsidRDefault="000771DE" w:rsidP="00EB6A98" w:rsidR="000771DE" w:rsidRPr="000B603E">
      <w:pPr>
        <w:ind w:firstLine="360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E63CA3" w:rsidP="005B6DBC" w:rsidR="005B6DBC" w:rsidRPr="000B603E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Z A K L J U Č A K</w:t>
      </w:r>
    </w:p>
    <w:p w:rsidRDefault="00537C45" w:rsidR="00537C45" w:rsidRPr="000B603E">
      <w:pPr>
        <w:pStyle w:val="Naslov1"/>
        <w:jc w:val="left"/>
        <w:rPr>
          <w:rFonts w:hAnsi="Times New Roman" w:ascii="Times New Roman"/>
          <w:b w:val="false"/>
          <w:sz w:val="24"/>
          <w:szCs w:val="24"/>
        </w:rPr>
      </w:pPr>
    </w:p>
    <w:p w:rsidRDefault="000771DE" w:rsidP="000771DE" w:rsidR="00B91FB0" w:rsidRPr="000771DE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="00B91FB0" w:rsidRPr="000771DE">
        <w:rPr>
          <w:rFonts w:hAnsi="Times New Roman" w:ascii="Times New Roman"/>
          <w:sz w:val="24"/>
          <w:szCs w:val="24"/>
          <w:lang w:val="hr-HR"/>
        </w:rPr>
        <w:t xml:space="preserve">Općinski sud u Varaždinu, </w:t>
      </w:r>
      <w:r w:rsidRPr="000771DE">
        <w:rPr>
          <w:rFonts w:hAnsi="Times New Roman" w:ascii="Times New Roman"/>
          <w:sz w:val="24"/>
          <w:szCs w:val="24"/>
          <w:lang w:val="hr-HR"/>
        </w:rPr>
        <w:t xml:space="preserve">OIB: </w:t>
      </w:r>
      <w:r w:rsidRPr="000771DE">
        <w:rPr>
          <w:rFonts w:hAnsi="Times New Roman" w:ascii="Times New Roman"/>
          <w:color w:val="000000"/>
          <w:sz w:val="24"/>
          <w:szCs w:val="24"/>
          <w:lang w:val="hr-HR"/>
        </w:rPr>
        <w:t>14828046348</w:t>
      </w:r>
      <w:r w:rsidRPr="000771D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91FB0" w:rsidRPr="000771DE">
        <w:rPr>
          <w:rFonts w:hAnsi="Times New Roman" w:ascii="Times New Roman"/>
          <w:sz w:val="24"/>
          <w:szCs w:val="24"/>
          <w:lang w:val="hr-HR"/>
        </w:rPr>
        <w:t xml:space="preserve">po sutkinji </w:t>
      </w:r>
      <w:r w:rsidR="004840B3" w:rsidRPr="000771DE">
        <w:rPr>
          <w:rFonts w:hAnsi="Times New Roman" w:ascii="Times New Roman"/>
          <w:sz w:val="24"/>
          <w:szCs w:val="24"/>
          <w:lang w:val="hr-HR"/>
        </w:rPr>
        <w:t>Meliti Šmentanec-Klarić</w:t>
      </w:r>
      <w:r w:rsidR="00B91FB0" w:rsidRPr="000771DE">
        <w:rPr>
          <w:rFonts w:hAnsi="Times New Roman" w:ascii="Times New Roman"/>
          <w:sz w:val="24"/>
          <w:szCs w:val="24"/>
          <w:lang w:val="hr-HR"/>
        </w:rPr>
        <w:t xml:space="preserve">, u pravnoj stvari </w:t>
      </w:r>
      <w:proofErr w:type="spellStart"/>
      <w:r w:rsidR="00E63CA3">
        <w:rPr>
          <w:rFonts w:hAnsi="Times New Roman" w:ascii="Times New Roman"/>
          <w:sz w:val="24"/>
          <w:szCs w:val="24"/>
        </w:rPr>
        <w:t>Josipa</w:t>
      </w:r>
      <w:proofErr w:type="spellEnd"/>
      <w:r w:rsidR="00E63CA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63CA3">
        <w:rPr>
          <w:rFonts w:hAnsi="Times New Roman" w:ascii="Times New Roman"/>
          <w:sz w:val="24"/>
          <w:szCs w:val="24"/>
        </w:rPr>
        <w:t>Jalušića</w:t>
      </w:r>
      <w:proofErr w:type="spellEnd"/>
      <w:r w:rsidR="00E63CA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63CA3">
        <w:rPr>
          <w:rFonts w:hAnsi="Times New Roman" w:ascii="Times New Roman"/>
          <w:sz w:val="24"/>
          <w:szCs w:val="24"/>
        </w:rPr>
        <w:t>iz</w:t>
      </w:r>
      <w:proofErr w:type="spellEnd"/>
      <w:r w:rsidR="00E63CA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63CA3">
        <w:rPr>
          <w:rFonts w:hAnsi="Times New Roman" w:ascii="Times New Roman"/>
          <w:sz w:val="24"/>
          <w:szCs w:val="24"/>
        </w:rPr>
        <w:t>Trnovca</w:t>
      </w:r>
      <w:proofErr w:type="spellEnd"/>
      <w:r w:rsidR="00E63CA3">
        <w:rPr>
          <w:rFonts w:hAnsi="Times New Roman" w:ascii="Times New Roman"/>
          <w:sz w:val="24"/>
          <w:szCs w:val="24"/>
        </w:rPr>
        <w:t xml:space="preserve">, Nova </w:t>
      </w:r>
      <w:proofErr w:type="spellStart"/>
      <w:r w:rsidR="00E63CA3">
        <w:rPr>
          <w:rFonts w:hAnsi="Times New Roman" w:ascii="Times New Roman"/>
          <w:sz w:val="24"/>
          <w:szCs w:val="24"/>
        </w:rPr>
        <w:t>ulica</w:t>
      </w:r>
      <w:proofErr w:type="spellEnd"/>
      <w:r w:rsidR="00E63CA3">
        <w:rPr>
          <w:rFonts w:hAnsi="Times New Roman" w:ascii="Times New Roman"/>
          <w:sz w:val="24"/>
          <w:szCs w:val="24"/>
        </w:rPr>
        <w:t xml:space="preserve"> 3, OIB: 27260799295, </w:t>
      </w:r>
      <w:proofErr w:type="spellStart"/>
      <w:r w:rsidR="00E63CA3">
        <w:rPr>
          <w:rFonts w:hAnsi="Times New Roman" w:ascii="Times New Roman"/>
          <w:sz w:val="24"/>
          <w:szCs w:val="24"/>
        </w:rPr>
        <w:t>zastupanog</w:t>
      </w:r>
      <w:proofErr w:type="spellEnd"/>
      <w:r w:rsidR="00E63CA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63CA3">
        <w:rPr>
          <w:rFonts w:hAnsi="Times New Roman" w:ascii="Times New Roman"/>
          <w:sz w:val="24"/>
          <w:szCs w:val="24"/>
        </w:rPr>
        <w:t>po</w:t>
      </w:r>
      <w:proofErr w:type="spellEnd"/>
      <w:r w:rsidR="00E63CA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63CA3">
        <w:rPr>
          <w:rFonts w:hAnsi="Times New Roman" w:ascii="Times New Roman"/>
          <w:sz w:val="24"/>
          <w:szCs w:val="24"/>
        </w:rPr>
        <w:t>punomoćnicima</w:t>
      </w:r>
      <w:proofErr w:type="spellEnd"/>
      <w:r w:rsidR="00E63CA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63CA3">
        <w:rPr>
          <w:rFonts w:hAnsi="Times New Roman" w:ascii="Times New Roman"/>
          <w:sz w:val="24"/>
          <w:szCs w:val="24"/>
        </w:rPr>
        <w:t>iz</w:t>
      </w:r>
      <w:proofErr w:type="spellEnd"/>
      <w:r w:rsidR="00E63CA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63CA3">
        <w:rPr>
          <w:rFonts w:hAnsi="Times New Roman" w:ascii="Times New Roman"/>
          <w:sz w:val="24"/>
          <w:szCs w:val="24"/>
        </w:rPr>
        <w:t>Odvjetničkog</w:t>
      </w:r>
      <w:proofErr w:type="spellEnd"/>
      <w:r w:rsidR="00E63CA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63CA3">
        <w:rPr>
          <w:rFonts w:hAnsi="Times New Roman" w:ascii="Times New Roman"/>
          <w:sz w:val="24"/>
          <w:szCs w:val="24"/>
        </w:rPr>
        <w:t>društva</w:t>
      </w:r>
      <w:proofErr w:type="spellEnd"/>
      <w:r w:rsidR="00E63CA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63CA3">
        <w:rPr>
          <w:rFonts w:hAnsi="Times New Roman" w:ascii="Times New Roman"/>
          <w:sz w:val="24"/>
          <w:szCs w:val="24"/>
        </w:rPr>
        <w:t>Uskoković</w:t>
      </w:r>
      <w:proofErr w:type="spellEnd"/>
      <w:r w:rsidR="00E63CA3">
        <w:rPr>
          <w:rFonts w:hAnsi="Times New Roman" w:ascii="Times New Roman"/>
          <w:sz w:val="24"/>
          <w:szCs w:val="24"/>
        </w:rPr>
        <w:t xml:space="preserve"> &amp; </w:t>
      </w:r>
      <w:proofErr w:type="spellStart"/>
      <w:r w:rsidR="00E63CA3">
        <w:rPr>
          <w:rFonts w:hAnsi="Times New Roman" w:ascii="Times New Roman"/>
          <w:sz w:val="24"/>
          <w:szCs w:val="24"/>
        </w:rPr>
        <w:t>partneri</w:t>
      </w:r>
      <w:proofErr w:type="spellEnd"/>
      <w:r w:rsidR="00E63CA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63CA3">
        <w:rPr>
          <w:rFonts w:hAnsi="Times New Roman" w:ascii="Times New Roman"/>
          <w:sz w:val="24"/>
          <w:szCs w:val="24"/>
        </w:rPr>
        <w:t>do.o.o</w:t>
      </w:r>
      <w:proofErr w:type="spellEnd"/>
      <w:r w:rsidR="00E63CA3">
        <w:rPr>
          <w:rFonts w:hAnsi="Times New Roman" w:ascii="Times New Roman"/>
          <w:sz w:val="24"/>
          <w:szCs w:val="24"/>
        </w:rPr>
        <w:t xml:space="preserve">., </w:t>
      </w:r>
      <w:proofErr w:type="spellStart"/>
      <w:proofErr w:type="gramStart"/>
      <w:r w:rsidR="00E63CA3">
        <w:rPr>
          <w:rFonts w:hAnsi="Times New Roman" w:ascii="Times New Roman"/>
          <w:sz w:val="24"/>
          <w:szCs w:val="24"/>
        </w:rPr>
        <w:t>odvjetnicima</w:t>
      </w:r>
      <w:proofErr w:type="spellEnd"/>
      <w:proofErr w:type="gramEnd"/>
      <w:r w:rsidR="00E63CA3">
        <w:rPr>
          <w:rFonts w:hAnsi="Times New Roman" w:ascii="Times New Roman"/>
          <w:sz w:val="24"/>
          <w:szCs w:val="24"/>
        </w:rPr>
        <w:t xml:space="preserve"> u </w:t>
      </w:r>
      <w:proofErr w:type="spellStart"/>
      <w:r w:rsidR="00E63CA3">
        <w:rPr>
          <w:rFonts w:hAnsi="Times New Roman" w:ascii="Times New Roman"/>
          <w:sz w:val="24"/>
          <w:szCs w:val="24"/>
        </w:rPr>
        <w:t>Varaždinu</w:t>
      </w:r>
      <w:proofErr w:type="spellEnd"/>
      <w:r w:rsidR="00E63CA3" w:rsidRPr="005532B2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E63CA3" w:rsidRPr="005532B2">
        <w:rPr>
          <w:rFonts w:hAnsi="Times New Roman" w:ascii="Times New Roman"/>
          <w:sz w:val="24"/>
          <w:szCs w:val="24"/>
        </w:rPr>
        <w:t>za</w:t>
      </w:r>
      <w:proofErr w:type="spellEnd"/>
      <w:r w:rsidR="00E63CA3" w:rsidRPr="005532B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63CA3" w:rsidRPr="005532B2">
        <w:rPr>
          <w:rFonts w:hAnsi="Times New Roman" w:ascii="Times New Roman"/>
          <w:sz w:val="24"/>
          <w:szCs w:val="24"/>
        </w:rPr>
        <w:t>otvaranje</w:t>
      </w:r>
      <w:proofErr w:type="spellEnd"/>
      <w:r w:rsidR="00E63CA3" w:rsidRPr="005532B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63CA3" w:rsidRPr="005532B2">
        <w:rPr>
          <w:rFonts w:hAnsi="Times New Roman" w:ascii="Times New Roman"/>
          <w:sz w:val="24"/>
          <w:szCs w:val="24"/>
        </w:rPr>
        <w:t>postupka</w:t>
      </w:r>
      <w:proofErr w:type="spellEnd"/>
      <w:r w:rsidR="00E63CA3" w:rsidRPr="005532B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63CA3" w:rsidRPr="005532B2">
        <w:rPr>
          <w:rFonts w:hAnsi="Times New Roman" w:ascii="Times New Roman"/>
          <w:sz w:val="24"/>
          <w:szCs w:val="24"/>
        </w:rPr>
        <w:t>stečaja</w:t>
      </w:r>
      <w:proofErr w:type="spellEnd"/>
      <w:r w:rsidR="00E63CA3" w:rsidRPr="005532B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63CA3" w:rsidRPr="005532B2">
        <w:rPr>
          <w:rFonts w:hAnsi="Times New Roman" w:ascii="Times New Roman"/>
          <w:sz w:val="24"/>
          <w:szCs w:val="24"/>
        </w:rPr>
        <w:t>potrošača</w:t>
      </w:r>
      <w:proofErr w:type="spellEnd"/>
      <w:r w:rsidR="00465DBF" w:rsidRPr="000771DE">
        <w:rPr>
          <w:rFonts w:hAnsi="Times New Roman" w:ascii="Times New Roman"/>
          <w:sz w:val="24"/>
          <w:szCs w:val="24"/>
          <w:lang w:val="hr-HR"/>
        </w:rPr>
        <w:t>,</w:t>
      </w:r>
      <w:r w:rsidR="00B91FB0" w:rsidRPr="000771D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63CA3">
        <w:rPr>
          <w:rFonts w:hAnsi="Times New Roman" w:ascii="Times New Roman"/>
          <w:sz w:val="24"/>
          <w:szCs w:val="24"/>
          <w:lang w:val="hr-HR"/>
        </w:rPr>
        <w:t>7. ožujka 2019</w:t>
      </w:r>
      <w:r w:rsidR="005B6DBC" w:rsidRPr="000771DE">
        <w:rPr>
          <w:rFonts w:hAnsi="Times New Roman" w:ascii="Times New Roman"/>
          <w:sz w:val="24"/>
          <w:szCs w:val="24"/>
          <w:lang w:val="hr-HR"/>
        </w:rPr>
        <w:t>.,</w:t>
      </w:r>
    </w:p>
    <w:p w:rsidRDefault="00465DBF" w:rsidR="00465DBF" w:rsidRPr="000B603E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63CA3" w:rsidR="00537C45" w:rsidRPr="000B603E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z a k l j u č i o</w:t>
      </w:r>
      <w:r w:rsidR="00537C45" w:rsidRPr="000B603E">
        <w:rPr>
          <w:rFonts w:hAnsi="Times New Roman" w:ascii="Times New Roman"/>
          <w:sz w:val="24"/>
          <w:szCs w:val="24"/>
          <w:lang w:val="hr-HR"/>
        </w:rPr>
        <w:t xml:space="preserve">   j e</w:t>
      </w:r>
    </w:p>
    <w:p w:rsidRDefault="00537C45" w:rsidR="00537C45" w:rsidRPr="000B603E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CB5541" w:rsidP="00A45347" w:rsidR="00A45347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0B603E">
        <w:rPr>
          <w:rFonts w:hAnsi="Times New Roman" w:ascii="Times New Roman"/>
          <w:sz w:val="24"/>
          <w:szCs w:val="24"/>
          <w:lang w:val="hr-HR"/>
        </w:rPr>
        <w:t>I.</w:t>
      </w:r>
      <w:r w:rsidR="00447625" w:rsidRPr="000B603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45347" w:rsidRPr="000B603E">
        <w:rPr>
          <w:rFonts w:hAnsi="Times New Roman" w:ascii="Times New Roman"/>
          <w:sz w:val="24"/>
          <w:szCs w:val="24"/>
          <w:lang w:val="hr-HR"/>
        </w:rPr>
        <w:t xml:space="preserve">Određuje se zastoj postupka u trajanju </w:t>
      </w:r>
      <w:r w:rsidR="00E63CA3">
        <w:rPr>
          <w:rFonts w:hAnsi="Times New Roman" w:ascii="Times New Roman"/>
          <w:sz w:val="24"/>
          <w:szCs w:val="24"/>
          <w:lang w:val="hr-HR"/>
        </w:rPr>
        <w:t>od tri mjeseca</w:t>
      </w:r>
      <w:r w:rsidR="00A45347" w:rsidRPr="000B603E">
        <w:rPr>
          <w:rFonts w:hAnsi="Times New Roman" w:ascii="Times New Roman"/>
          <w:sz w:val="24"/>
          <w:szCs w:val="24"/>
          <w:lang w:val="hr-HR"/>
        </w:rPr>
        <w:t xml:space="preserve"> na suglasan prijedlog stranaka.</w:t>
      </w:r>
    </w:p>
    <w:p w:rsidRDefault="00E63CA3" w:rsidP="00A45347" w:rsidR="00E63CA3" w:rsidRPr="000B603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45347" w:rsidP="00A45347" w:rsidR="00A45347" w:rsidRPr="000B603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0B603E">
        <w:rPr>
          <w:rFonts w:hAnsi="Times New Roman" w:ascii="Times New Roman"/>
          <w:sz w:val="24"/>
          <w:szCs w:val="24"/>
          <w:lang w:val="hr-HR"/>
        </w:rPr>
        <w:t xml:space="preserve">II. Protekom roka </w:t>
      </w:r>
      <w:r w:rsidR="00447625" w:rsidRPr="000B603E">
        <w:rPr>
          <w:rFonts w:hAnsi="Times New Roman" w:ascii="Times New Roman"/>
          <w:sz w:val="24"/>
          <w:szCs w:val="24"/>
          <w:lang w:val="hr-HR"/>
        </w:rPr>
        <w:t xml:space="preserve">iz st. I. ovog </w:t>
      </w:r>
      <w:r w:rsidR="00E63CA3">
        <w:rPr>
          <w:rFonts w:hAnsi="Times New Roman" w:ascii="Times New Roman"/>
          <w:sz w:val="24"/>
          <w:szCs w:val="24"/>
          <w:lang w:val="hr-HR"/>
        </w:rPr>
        <w:t>zaključka</w:t>
      </w:r>
      <w:r w:rsidRPr="000B603E">
        <w:rPr>
          <w:rFonts w:hAnsi="Times New Roman" w:ascii="Times New Roman"/>
          <w:sz w:val="24"/>
          <w:szCs w:val="24"/>
          <w:lang w:val="hr-HR"/>
        </w:rPr>
        <w:t xml:space="preserve"> sud će nastaviti postupak po službenoj dužnosti.</w:t>
      </w:r>
    </w:p>
    <w:p w:rsidRDefault="00A45347" w:rsidP="00A45347" w:rsidR="00A45347" w:rsidRPr="000B603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45347" w:rsidP="00A45347" w:rsidR="00A45347" w:rsidRPr="000B603E">
      <w:pPr>
        <w:ind w:firstLine="708"/>
        <w:jc w:val="center"/>
        <w:rPr>
          <w:rFonts w:hAnsi="Times New Roman" w:ascii="Times New Roman"/>
          <w:sz w:val="24"/>
          <w:szCs w:val="24"/>
          <w:lang w:val="hr-HR"/>
        </w:rPr>
      </w:pPr>
      <w:r w:rsidRPr="000B603E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A45347" w:rsidP="00A45347" w:rsidR="00A45347" w:rsidRPr="000B603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45347" w:rsidP="00972CE3" w:rsidR="000771D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0B603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972CE3" w:rsidRPr="000B603E">
        <w:rPr>
          <w:rFonts w:hAnsi="Times New Roman" w:ascii="Times New Roman"/>
          <w:sz w:val="24"/>
          <w:szCs w:val="24"/>
          <w:lang w:val="hr-HR"/>
        </w:rPr>
        <w:tab/>
        <w:t xml:space="preserve">Podneskom zaprimljenim </w:t>
      </w:r>
      <w:r w:rsidR="00E63CA3">
        <w:rPr>
          <w:rFonts w:hAnsi="Times New Roman" w:ascii="Times New Roman"/>
          <w:sz w:val="24"/>
          <w:szCs w:val="24"/>
          <w:lang w:val="hr-HR"/>
        </w:rPr>
        <w:t xml:space="preserve">6. ožujka 2019. i podneskom od 7. ožujka 2019. </w:t>
      </w:r>
      <w:r w:rsidR="000771DE">
        <w:rPr>
          <w:rFonts w:hAnsi="Times New Roman" w:ascii="Times New Roman"/>
          <w:sz w:val="24"/>
          <w:szCs w:val="24"/>
          <w:lang w:val="hr-HR"/>
        </w:rPr>
        <w:t xml:space="preserve">stranke su suglasno predložile zastoj postupka na rok od tri mjeseca radi </w:t>
      </w:r>
      <w:r w:rsidR="00E63CA3">
        <w:rPr>
          <w:rFonts w:hAnsi="Times New Roman" w:ascii="Times New Roman"/>
          <w:sz w:val="24"/>
          <w:szCs w:val="24"/>
          <w:lang w:val="hr-HR"/>
        </w:rPr>
        <w:t>pokušaja sklapanja sporazuma</w:t>
      </w:r>
      <w:r w:rsidR="000771DE">
        <w:rPr>
          <w:rFonts w:hAnsi="Times New Roman" w:ascii="Times New Roman"/>
          <w:sz w:val="24"/>
          <w:szCs w:val="24"/>
          <w:lang w:val="hr-HR"/>
        </w:rPr>
        <w:t>.</w:t>
      </w:r>
    </w:p>
    <w:p w:rsidRDefault="00A45347" w:rsidP="00A45347" w:rsidR="00A45347" w:rsidRPr="000B603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0B603E">
        <w:rPr>
          <w:rFonts w:hAnsi="Times New Roman" w:ascii="Times New Roman"/>
          <w:sz w:val="24"/>
          <w:szCs w:val="24"/>
          <w:lang w:val="hr-HR"/>
        </w:rPr>
        <w:t xml:space="preserve">Slijedom navedenoga valjalo je na temelju odredbe čl. </w:t>
      </w:r>
      <w:r w:rsidR="00E63CA3">
        <w:rPr>
          <w:rFonts w:hAnsi="Times New Roman" w:ascii="Times New Roman"/>
          <w:sz w:val="24"/>
          <w:szCs w:val="24"/>
          <w:lang w:val="hr-HR"/>
        </w:rPr>
        <w:t>46. Zakona o stečaju potrošača (NN broj 100/15 i 67/18, dalje ZSP</w:t>
      </w:r>
      <w:r w:rsidRPr="000B603E">
        <w:rPr>
          <w:rFonts w:cs="Arial" w:hAnsi="Times New Roman" w:ascii="Times New Roman"/>
          <w:sz w:val="24"/>
          <w:szCs w:val="24"/>
          <w:lang w:val="hr-HR"/>
        </w:rPr>
        <w:t xml:space="preserve">), </w:t>
      </w:r>
      <w:r w:rsidR="00E63CA3">
        <w:rPr>
          <w:rFonts w:cs="Arial" w:hAnsi="Times New Roman" w:ascii="Times New Roman"/>
          <w:sz w:val="24"/>
          <w:szCs w:val="24"/>
          <w:lang w:val="hr-HR"/>
        </w:rPr>
        <w:t>odlučiti</w:t>
      </w:r>
      <w:r w:rsidRPr="000B603E">
        <w:rPr>
          <w:rFonts w:cs="Arial" w:hAnsi="Times New Roman" w:ascii="Times New Roman"/>
          <w:sz w:val="24"/>
          <w:szCs w:val="24"/>
          <w:lang w:val="hr-HR"/>
        </w:rPr>
        <w:t xml:space="preserve"> kao pod </w:t>
      </w:r>
      <w:r w:rsidR="00972CE3" w:rsidRPr="000B603E">
        <w:rPr>
          <w:rFonts w:cs="Arial" w:hAnsi="Times New Roman" w:ascii="Times New Roman"/>
          <w:sz w:val="24"/>
          <w:szCs w:val="24"/>
          <w:lang w:val="hr-HR"/>
        </w:rPr>
        <w:t>točkom I. i II. izreke</w:t>
      </w:r>
      <w:r w:rsidRPr="000B603E">
        <w:rPr>
          <w:rFonts w:cs="Arial" w:hAnsi="Times New Roman" w:ascii="Times New Roman"/>
          <w:sz w:val="24"/>
          <w:szCs w:val="24"/>
          <w:lang w:val="hr-HR"/>
        </w:rPr>
        <w:t>.</w:t>
      </w:r>
    </w:p>
    <w:p w:rsidRDefault="00A45347" w:rsidP="00A45347" w:rsidR="00A45347" w:rsidRPr="000B603E">
      <w:pPr>
        <w:rPr>
          <w:rFonts w:hAnsi="Times New Roman" w:ascii="Times New Roman"/>
          <w:sz w:val="24"/>
          <w:szCs w:val="24"/>
          <w:lang w:val="hr-HR"/>
        </w:rPr>
      </w:pPr>
    </w:p>
    <w:p w:rsidRDefault="00A45347" w:rsidP="00447625" w:rsidR="00A45347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0B603E">
        <w:rPr>
          <w:rFonts w:hAnsi="Times New Roman" w:ascii="Times New Roman"/>
          <w:sz w:val="24"/>
          <w:szCs w:val="24"/>
          <w:lang w:val="hr-HR"/>
        </w:rPr>
        <w:t>U Varaždinu</w:t>
      </w:r>
      <w:r w:rsidR="0092622F" w:rsidRPr="000B603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63CA3">
        <w:rPr>
          <w:rFonts w:hAnsi="Times New Roman" w:ascii="Times New Roman"/>
          <w:sz w:val="24"/>
          <w:szCs w:val="24"/>
          <w:lang w:val="hr-HR"/>
        </w:rPr>
        <w:t>7. ožujka 2019</w:t>
      </w:r>
      <w:r w:rsidRPr="000B603E">
        <w:rPr>
          <w:rFonts w:hAnsi="Times New Roman" w:ascii="Times New Roman"/>
          <w:sz w:val="24"/>
          <w:szCs w:val="24"/>
          <w:lang w:val="hr-HR"/>
        </w:rPr>
        <w:t>.</w:t>
      </w:r>
    </w:p>
    <w:p w:rsidRDefault="000B603E" w:rsidP="00447625" w:rsidR="000B603E" w:rsidRPr="000B603E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A45347" w:rsidP="00A45347" w:rsidR="00A45347" w:rsidRPr="000B603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0B603E">
        <w:rPr>
          <w:rFonts w:hAnsi="Times New Roman" w:ascii="Times New Roman"/>
          <w:sz w:val="24"/>
          <w:szCs w:val="24"/>
          <w:lang w:val="hr-HR"/>
        </w:rPr>
        <w:t xml:space="preserve">             </w:t>
      </w:r>
      <w:r w:rsidRPr="000B603E">
        <w:rPr>
          <w:rFonts w:hAnsi="Times New Roman" w:ascii="Times New Roman"/>
          <w:sz w:val="24"/>
          <w:szCs w:val="24"/>
          <w:lang w:val="hr-HR"/>
        </w:rPr>
        <w:tab/>
      </w:r>
      <w:r w:rsidRPr="000B603E">
        <w:rPr>
          <w:rFonts w:hAnsi="Times New Roman" w:ascii="Times New Roman"/>
          <w:sz w:val="24"/>
          <w:szCs w:val="24"/>
          <w:lang w:val="hr-HR"/>
        </w:rPr>
        <w:tab/>
      </w:r>
      <w:r w:rsidRPr="000B603E">
        <w:rPr>
          <w:rFonts w:hAnsi="Times New Roman" w:ascii="Times New Roman"/>
          <w:sz w:val="24"/>
          <w:szCs w:val="24"/>
          <w:lang w:val="hr-HR"/>
        </w:rPr>
        <w:tab/>
        <w:t xml:space="preserve">  </w:t>
      </w:r>
      <w:r w:rsidRPr="000B603E">
        <w:rPr>
          <w:rFonts w:hAnsi="Times New Roman" w:ascii="Times New Roman"/>
          <w:sz w:val="24"/>
          <w:szCs w:val="24"/>
          <w:lang w:val="hr-HR"/>
        </w:rPr>
        <w:tab/>
      </w:r>
      <w:r w:rsidRPr="000B603E">
        <w:rPr>
          <w:rFonts w:hAnsi="Times New Roman" w:ascii="Times New Roman"/>
          <w:sz w:val="24"/>
          <w:szCs w:val="24"/>
          <w:lang w:val="hr-HR"/>
        </w:rPr>
        <w:tab/>
      </w:r>
      <w:r w:rsidRPr="000B603E">
        <w:rPr>
          <w:rFonts w:hAnsi="Times New Roman" w:ascii="Times New Roman"/>
          <w:sz w:val="24"/>
          <w:szCs w:val="24"/>
          <w:lang w:val="hr-HR"/>
        </w:rPr>
        <w:tab/>
        <w:t xml:space="preserve">                                      Sutkinja</w:t>
      </w:r>
    </w:p>
    <w:p w:rsidRDefault="00EB6A98" w:rsidP="00A45347" w:rsidR="00EB6A98">
      <w:pPr>
        <w:ind w:firstLine="708" w:left="4956"/>
        <w:jc w:val="both"/>
        <w:rPr>
          <w:rFonts w:hAnsi="Times New Roman" w:ascii="Times New Roman"/>
          <w:sz w:val="24"/>
          <w:szCs w:val="24"/>
          <w:lang w:val="hr-HR"/>
        </w:rPr>
      </w:pPr>
      <w:r w:rsidRPr="000B603E">
        <w:rPr>
          <w:rFonts w:hAnsi="Times New Roman" w:ascii="Times New Roman"/>
          <w:sz w:val="24"/>
          <w:szCs w:val="24"/>
          <w:lang w:val="hr-HR"/>
        </w:rPr>
        <w:t xml:space="preserve">    </w:t>
      </w:r>
      <w:r w:rsidR="00950421" w:rsidRPr="000B603E">
        <w:rPr>
          <w:rFonts w:hAnsi="Times New Roman" w:ascii="Times New Roman"/>
          <w:sz w:val="24"/>
          <w:szCs w:val="24"/>
          <w:lang w:val="hr-HR"/>
        </w:rPr>
        <w:t xml:space="preserve">     </w:t>
      </w:r>
      <w:r w:rsidR="00A45347" w:rsidRPr="000B603E">
        <w:rPr>
          <w:rFonts w:hAnsi="Times New Roman" w:ascii="Times New Roman"/>
          <w:sz w:val="24"/>
          <w:szCs w:val="24"/>
          <w:lang w:val="hr-HR"/>
        </w:rPr>
        <w:t>Melita Šmentanec-Klarić</w:t>
      </w:r>
      <w:r w:rsidR="0002585C" w:rsidRPr="000B603E">
        <w:rPr>
          <w:rFonts w:hAnsi="Times New Roman" w:ascii="Times New Roman"/>
          <w:sz w:val="24"/>
          <w:szCs w:val="24"/>
          <w:lang w:val="hr-HR"/>
        </w:rPr>
        <w:t>, v.r.</w:t>
      </w:r>
    </w:p>
    <w:p w:rsidRDefault="00950421" w:rsidP="00A37F86" w:rsidR="0095042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63CA3" w:rsidP="00A37F86" w:rsidR="00E63CA3" w:rsidRPr="000B603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72CE3" w:rsidP="00A37F86" w:rsidR="00A37F86" w:rsidRPr="000B603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0B603E">
        <w:rPr>
          <w:rFonts w:hAnsi="Times New Roman" w:ascii="Times New Roman"/>
          <w:sz w:val="24"/>
          <w:szCs w:val="24"/>
          <w:lang w:val="hr-HR"/>
        </w:rPr>
        <w:t>Uputa o pravnom lijeku</w:t>
      </w:r>
    </w:p>
    <w:p w:rsidRDefault="00B91FB0" w:rsidP="00B672CB" w:rsidR="00B672CB" w:rsidRPr="000B603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0B603E">
        <w:rPr>
          <w:rFonts w:hAnsi="Times New Roman" w:ascii="Times New Roman"/>
          <w:sz w:val="24"/>
          <w:szCs w:val="24"/>
          <w:lang w:val="hr-HR"/>
        </w:rPr>
        <w:t xml:space="preserve">Protiv ovog </w:t>
      </w:r>
      <w:r w:rsidR="00E63CA3">
        <w:rPr>
          <w:rFonts w:hAnsi="Times New Roman" w:ascii="Times New Roman"/>
          <w:sz w:val="24"/>
          <w:szCs w:val="24"/>
          <w:lang w:val="hr-HR"/>
        </w:rPr>
        <w:t>zaključka</w:t>
      </w:r>
      <w:r w:rsidR="00B672CB" w:rsidRPr="000B603E">
        <w:rPr>
          <w:rFonts w:hAnsi="Times New Roman" w:ascii="Times New Roman"/>
          <w:sz w:val="24"/>
          <w:szCs w:val="24"/>
          <w:lang w:val="hr-HR"/>
        </w:rPr>
        <w:t xml:space="preserve"> nije dopuštena žalba (čl. </w:t>
      </w:r>
      <w:r w:rsidR="00E63CA3">
        <w:rPr>
          <w:rFonts w:hAnsi="Times New Roman" w:ascii="Times New Roman"/>
          <w:sz w:val="24"/>
          <w:szCs w:val="24"/>
          <w:lang w:val="hr-HR"/>
        </w:rPr>
        <w:t>27. t. ZS</w:t>
      </w:r>
      <w:r w:rsidR="00B672CB" w:rsidRPr="000B603E">
        <w:rPr>
          <w:rFonts w:hAnsi="Times New Roman" w:ascii="Times New Roman"/>
          <w:sz w:val="24"/>
          <w:szCs w:val="24"/>
          <w:lang w:val="hr-HR"/>
        </w:rPr>
        <w:t>P-a).</w:t>
      </w:r>
      <w:r w:rsidRPr="000B603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B672CB" w:rsidP="00B672CB" w:rsidR="00B672CB" w:rsidRPr="000B603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63CA3" w:rsidP="00E63CA3" w:rsidR="00E63CA3" w:rsidRPr="00E63CA3">
      <w:pPr>
        <w:jc w:val="both"/>
        <w:rPr>
          <w:rFonts w:eastAsiaTheme="minorEastAsia"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Dostaviti</w:t>
      </w:r>
      <w:r w:rsidRPr="00E63CA3">
        <w:rPr>
          <w:rFonts w:eastAsiaTheme="minorEastAsia" w:hAnsi="Times New Roman" w:ascii="Times New Roman"/>
          <w:sz w:val="24"/>
          <w:szCs w:val="24"/>
          <w:lang w:val="hr-HR"/>
        </w:rPr>
        <w:t xml:space="preserve"> </w:t>
      </w:r>
      <w:r>
        <w:rPr>
          <w:rFonts w:eastAsiaTheme="minorEastAsia" w:hAnsi="Times New Roman" w:ascii="Times New Roman"/>
          <w:sz w:val="24"/>
          <w:szCs w:val="24"/>
          <w:lang w:val="hr-HR"/>
        </w:rPr>
        <w:t>putem mrežne stranice e-o</w:t>
      </w:r>
      <w:r w:rsidRPr="00E63CA3">
        <w:rPr>
          <w:rFonts w:eastAsiaTheme="minorEastAsia" w:hAnsi="Times New Roman" w:ascii="Times New Roman"/>
          <w:sz w:val="24"/>
          <w:szCs w:val="24"/>
          <w:lang w:val="hr-HR"/>
        </w:rPr>
        <w:t>glasne ploče suda (čl. 48. st. 1. ZSP-a).</w:t>
      </w:r>
    </w:p>
    <w:p w:rsidRDefault="00D152B3" w:rsidP="00B672CB" w:rsidR="00D152B3" w:rsidRPr="000B603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63CA3" w:rsidP="00E63CA3" w:rsidR="00E63CA3">
      <w:pPr>
        <w:pStyle w:val="Bezproreda"/>
        <w:numPr>
          <w:ilvl w:val="0"/>
          <w:numId w:val="1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Predlagatelju po punomoćnicima iz Odvjetničkog društva </w:t>
      </w:r>
      <w:proofErr w:type="spellStart"/>
      <w:r>
        <w:rPr>
          <w:rFonts w:cs="Times New Roman" w:hAnsi="Times New Roman" w:ascii="Times New Roman"/>
          <w:sz w:val="24"/>
          <w:szCs w:val="24"/>
        </w:rPr>
        <w:t>Uskovović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 partneri, odvjetnicima u Varaždinu</w:t>
      </w:r>
    </w:p>
    <w:p w:rsidRDefault="00E63CA3" w:rsidP="00E63CA3" w:rsidR="00E63CA3" w:rsidRPr="00D67F93">
      <w:pPr>
        <w:pStyle w:val="Bezproreda"/>
        <w:numPr>
          <w:ilvl w:val="0"/>
          <w:numId w:val="1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Vjerovniku B2 Kapital d.o.o.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po punomoćnicima iz Odvjetničkog društva Buterin &amp; Posavec, odvjetnicima u Zagrebu</w:t>
      </w:r>
    </w:p>
    <w:p w:rsidRDefault="00E63CA3" w:rsidP="00E63CA3" w:rsidR="00E63CA3">
      <w:pPr>
        <w:pStyle w:val="Bezproreda"/>
        <w:numPr>
          <w:ilvl w:val="0"/>
          <w:numId w:val="1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Vjerovniku </w:t>
      </w:r>
      <w:r>
        <w:rPr>
          <w:rFonts w:cs="Times New Roman" w:hAnsi="Times New Roman" w:ascii="Times New Roman"/>
          <w:sz w:val="24"/>
          <w:szCs w:val="24"/>
        </w:rPr>
        <w:t>Financijska agencija Zagreb, OIB: 85821130368, Ulica grada Vukovara 70, Zagreb</w:t>
      </w:r>
    </w:p>
    <w:p w:rsidRDefault="00E63CA3" w:rsidP="00E63CA3" w:rsidR="00E63CA3">
      <w:pPr>
        <w:pStyle w:val="Odlomakpopisa"/>
        <w:ind w:left="180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63CA3" w:rsidP="00E63CA3" w:rsidR="00E63CA3">
      <w:pPr>
        <w:pStyle w:val="Odlomakpopisa"/>
        <w:ind w:left="180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63CA3" w:rsidP="00E63CA3" w:rsidR="00E63CA3">
      <w:pPr>
        <w:pStyle w:val="Odlomakpopisa"/>
        <w:ind w:left="180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63CA3" w:rsidP="00E63CA3" w:rsidR="00E63CA3">
      <w:pPr>
        <w:pStyle w:val="Odlomakpopisa"/>
        <w:ind w:left="180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63CA3" w:rsidP="00E63CA3" w:rsidR="00E63CA3" w:rsidRPr="00E63CA3">
      <w:pPr>
        <w:ind w:firstLine="360"/>
        <w:jc w:val="both"/>
        <w:rPr>
          <w:rFonts w:eastAsiaTheme="minorEastAsia"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E63CA3" w:rsidP="00E63CA3" w:rsidR="00E63CA3" w:rsidRPr="00E63CA3">
      <w:pPr>
        <w:ind w:firstLine="360"/>
        <w:jc w:val="both"/>
        <w:rPr>
          <w:rFonts w:eastAsiaTheme="minorEastAsia" w:hAnsi="Times New Roman" w:ascii="Times New Roman"/>
          <w:sz w:val="24"/>
          <w:szCs w:val="24"/>
          <w:lang w:val="hr-HR"/>
        </w:rPr>
      </w:pPr>
      <w:r w:rsidRPr="00E63CA3">
        <w:rPr>
          <w:rFonts w:eastAsiaTheme="minorEastAsia" w:hAnsi="Times New Roman" w:ascii="Times New Roman"/>
          <w:sz w:val="24"/>
          <w:szCs w:val="24"/>
          <w:lang w:val="hr-HR"/>
        </w:rPr>
        <w:t>Smatra se da je dostava pismena objavljena istekom osmog dana od dana objave pismena na mrežnoj stranici e-Oglasna ploča suda (čl. 25. st.2. ZSP-a).</w:t>
      </w:r>
    </w:p>
    <w:p w:rsidRDefault="0002585C" w:rsidP="00E63CA3" w:rsidR="0002585C" w:rsidRPr="000771DE">
      <w:pPr>
        <w:pStyle w:val="Odlomakpopisa"/>
        <w:ind w:left="1800"/>
        <w:rPr>
          <w:rFonts w:hAnsi="Times New Roman" w:ascii="Times New Roman"/>
          <w:sz w:val="24"/>
          <w:szCs w:val="24"/>
          <w:lang w:val="hr-HR"/>
        </w:rPr>
      </w:pPr>
    </w:p>
    <w:p w:rsidRDefault="0002585C" w:rsidP="0002585C" w:rsidR="0002585C" w:rsidRPr="000B603E">
      <w:pPr>
        <w:ind w:left="1080"/>
        <w:jc w:val="both"/>
        <w:rPr>
          <w:rFonts w:hAnsi="Times New Roman" w:ascii="Times New Roman"/>
          <w:sz w:val="24"/>
          <w:szCs w:val="24"/>
          <w:lang w:val="hr-HR"/>
        </w:rPr>
      </w:pPr>
      <w:r w:rsidRPr="000B603E">
        <w:rPr>
          <w:rFonts w:hAnsi="Times New Roman" w:ascii="Times New Roman"/>
          <w:sz w:val="24"/>
          <w:szCs w:val="24"/>
          <w:lang w:val="hr-HR"/>
        </w:rPr>
        <w:tab/>
      </w:r>
      <w:r w:rsidRPr="000B603E">
        <w:rPr>
          <w:rFonts w:hAnsi="Times New Roman" w:ascii="Times New Roman"/>
          <w:sz w:val="24"/>
          <w:szCs w:val="24"/>
          <w:lang w:val="hr-HR"/>
        </w:rPr>
        <w:tab/>
      </w:r>
      <w:r w:rsidRPr="000B603E">
        <w:rPr>
          <w:rFonts w:hAnsi="Times New Roman" w:ascii="Times New Roman"/>
          <w:sz w:val="24"/>
          <w:szCs w:val="24"/>
          <w:lang w:val="hr-HR"/>
        </w:rPr>
        <w:tab/>
      </w:r>
      <w:r w:rsidRPr="000B603E">
        <w:rPr>
          <w:rFonts w:hAnsi="Times New Roman" w:ascii="Times New Roman"/>
          <w:sz w:val="24"/>
          <w:szCs w:val="24"/>
          <w:lang w:val="hr-HR"/>
        </w:rPr>
        <w:tab/>
      </w:r>
      <w:r w:rsidRPr="000B603E">
        <w:rPr>
          <w:rFonts w:hAnsi="Times New Roman" w:ascii="Times New Roman"/>
          <w:sz w:val="24"/>
          <w:szCs w:val="24"/>
          <w:lang w:val="hr-HR"/>
        </w:rPr>
        <w:tab/>
      </w:r>
      <w:r w:rsidRPr="000B603E">
        <w:rPr>
          <w:rFonts w:hAnsi="Times New Roman" w:ascii="Times New Roman"/>
          <w:sz w:val="24"/>
          <w:szCs w:val="24"/>
          <w:lang w:val="hr-HR"/>
        </w:rPr>
        <w:tab/>
        <w:t xml:space="preserve">Za točnost </w:t>
      </w:r>
      <w:proofErr w:type="spellStart"/>
      <w:r w:rsidRPr="000B603E">
        <w:rPr>
          <w:rFonts w:hAnsi="Times New Roman" w:ascii="Times New Roman"/>
          <w:sz w:val="24"/>
          <w:szCs w:val="24"/>
          <w:lang w:val="hr-HR"/>
        </w:rPr>
        <w:t>otpravka</w:t>
      </w:r>
      <w:proofErr w:type="spellEnd"/>
      <w:r w:rsidRPr="000B603E">
        <w:rPr>
          <w:rFonts w:hAnsi="Times New Roman" w:ascii="Times New Roman"/>
          <w:sz w:val="24"/>
          <w:szCs w:val="24"/>
          <w:lang w:val="hr-HR"/>
        </w:rPr>
        <w:t xml:space="preserve"> – ovlašteni službenik</w:t>
      </w:r>
    </w:p>
    <w:p w:rsidRDefault="0002585C" w:rsidP="0002585C" w:rsidR="0002585C" w:rsidRPr="000B603E">
      <w:pPr>
        <w:ind w:left="1080"/>
        <w:jc w:val="both"/>
        <w:rPr>
          <w:rFonts w:hAnsi="Times New Roman" w:ascii="Times New Roman"/>
          <w:sz w:val="24"/>
          <w:szCs w:val="24"/>
          <w:lang w:val="hr-HR"/>
        </w:rPr>
      </w:pPr>
      <w:r w:rsidRPr="000B603E">
        <w:rPr>
          <w:rFonts w:hAnsi="Times New Roman" w:ascii="Times New Roman"/>
          <w:sz w:val="24"/>
          <w:szCs w:val="24"/>
          <w:lang w:val="hr-HR"/>
        </w:rPr>
        <w:t xml:space="preserve">                                                                                       Marija Flegar</w:t>
      </w:r>
    </w:p>
    <w:sectPr w:rsidSect="00972CE3" w:rsidR="0002585C" w:rsidRPr="000B603E">
      <w:headerReference w:type="even" r:id="rId8"/>
      <w:headerReference w:type="default" r:id="rId9"/>
      <w:pgSz w:code="9" w:h="16838" w:w="11906"/>
      <w:pgMar w:gutter="0" w:footer="720" w:header="1134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139E" w:rsidR="0014139E">
      <w:r>
        <w:separator/>
      </w:r>
    </w:p>
  </w:endnote>
  <w:endnote w:id="0" w:type="continuationSeparator">
    <w:p w:rsidRDefault="0014139E" w:rsidR="001413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FF" w:usb3="00000000" w:usb2="00000001" w:usb1="4000ACFF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04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139E" w:rsidR="0014139E">
      <w:r>
        <w:separator/>
      </w:r>
    </w:p>
  </w:footnote>
  <w:footnote w:id="0" w:type="continuationSeparator">
    <w:p w:rsidRDefault="0014139E" w:rsidR="001413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1769" w:rsidR="004217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21769" w:rsidR="0042176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1769" w:rsidR="004217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3C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21769" w:rsidR="00B9496A">
    <w:pPr>
      <w:pStyle w:val="Zaglavlje"/>
      <w:tabs>
        <w:tab w:pos="8306" w:val="clear"/>
        <w:tab w:pos="8931" w:val="right"/>
      </w:tabs>
      <w:rPr>
        <w:b/>
        <w:lang w:val="hr-HR"/>
      </w:rPr>
    </w:pPr>
    <w:r>
      <w:rPr>
        <w:b/>
        <w:lang w:val="hr-HR"/>
      </w:rPr>
      <w:tab/>
    </w:r>
  </w:p>
  <w:p w:rsidRDefault="00421769" w:rsidP="00972CE3" w:rsidR="00E63CA3">
    <w:pPr>
      <w:ind w:firstLine="360"/>
      <w:jc w:val="right"/>
      <w:rPr>
        <w:b/>
        <w:lang w:val="hr-HR"/>
      </w:rPr>
    </w:pPr>
    <w:r>
      <w:rPr>
        <w:b/>
        <w:lang w:val="hr-HR"/>
      </w:rPr>
      <w:tab/>
    </w:r>
  </w:p>
  <w:p w:rsidRDefault="00E63CA3" w:rsidP="00972CE3" w:rsidR="00972CE3">
    <w:pPr>
      <w:ind w:firstLine="360"/>
      <w:jc w:val="right"/>
      <w:rPr>
        <w:rFonts w:hAnsi="Times New Roman" w:ascii="Times New Roman"/>
        <w:sz w:val="24"/>
        <w:szCs w:val="24"/>
        <w:lang w:val="hr-HR"/>
      </w:rPr>
    </w:pPr>
    <w:r w:rsidRPr="00E63CA3">
      <w:rPr>
        <w:lang w:val="hr-HR"/>
      </w:rPr>
      <w:t>P</w:t>
    </w:r>
    <w:r w:rsidR="000771DE" w:rsidRPr="00E63CA3">
      <w:rPr>
        <w:rFonts w:hAnsi="Times New Roman" w:ascii="Times New Roman"/>
        <w:sz w:val="24"/>
        <w:szCs w:val="24"/>
        <w:lang w:val="hr-HR"/>
      </w:rPr>
      <w:t>oslovni b</w:t>
    </w:r>
    <w:r w:rsidR="000771DE" w:rsidRPr="000771DE">
      <w:rPr>
        <w:rFonts w:hAnsi="Times New Roman" w:ascii="Times New Roman"/>
        <w:sz w:val="24"/>
        <w:szCs w:val="24"/>
        <w:lang w:val="hr-HR"/>
      </w:rPr>
      <w:t xml:space="preserve">roj: 1 </w:t>
    </w:r>
    <w:r>
      <w:rPr>
        <w:rFonts w:hAnsi="Times New Roman" w:ascii="Times New Roman"/>
        <w:sz w:val="24"/>
        <w:szCs w:val="24"/>
        <w:lang w:val="hr-HR"/>
      </w:rPr>
      <w:t>Sp-5/18</w:t>
    </w:r>
    <w:r w:rsidR="000771DE" w:rsidRPr="000771DE">
      <w:rPr>
        <w:rFonts w:hAnsi="Times New Roman" w:ascii="Times New Roman"/>
        <w:sz w:val="24"/>
        <w:szCs w:val="24"/>
        <w:lang w:val="hr-HR"/>
      </w:rPr>
      <w:t>-8</w:t>
    </w:r>
  </w:p>
  <w:p w:rsidRDefault="00421769" w:rsidR="00421769">
    <w:pPr>
      <w:pStyle w:val="Zaglavlje"/>
      <w:tabs>
        <w:tab w:pos="8306" w:val="clear"/>
        <w:tab w:pos="8931" w:val="right"/>
      </w:tabs>
      <w:rPr>
        <w:rFonts w:hAnsi="Arial" w:ascii="Arial"/>
        <w:b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543EE"/>
    <w:multiLevelType w:val="singleLevel"/>
    <w:tmpl w:val="2C4E2B44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1">
    <w:nsid w:val="08AC616F"/>
    <w:multiLevelType w:val="hybridMultilevel"/>
    <w:tmpl w:val="E8D6DE90"/>
    <w:lvl w:tplc="0EC62014" w:ilvl="0">
      <w:start w:val="1"/>
      <w:numFmt w:val="upperRoman"/>
      <w:lvlText w:val="%1."/>
      <w:lvlJc w:val="left"/>
      <w:pPr>
        <w:ind w:hanging="720" w:left="15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3"/>
      </w:pPr>
    </w:lvl>
    <w:lvl w:tentative="true" w:tplc="041A001B" w:ilvl="2">
      <w:start w:val="1"/>
      <w:numFmt w:val="lowerRoman"/>
      <w:lvlText w:val="%3."/>
      <w:lvlJc w:val="right"/>
      <w:pPr>
        <w:ind w:hanging="180" w:left="2583"/>
      </w:pPr>
    </w:lvl>
    <w:lvl w:tentative="true" w:tplc="041A000F" w:ilvl="3">
      <w:start w:val="1"/>
      <w:numFmt w:val="decimal"/>
      <w:lvlText w:val="%4."/>
      <w:lvlJc w:val="left"/>
      <w:pPr>
        <w:ind w:hanging="360" w:left="3303"/>
      </w:pPr>
    </w:lvl>
    <w:lvl w:tentative="true" w:tplc="041A0019" w:ilvl="4">
      <w:start w:val="1"/>
      <w:numFmt w:val="lowerLetter"/>
      <w:lvlText w:val="%5."/>
      <w:lvlJc w:val="left"/>
      <w:pPr>
        <w:ind w:hanging="360" w:left="4023"/>
      </w:pPr>
    </w:lvl>
    <w:lvl w:tentative="true" w:tplc="041A001B" w:ilvl="5">
      <w:start w:val="1"/>
      <w:numFmt w:val="lowerRoman"/>
      <w:lvlText w:val="%6."/>
      <w:lvlJc w:val="right"/>
      <w:pPr>
        <w:ind w:hanging="180" w:left="4743"/>
      </w:pPr>
    </w:lvl>
    <w:lvl w:tentative="true" w:tplc="041A000F" w:ilvl="6">
      <w:start w:val="1"/>
      <w:numFmt w:val="decimal"/>
      <w:lvlText w:val="%7."/>
      <w:lvlJc w:val="left"/>
      <w:pPr>
        <w:ind w:hanging="360" w:left="5463"/>
      </w:pPr>
    </w:lvl>
    <w:lvl w:tentative="true" w:tplc="041A0019" w:ilvl="7">
      <w:start w:val="1"/>
      <w:numFmt w:val="lowerLetter"/>
      <w:lvlText w:val="%8."/>
      <w:lvlJc w:val="left"/>
      <w:pPr>
        <w:ind w:hanging="360" w:left="6183"/>
      </w:pPr>
    </w:lvl>
    <w:lvl w:tentative="true" w:tplc="041A001B" w:ilvl="8">
      <w:start w:val="1"/>
      <w:numFmt w:val="lowerRoman"/>
      <w:lvlText w:val="%9."/>
      <w:lvlJc w:val="right"/>
      <w:pPr>
        <w:ind w:hanging="180" w:left="6903"/>
      </w:pPr>
    </w:lvl>
  </w:abstractNum>
  <w:abstractNum w:abstractNumId="2">
    <w:nsid w:val="09EF3551"/>
    <w:multiLevelType w:val="singleLevel"/>
    <w:tmpl w:val="04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D0E780B"/>
    <w:multiLevelType w:val="hybridMultilevel"/>
    <w:tmpl w:val="0764F448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170F5B9D"/>
    <w:multiLevelType w:val="singleLevel"/>
    <w:tmpl w:val="2C4E2B44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5">
    <w:nsid w:val="20B9221F"/>
    <w:multiLevelType w:val="hybridMultilevel"/>
    <w:tmpl w:val="31AE6AB4"/>
    <w:lvl w:tplc="4FE67A9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221239CC"/>
    <w:multiLevelType w:val="singleLevel"/>
    <w:tmpl w:val="2C4E2B44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  <w:b w:val="false"/>
      </w:rPr>
    </w:lvl>
  </w:abstractNum>
  <w:abstractNum w:abstractNumId="7">
    <w:nsid w:val="2A1942D8"/>
    <w:multiLevelType w:val="singleLevel"/>
    <w:tmpl w:val="04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8">
    <w:nsid w:val="3EE76812"/>
    <w:multiLevelType w:val="hybridMultilevel"/>
    <w:tmpl w:val="BF7CA5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7C15621"/>
    <w:multiLevelType w:val="hybridMultilevel"/>
    <w:tmpl w:val="5F50EAE8"/>
    <w:lvl w:tplc="254E7492" w:ilvl="0">
      <w:start w:val="4"/>
      <w:numFmt w:val="bullet"/>
      <w:lvlText w:val="-"/>
      <w:lvlJc w:val="left"/>
      <w:pPr>
        <w:ind w:hanging="360" w:left="1425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0">
    <w:nsid w:val="5FDC49A5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1">
    <w:nsid w:val="5FF4714D"/>
    <w:multiLevelType w:val="hybridMultilevel"/>
    <w:tmpl w:val="4B4C2E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10E1E9F"/>
    <w:multiLevelType w:val="hybridMultilevel"/>
    <w:tmpl w:val="2982C5DA"/>
    <w:lvl w:tplc="C85ADB1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71ED6FDD"/>
    <w:multiLevelType w:val="hybridMultilevel"/>
    <w:tmpl w:val="510C89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9D4A8E"/>
    <w:multiLevelType w:val="singleLevel"/>
    <w:tmpl w:val="2C4E2B44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4"/>
  </w:num>
  <w:num w:numId="5">
    <w:abstractNumId w:val="10"/>
  </w:num>
  <w:num w:numId="6">
    <w:abstractNumId w:val="14"/>
  </w:num>
  <w:num w:numId="7">
    <w:abstractNumId w:val="0"/>
  </w:num>
  <w:num w:numId="8">
    <w:abstractNumId w:val="12"/>
  </w:num>
  <w:num w:numId="9">
    <w:abstractNumId w:val="11"/>
  </w:num>
  <w:num w:numId="10">
    <w:abstractNumId w:val="8"/>
  </w:num>
  <w:num w:numId="11">
    <w:abstractNumId w:val="1"/>
  </w:num>
  <w:num w:numId="12">
    <w:abstractNumId w:val="13"/>
  </w:num>
  <w:num w:numId="13">
    <w:abstractNumId w:val="3"/>
  </w:num>
  <w:num w:numId="14">
    <w:abstractNumId w:val="5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03000"/>
    <w:rsid w:val="0002585C"/>
    <w:rsid w:val="000415A6"/>
    <w:rsid w:val="0005565C"/>
    <w:rsid w:val="00065666"/>
    <w:rsid w:val="000771DE"/>
    <w:rsid w:val="00081B71"/>
    <w:rsid w:val="000B603E"/>
    <w:rsid w:val="000E01C1"/>
    <w:rsid w:val="001258D4"/>
    <w:rsid w:val="0014139E"/>
    <w:rsid w:val="0014677B"/>
    <w:rsid w:val="001908A6"/>
    <w:rsid w:val="00193C58"/>
    <w:rsid w:val="002426C8"/>
    <w:rsid w:val="0026101D"/>
    <w:rsid w:val="00294BE5"/>
    <w:rsid w:val="002C50E3"/>
    <w:rsid w:val="002C5E6D"/>
    <w:rsid w:val="003328B8"/>
    <w:rsid w:val="00333A55"/>
    <w:rsid w:val="00391EBB"/>
    <w:rsid w:val="003C5AEF"/>
    <w:rsid w:val="00421769"/>
    <w:rsid w:val="00447625"/>
    <w:rsid w:val="00465DBF"/>
    <w:rsid w:val="00480742"/>
    <w:rsid w:val="004840B3"/>
    <w:rsid w:val="004C152E"/>
    <w:rsid w:val="004D7CCD"/>
    <w:rsid w:val="0052199C"/>
    <w:rsid w:val="00524B19"/>
    <w:rsid w:val="00537C45"/>
    <w:rsid w:val="00562FE5"/>
    <w:rsid w:val="005763ED"/>
    <w:rsid w:val="00577678"/>
    <w:rsid w:val="005823CD"/>
    <w:rsid w:val="00583B88"/>
    <w:rsid w:val="005B6DBC"/>
    <w:rsid w:val="005C17DF"/>
    <w:rsid w:val="005C508B"/>
    <w:rsid w:val="005D0879"/>
    <w:rsid w:val="006015FB"/>
    <w:rsid w:val="00622E12"/>
    <w:rsid w:val="006805B5"/>
    <w:rsid w:val="0069658B"/>
    <w:rsid w:val="006A418D"/>
    <w:rsid w:val="006D5B19"/>
    <w:rsid w:val="006E2BCE"/>
    <w:rsid w:val="00710559"/>
    <w:rsid w:val="007723C5"/>
    <w:rsid w:val="007B5121"/>
    <w:rsid w:val="008019F2"/>
    <w:rsid w:val="00825AC0"/>
    <w:rsid w:val="00896254"/>
    <w:rsid w:val="008974D2"/>
    <w:rsid w:val="008C0D81"/>
    <w:rsid w:val="0092622F"/>
    <w:rsid w:val="00950421"/>
    <w:rsid w:val="00972CE3"/>
    <w:rsid w:val="009760A1"/>
    <w:rsid w:val="00976407"/>
    <w:rsid w:val="00987BBF"/>
    <w:rsid w:val="009912A2"/>
    <w:rsid w:val="009B7E1D"/>
    <w:rsid w:val="00A03000"/>
    <w:rsid w:val="00A0777E"/>
    <w:rsid w:val="00A357D1"/>
    <w:rsid w:val="00A37F86"/>
    <w:rsid w:val="00A45347"/>
    <w:rsid w:val="00A966D4"/>
    <w:rsid w:val="00AA0D2E"/>
    <w:rsid w:val="00AA0DF3"/>
    <w:rsid w:val="00AE7A89"/>
    <w:rsid w:val="00AF7ED9"/>
    <w:rsid w:val="00B37ADB"/>
    <w:rsid w:val="00B672CB"/>
    <w:rsid w:val="00B91FB0"/>
    <w:rsid w:val="00B9496A"/>
    <w:rsid w:val="00BE04E0"/>
    <w:rsid w:val="00C00386"/>
    <w:rsid w:val="00C0786E"/>
    <w:rsid w:val="00C25F6F"/>
    <w:rsid w:val="00C34FE4"/>
    <w:rsid w:val="00C70992"/>
    <w:rsid w:val="00C7741F"/>
    <w:rsid w:val="00CB5541"/>
    <w:rsid w:val="00CE32EC"/>
    <w:rsid w:val="00CF335F"/>
    <w:rsid w:val="00D152B3"/>
    <w:rsid w:val="00D7481F"/>
    <w:rsid w:val="00DE3802"/>
    <w:rsid w:val="00DE5D09"/>
    <w:rsid w:val="00DF5473"/>
    <w:rsid w:val="00DF63D5"/>
    <w:rsid w:val="00E00217"/>
    <w:rsid w:val="00E00FE2"/>
    <w:rsid w:val="00E02A22"/>
    <w:rsid w:val="00E14B44"/>
    <w:rsid w:val="00E41602"/>
    <w:rsid w:val="00E63CA3"/>
    <w:rsid w:val="00E8203F"/>
    <w:rsid w:val="00EB6A98"/>
    <w:rsid w:val="00EF3D0D"/>
    <w:rsid w:val="00F2613E"/>
    <w:rsid w:val="00F52673"/>
    <w:rsid w:val="00F73971"/>
    <w:rsid w:val="00F90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68526AAF"/>
  <w15:docId w15:val="{BB149E40-ECEA-4FC6-9593-872DA7D8EA1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Tahoma" w:ascii="Tahoma"/>
      <w:sz w:val="22"/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firstLine="720"/>
      <w:jc w:val="both"/>
    </w:pPr>
  </w:style>
  <w:style w:styleId="Tijeloteksta-uvlaka2" w:type="paragraph">
    <w:name w:val="Body Text Indent 2"/>
    <w:basedOn w:val="Normal"/>
    <w:pPr>
      <w:ind w:left="720"/>
      <w:jc w:val="both"/>
    </w:pPr>
    <w:rPr>
      <w:rFonts w:hAnsi="Arial" w:ascii="Arial"/>
      <w:lang w:val="hr-HR"/>
    </w:rPr>
  </w:style>
  <w:style w:styleId="Tekstbalonia" w:type="paragraph">
    <w:name w:val="Balloon Text"/>
    <w:basedOn w:val="Normal"/>
    <w:link w:val="TekstbaloniaChar"/>
    <w:rsid w:val="00E00FE2"/>
    <w:rPr>
      <w:rFonts w:cs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00FE2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C25F6F"/>
    <w:pPr>
      <w:ind w:left="720"/>
      <w:contextualSpacing/>
    </w:pPr>
  </w:style>
  <w:style w:styleId="Bezproreda" w:type="paragraph">
    <w:name w:val="No Spacing"/>
    <w:basedOn w:val="Normal"/>
    <w:link w:val="BezproredaChar"/>
    <w:uiPriority w:val="1"/>
    <w:qFormat/>
    <w:rsid w:val="00E63CA3"/>
    <w:rPr>
      <w:rFonts w:cstheme="minorBidi" w:eastAsiaTheme="minorEastAsia" w:hAnsiTheme="minorHAnsi" w:asciiTheme="minorHAnsi"/>
      <w:szCs w:val="22"/>
      <w:lang w:val="hr-HR"/>
    </w:rPr>
  </w:style>
  <w:style w:customStyle="true" w:styleId="BezproredaChar" w:type="character">
    <w:name w:val="Bez proreda Char"/>
    <w:basedOn w:val="Zadanifontodlomka"/>
    <w:link w:val="Bezproreda"/>
    <w:uiPriority w:val="1"/>
    <w:rsid w:val="00E63CA3"/>
    <w:rPr>
      <w:rFonts w:cstheme="minorBidi" w:eastAsiaTheme="minorEastAsia" w:hAnsiTheme="minorHAnsi" w:asciiTheme="minorHAns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Program%20Files\Microsoft%20Office\Templates\Presuda.dot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Presuda</properties:Template>
  <properties:Company>MINISTARSTVO PRAVOSUĐA</properties:Company>
  <properties:Pages>2</properties:Pages>
  <properties:Words>268</properties:Words>
  <properties:Characters>1702</properties:Characters>
  <properties:Lines>14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 P</vt:lpstr>
    </vt:vector>
  </properties:TitlesOfParts>
  <properties:LinksUpToDate>false</properties:LinksUpToDate>
  <properties:CharactersWithSpaces>1967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2019-03-07T11:20:00Z</dcterms:created>
  <dc:creator>OPĆINSKI SUD VARAŽDIN</dc:creator>
  <cp:lastModifiedBy>Marija Flegar</cp:lastModifiedBy>
  <cp:lastPrinted>2018-12-13T09:17:00Z</cp:lastPrinted>
  <dcterms:modified xmlns:xsi="http://www.w3.org/2001/XMLSchema-instance" xsi:type="dcterms:W3CDTF">2019-03-07T11:20:00Z</dcterms:modified>
  <cp:revision>2</cp:revision>
  <dc:title>Broj: XV P</dc:title>
</cp:coreProperties>
</file>