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6051" w14:paraId="6fd6051" w:rsidRDefault="0014149A" w:rsidP="00091E02" w:rsidR="00091E02" w:rsidRPr="00E8739A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 xml:space="preserve">  REPUBLIKA HRVATSKA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TRGOVAČKI SUD U ZAGREBU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Zagreb, Amruševa 2/II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  <w:t>31-ST-</w:t>
      </w:r>
      <w:r w:rsidR="00D000F8">
        <w:rPr>
          <w:bCs/>
        </w:rPr>
        <w:t>572/15-12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E P U B L I K A   H R V A T S K A </w:t>
      </w:r>
    </w:p>
    <w:p w:rsidRDefault="00091E02" w:rsidP="00091E02" w:rsidR="00091E02" w:rsidRPr="00E8739A">
      <w:pPr>
        <w:pStyle w:val="Naslov1"/>
        <w:jc w:val="center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R J E Š E N J E</w:t>
      </w:r>
    </w:p>
    <w:p w:rsidRDefault="00091E02" w:rsidP="00091E02" w:rsidR="00091E02" w:rsidRPr="00E8739A"/>
    <w:p w:rsidRDefault="00091E02" w:rsidP="00091E02" w:rsidR="00091E02">
      <w:pPr>
        <w:ind w:firstLine="708"/>
      </w:pPr>
      <w:r w:rsidRPr="00E8739A">
        <w:t xml:space="preserve">TRGOVAČKI SUD U ZAGREBU po stečajnom sucu Nadi Kraljić povodom prijedloga predlagatelja </w:t>
      </w:r>
      <w:r w:rsidR="000F70B4">
        <w:t xml:space="preserve">IMELDA MS d.o.o. Zagreb,Nikole tesle 15 MBS: 080618738 OIB: 63973755078 </w:t>
      </w:r>
      <w:r w:rsidR="000F70B4" w:rsidRPr="00947923">
        <w:t>za ot</w:t>
      </w:r>
      <w:r w:rsidR="000F70B4">
        <w:t xml:space="preserve">varanje stečajnog postupka nad istim </w:t>
      </w:r>
      <w:r w:rsidRPr="00E8739A">
        <w:t xml:space="preserve">dana </w:t>
      </w:r>
      <w:r w:rsidR="000F70B4">
        <w:t xml:space="preserve">3. veljače 2016. </w:t>
      </w:r>
      <w:r w:rsidRPr="00E8739A">
        <w:t xml:space="preserve"> godine </w:t>
      </w:r>
    </w:p>
    <w:p w:rsidRDefault="00396E21" w:rsidP="00091E02" w:rsidR="00396E21" w:rsidRPr="00E8739A">
      <w:pPr>
        <w:ind w:firstLine="708"/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i j e š i o   j e </w:t>
      </w:r>
    </w:p>
    <w:p w:rsidRDefault="00091E02" w:rsidP="00091E02" w:rsidR="00091E02" w:rsidRPr="00E8739A"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</w:t>
      </w:r>
      <w:r w:rsidRPr="00E8739A">
        <w:rPr>
          <w:bCs/>
        </w:rPr>
        <w:tab/>
        <w:t>Pozivaju se vjerovnici stečajnog dužnika</w:t>
      </w:r>
      <w:r>
        <w:t xml:space="preserve"> </w:t>
      </w:r>
      <w:r w:rsidR="000F70B4">
        <w:t xml:space="preserve">IMELDA MS d.o.o. Zagreb,Nikole tesle 15 MBS: 080618738 OIB: 63973755078 </w:t>
      </w:r>
      <w:r w:rsidRPr="00E8739A">
        <w:rPr>
          <w:bCs/>
        </w:rPr>
        <w:t xml:space="preserve">da u roku od 15 dana predujme iznos od </w:t>
      </w:r>
      <w:r w:rsidRPr="00E8739A">
        <w:t xml:space="preserve">50.000,00 </w:t>
      </w:r>
      <w:r w:rsidRPr="00E8739A">
        <w:rPr>
          <w:bCs/>
        </w:rPr>
        <w:t xml:space="preserve">kuna za pokriće troškova prethodnog i stečajnog postupka na račun Trgovačkog suda Zagreb otvorenog pri Hrvatskoj poštanskoj banci d.d. Zagreb broj 2390001-1300000460 </w:t>
      </w:r>
      <w:r w:rsidRPr="00E8739A">
        <w:t xml:space="preserve">(IBAN:HR9223900011300000460) </w:t>
      </w:r>
      <w:r w:rsidRPr="00E8739A">
        <w:rPr>
          <w:bCs/>
        </w:rPr>
        <w:t xml:space="preserve"> pozivom na broj 05-</w:t>
      </w:r>
      <w:r w:rsidR="000F70B4">
        <w:rPr>
          <w:bCs/>
        </w:rPr>
        <w:t>572-15</w:t>
      </w:r>
      <w:r w:rsidR="00AE351A">
        <w:rPr>
          <w:bCs/>
        </w:rPr>
        <w:t>.</w:t>
      </w:r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II</w:t>
      </w:r>
      <w:r w:rsidRPr="00E8739A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Obrazloženje </w:t>
      </w:r>
    </w:p>
    <w:p w:rsidRDefault="00091E02" w:rsidP="00091E02" w:rsidR="00091E02" w:rsidRPr="00E8739A">
      <w:pPr>
        <w:rPr>
          <w:bCs/>
        </w:rPr>
      </w:pPr>
    </w:p>
    <w:p w:rsidRDefault="000F70B4" w:rsidP="000F70B4" w:rsidR="00091E02" w:rsidRPr="00E8739A">
      <w:pPr>
        <w:ind w:firstLine="1"/>
        <w:jc w:val="both"/>
      </w:pPr>
      <w:r>
        <w:tab/>
        <w:t>Stečajni dužnik kao predlagatelj podnio je prijedlog za otvaranje stečajnog postupka nad dužnikom IMELDA MS d.o.o. Zagreb,Nikole tesle 15 MBS: 080618738 OIB: 63973755078. U prijedlogu navodi da je stečajni dužnik u višemjesečnoj blokati računa i nije u mogućnosti podmirivati obveze.</w:t>
      </w:r>
    </w:p>
    <w:p w:rsidRDefault="00091E02" w:rsidP="00091E02" w:rsidR="00091E02">
      <w:pPr>
        <w:ind w:firstLine="708"/>
        <w:rPr>
          <w:bCs/>
        </w:rPr>
      </w:pPr>
      <w:r w:rsidRPr="00E8739A">
        <w:rPr>
          <w:bCs/>
        </w:rPr>
        <w:t xml:space="preserve">Rješenjem od </w:t>
      </w:r>
      <w:r w:rsidR="000F70B4">
        <w:rPr>
          <w:bCs/>
        </w:rPr>
        <w:t xml:space="preserve">5. siječnja 2016. </w:t>
      </w:r>
      <w:r w:rsidR="00AE351A">
        <w:rPr>
          <w:bCs/>
        </w:rPr>
        <w:t xml:space="preserve"> </w:t>
      </w:r>
      <w:r w:rsidRPr="00E8739A">
        <w:rPr>
          <w:bCs/>
        </w:rPr>
        <w:t xml:space="preserve">godine pokrenut je prethodni postupak za utvrđenje uvjeta za otvaranje stečajnog postupka, te naloženo zakonskom zastupniku da dostavi prokazni popis imovine i određeno ročište za izjašnjenje o prijedlogu za </w:t>
      </w:r>
      <w:r w:rsidR="000F70B4">
        <w:rPr>
          <w:bCs/>
        </w:rPr>
        <w:t xml:space="preserve">pokretanje stečajnog postupka. </w:t>
      </w:r>
    </w:p>
    <w:p w:rsidRDefault="000F70B4" w:rsidP="000F70B4" w:rsidR="000F70B4">
      <w:pPr>
        <w:ind w:firstLine="708"/>
      </w:pPr>
      <w:r>
        <w:rPr>
          <w:bCs/>
        </w:rPr>
        <w:t xml:space="preserve">Zakonski zastupnik dužnika dostavio je </w:t>
      </w:r>
      <w:r>
        <w:t xml:space="preserve">podnesak u kojem navodi da ostaje kod prijedloga za otvaranje stečajnog postupka, te da ne može pristupiti na ročište. </w:t>
      </w:r>
    </w:p>
    <w:p w:rsidRDefault="000F70B4" w:rsidP="000F70B4" w:rsidR="000F70B4">
      <w:pPr>
        <w:ind w:firstLine="708"/>
      </w:pPr>
      <w:r>
        <w:t>Zakonski zastupnik dužnika dostavio ovjerovljeni prokazni popis imovine iz kojeg proizlazi da dužnik nema nikakve imovine.</w:t>
      </w:r>
    </w:p>
    <w:p w:rsidRDefault="00091E02" w:rsidP="00AE351A" w:rsidR="00396E21">
      <w:pPr>
        <w:ind w:firstLine="708"/>
      </w:pPr>
      <w:r w:rsidRPr="00E8739A">
        <w:t xml:space="preserve">Prema odredbi čl. 63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196-202 Stečajnog zakona. </w:t>
      </w:r>
    </w:p>
    <w:p w:rsidRDefault="00091E02" w:rsidP="00C95539" w:rsidR="00091E02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091E02" w:rsidP="00091E02" w:rsidR="00091E02" w:rsidRPr="00E8739A">
      <w:pPr>
        <w:ind w:firstLine="720"/>
        <w:jc w:val="both"/>
      </w:pPr>
      <w:r w:rsidRPr="00E8739A">
        <w:lastRenderedPageBreak/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091E02" w:rsidP="00091E02" w:rsidR="00091E02" w:rsidRPr="00E8739A">
      <w:r w:rsidRPr="00E8739A">
        <w:tab/>
        <w:t xml:space="preserve">Temeljem navedenog valjalo je u skladu sa čl. </w:t>
      </w:r>
      <w:smartTag w:element="metricconverter" w:uri="urn:schemas-microsoft-com:office:smarttags">
        <w:smartTagPr>
          <w:attr w:val="63 st" w:name="ProductID"/>
        </w:smartTagPr>
        <w:r w:rsidRPr="00E8739A">
          <w:t>63 st</w:t>
        </w:r>
      </w:smartTag>
      <w:r w:rsidRPr="00E8739A">
        <w:t xml:space="preserve">. 1 Stečajnog zakona pozvati vjerovnike da predujme navedeni iznos. </w:t>
      </w:r>
    </w:p>
    <w:p w:rsidRDefault="00091E02" w:rsidP="00091E02" w:rsidR="00091E02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091E02" w:rsidP="00091E02" w:rsidR="00091E02" w:rsidRPr="00E8739A">
      <w:pPr>
        <w:ind w:firstLine="708"/>
      </w:pPr>
    </w:p>
    <w:p w:rsidRDefault="00091E02" w:rsidP="00091E02" w:rsidR="00091E02" w:rsidRPr="00E8739A">
      <w:pPr>
        <w:jc w:val="center"/>
      </w:pPr>
      <w:r w:rsidRPr="00E8739A">
        <w:t xml:space="preserve">U Zagrebu, </w:t>
      </w:r>
      <w:r w:rsidR="000F70B4">
        <w:t xml:space="preserve">3. veljače 2016. </w:t>
      </w:r>
      <w:r w:rsidR="00C95539">
        <w:t xml:space="preserve"> </w:t>
      </w:r>
      <w:r w:rsidRPr="00E8739A">
        <w:t xml:space="preserve">   </w:t>
      </w:r>
    </w:p>
    <w:p w:rsidRDefault="00091E02" w:rsidP="00091E02" w:rsidR="00091E02" w:rsidRPr="00E8739A"/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STEČAJNI SUDAC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Nada Kraljić</w:t>
      </w:r>
      <w:r w:rsidR="00635A4A">
        <w:t>,v.r.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</w:p>
    <w:p w:rsidRDefault="00091E02" w:rsidP="00091E02" w:rsidR="00091E02" w:rsidRPr="00E8739A">
      <w:pPr>
        <w:pStyle w:val="Naslov1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POUKA O PRAVNOM LIJEKU</w:t>
      </w:r>
    </w:p>
    <w:p w:rsidRDefault="00091E02" w:rsidP="00091E02" w:rsidR="00091E02" w:rsidRPr="00E8739A">
      <w:r w:rsidRPr="00E8739A">
        <w:t>Protiv ovog rješenja žalbu može podnijeti osoba koja je bila zastupnik po zakonu dužnika pravne osobe do dana nastupanja pravnih posljedica o otvaranju stečajnog postupka, a žalba se podnosi u roku 8 dana od dostave prijepisa rješenja</w:t>
      </w:r>
      <w:r w:rsidRPr="00E8739A">
        <w:tab/>
      </w:r>
      <w:r w:rsidRPr="00E8739A">
        <w:tab/>
      </w:r>
    </w:p>
    <w:p w:rsidRDefault="00635A4A" w:rsidP="00091E02" w:rsidR="00635A4A"/>
    <w:p w:rsidRDefault="00635A4A" w:rsidR="00635A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35A4A" w:rsidP="00635A4A" w:rsidR="00635A4A">
      <w:pPr>
        <w:ind w:firstLine="708" w:left="4956"/>
      </w:pPr>
      <w:r>
        <w:t>Vinka Mihalinčić</w:t>
      </w:r>
    </w:p>
    <w:p w:rsidRDefault="00091E02" w:rsidP="00091E02" w:rsidR="001E246B">
      <w:r w:rsidRPr="00E8739A">
        <w:tab/>
      </w:r>
    </w:p>
    <w:sectPr w:rsidSect="00AE351A" w:rsidR="001E246B"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539" w:rsidP="00C95539" w:rsidR="00C95539">
      <w:r>
        <w:separator/>
      </w:r>
    </w:p>
  </w:endnote>
  <w:endnote w:id="0" w:type="continuationSeparator">
    <w:p w:rsidRDefault="00C95539" w:rsidP="00C95539" w:rsidR="00C95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8977338"/>
      <w:docPartObj>
        <w:docPartGallery w:val="Page Numbers (Bottom of Page)"/>
        <w:docPartUnique/>
      </w:docPartObj>
    </w:sdtPr>
    <w:sdtEndPr/>
    <w:sdtContent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AE351A" w:rsidR="00AE351A">
        <w:pPr>
          <w:pStyle w:val="Podnoje"/>
          <w:jc w:val="center"/>
        </w:pPr>
      </w:p>
      <w:p w:rsidRDefault="00635A4A" w:rsidR="00AE351A">
        <w:pPr>
          <w:pStyle w:val="Podnoje"/>
          <w:jc w:val="center"/>
        </w:pPr>
      </w:p>
    </w:sdtContent>
  </w:sdt>
  <w:p w:rsidRDefault="00AE351A" w:rsidR="00AE35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539" w:rsidP="00C95539" w:rsidR="00C95539">
      <w:r>
        <w:separator/>
      </w:r>
    </w:p>
  </w:footnote>
  <w:footnote w:id="0" w:type="continuationSeparator">
    <w:p w:rsidRDefault="00C95539" w:rsidP="00C95539" w:rsidR="00C95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E21" w:rsidR="00396E21">
    <w:pPr>
      <w:pStyle w:val="Zaglavlje"/>
      <w:jc w:val="center"/>
    </w:pPr>
  </w:p>
  <w:p w:rsidRDefault="00396E21" w:rsidR="00396E21">
    <w:pPr>
      <w:pStyle w:val="Zaglavlje"/>
    </w:pPr>
    <w:r>
      <w:tab/>
    </w:r>
    <w:r w:rsidR="00AE351A">
      <w:t xml:space="preserve">                                                 2                            31-St-</w:t>
    </w:r>
    <w:r w:rsidR="000F70B4">
      <w:t>572/15-12</w:t>
    </w:r>
    <w:r>
      <w:t xml:space="preserve">                                  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E21" w:rsidR="00396E21">
    <w:pPr>
      <w:pStyle w:val="Zaglavlje"/>
      <w:jc w:val="center"/>
    </w:pPr>
  </w:p>
  <w:p w:rsidRDefault="00C95539" w:rsidR="00C955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42413A"/>
    <w:multiLevelType w:val="hybridMultilevel"/>
    <w:tmpl w:val="CA92B896"/>
    <w:lvl w:tplc="87AAE458" w:ilvl="0">
      <w:numFmt w:val="bullet"/>
      <w:lvlText w:val="-"/>
      <w:lvlJc w:val="left"/>
      <w:pPr>
        <w:ind w:hanging="360" w:left="4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E02"/>
    <w:rsid w:val="00007DC8"/>
    <w:rsid w:val="00091E02"/>
    <w:rsid w:val="000A73DF"/>
    <w:rsid w:val="000F70B4"/>
    <w:rsid w:val="0014149A"/>
    <w:rsid w:val="0015645C"/>
    <w:rsid w:val="001C6B43"/>
    <w:rsid w:val="00283809"/>
    <w:rsid w:val="002A6164"/>
    <w:rsid w:val="002D7583"/>
    <w:rsid w:val="0030413A"/>
    <w:rsid w:val="00341B62"/>
    <w:rsid w:val="00396E21"/>
    <w:rsid w:val="003F5D58"/>
    <w:rsid w:val="004A0E50"/>
    <w:rsid w:val="004B72A9"/>
    <w:rsid w:val="004C6982"/>
    <w:rsid w:val="004D61B5"/>
    <w:rsid w:val="005151FF"/>
    <w:rsid w:val="005315D9"/>
    <w:rsid w:val="00635A4A"/>
    <w:rsid w:val="006630E6"/>
    <w:rsid w:val="006D37EF"/>
    <w:rsid w:val="006D7209"/>
    <w:rsid w:val="007A5DAF"/>
    <w:rsid w:val="007C5E77"/>
    <w:rsid w:val="00852BC6"/>
    <w:rsid w:val="008D12F2"/>
    <w:rsid w:val="009357C1"/>
    <w:rsid w:val="00A81191"/>
    <w:rsid w:val="00A97E67"/>
    <w:rsid w:val="00AE351A"/>
    <w:rsid w:val="00B67A9F"/>
    <w:rsid w:val="00B71151"/>
    <w:rsid w:val="00BD271E"/>
    <w:rsid w:val="00C95539"/>
    <w:rsid w:val="00CB121F"/>
    <w:rsid w:val="00CC4CC9"/>
    <w:rsid w:val="00D000F8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91E02"/>
    <w:rPr>
      <w:rFonts w:cs="Courier New" w:eastAsia="Times New Roman" w:hAnsi="Courier New" w:asci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14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149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5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A4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A4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A4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A4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91E02"/>
    <w:rPr>
      <w:rFonts w:ascii="Courier New" w:cs="Courier New" w:eastAsia="Times New Roman" w:hAns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14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149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5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A4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A4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A4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A4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St-572/2015</izvorni_sadrzaj>
    <derivirana_varijabla naziv="DomainObject.Predmet.OznakaBroj_1">St-572/2015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IMELDA MS d.o.o. za odnose s javnošću i marketing</izvorni_sadrzaj>
    <derivirana_varijabla naziv="DomainObject.Predmet.ProtustrankaFormated_1">  IMELDA MS d.o.o. za odnose s javnošću i marketing</derivirana_varijabla>
  </DomainObject.Predmet.ProtustrankaFormated>
  <DomainObject.Predmet.ProtustrankaFormatedOIB>
    <izvorni_sadrzaj>  IMELDA MS d.o.o. za odnose s javnošću i marketing, OIB 63973755078</izvorni_sadrzaj>
    <derivirana_varijabla naziv="DomainObject.Predmet.ProtustrankaFormatedOIB_1">  IMELDA MS d.o.o. za odnose s javnošću i marketing, OIB 63973755078</derivirana_varijabla>
  </DomainObject.Predmet.ProtustrankaFormatedOIB>
  <DomainObject.Predmet.ProtustrankaFormatedWithAdress>
    <izvorni_sadrzaj> IMELDA MS d.o.o. za odnose s javnošću i marketing, Nikole Tesle 15, Zagreb</izvorni_sadrzaj>
    <derivirana_varijabla naziv="DomainObject.Predmet.ProtustrankaFormatedWithAdress_1"> IMELDA MS d.o.o. za odnose s javnošću i marketing, Nikole Tesle 15, Zagreb</derivirana_varijabla>
  </DomainObject.Predmet.ProtustrankaFormatedWithAdress>
  <DomainObject.Predmet.ProtustrankaFormatedWithAdressOIB>
    <izvorni_sadrzaj> IMELDA MS d.o.o. za odnose s javnošću i marketing, OIB 63973755078, Nikole Tesle 15, Zagreb</izvorni_sadrzaj>
    <derivirana_varijabla naziv="DomainObject.Predmet.ProtustrankaFormatedWithAdressOIB_1"> IMELDA MS d.o.o. za odnose s javnošću i marketing, OIB 63973755078, Nikole Tesle 15, Zagreb</derivirana_varijabla>
  </DomainObject.Predmet.ProtustrankaFormatedWithAdressOIB>
  <DomainObject.Predmet.ProtustrankaWithAdress>
    <izvorni_sadrzaj>IMELDA MS d.o.o. za odnose s javnošću i marketing Nikole Tesle 15, Zagreb</izvorni_sadrzaj>
    <derivirana_varijabla naziv="DomainObject.Predmet.ProtustrankaWithAdress_1">IMELDA MS d.o.o. za odnose s javnošću i marketing Nikole Tesle 15, Zagreb</derivirana_varijabla>
  </DomainObject.Predmet.ProtustrankaWithAdress>
  <DomainObject.Predmet.ProtustrankaWithAdressOIB>
    <izvorni_sadrzaj>IMELDA MS d.o.o. za odnose s javnošću i marketing, OIB 63973755078, Nikole Tesle 15, Zagreb</izvorni_sadrzaj>
    <derivirana_varijabla naziv="DomainObject.Predmet.ProtustrankaWithAdressOIB_1">IMELDA MS d.o.o. za odnose s javnošću i marketing, OIB 63973755078, Nikole Tesle 15, Zagreb</derivirana_varijabla>
  </DomainObject.Predmet.ProtustrankaWithAdressOIB>
  <DomainObject.Predmet.ProtustrankaNazivFormated>
    <izvorni_sadrzaj>IMELDA MS d.o.o. za odnose s javnošću i marketing</izvorni_sadrzaj>
    <derivirana_varijabla naziv="DomainObject.Predmet.ProtustrankaNazivFormated_1">IMELDA MS d.o.o. za odnose s javnošću i marketing</derivirana_varijabla>
  </DomainObject.Predmet.ProtustrankaNazivFormated>
  <DomainObject.Predmet.ProtustrankaNazivFormatedOIB>
    <izvorni_sadrzaj>IMELDA MS d.o.o. za odnose s javnošću i marketing, OIB 63973755078</izvorni_sadrzaj>
    <derivirana_varijabla naziv="DomainObject.Predmet.ProtustrankaNazivFormatedOIB_1">IMELDA MS d.o.o. za odnose s javnošću i marketing, OIB 63973755078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IMELDA MS d.o.o. za odnose s javnošću i marketing</izvorni_sadrzaj>
    <derivirana_varijabla naziv="DomainObject.Predmet.StrankaFormated_1">  IMELDA MS d.o.o. za odnose s javnošću i marketing</derivirana_varijabla>
  </DomainObject.Predmet.StrankaFormated>
  <DomainObject.Predmet.StrankaFormatedOIB>
    <izvorni_sadrzaj>  IMELDA MS d.o.o. za odnose s javnošću i marketing, OIB 63973755078</izvorni_sadrzaj>
    <derivirana_varijabla naziv="DomainObject.Predmet.StrankaFormatedOIB_1">  IMELDA MS d.o.o. za odnose s javnošću i marketing, OIB 63973755078</derivirana_varijabla>
  </DomainObject.Predmet.StrankaFormatedOIB>
  <DomainObject.Predmet.StrankaFormatedWithAdress>
    <izvorni_sadrzaj> IMELDA MS d.o.o. za odnose s javnošću i marketing, Nikole Tesle 15, Zagreb</izvorni_sadrzaj>
    <derivirana_varijabla naziv="DomainObject.Predmet.StrankaFormatedWithAdress_1"> IMELDA MS d.o.o. za odnose s javnošću i marketing, Nikole Tesle 15, Zagreb</derivirana_varijabla>
  </DomainObject.Predmet.StrankaFormatedWithAdress>
  <DomainObject.Predmet.StrankaFormatedWithAdressOIB>
    <izvorni_sadrzaj> IMELDA MS d.o.o. za odnose s javnošću i marketing, OIB 63973755078, Nikole Tesle 15, Zagreb</izvorni_sadrzaj>
    <derivirana_varijabla naziv="DomainObject.Predmet.StrankaFormatedWithAdressOIB_1"> IMELDA MS d.o.o. za odnose s javnošću i marketing, OIB 63973755078, Nikole Tesle 15, Zagreb</derivirana_varijabla>
  </DomainObject.Predmet.StrankaFormatedWithAdressOIB>
  <DomainObject.Predmet.StrankaWithAdress>
    <izvorni_sadrzaj>IMELDA MS d.o.o. za odnose s javnošću i marketing Nikole Tesle 15,Zagreb</izvorni_sadrzaj>
    <derivirana_varijabla naziv="DomainObject.Predmet.StrankaWithAdress_1">IMELDA MS d.o.o. za odnose s javnošću i marketing Nikole Tesle 15,Zagreb</derivirana_varijabla>
  </DomainObject.Predmet.StrankaWithAdress>
  <DomainObject.Predmet.StrankaWithAdressOIB>
    <izvorni_sadrzaj>IMELDA MS d.o.o. za odnose s javnošću i marketing, OIB 63973755078, Nikole Tesle 15,Zagreb</izvorni_sadrzaj>
    <derivirana_varijabla naziv="DomainObject.Predmet.StrankaWithAdressOIB_1">IMELDA MS d.o.o. za odnose s javnošću i marketing, OIB 63973755078, Nikole Tesle 15,Zagreb</derivirana_varijabla>
  </DomainObject.Predmet.StrankaWithAdressOIB>
  <DomainObject.Predmet.StrankaNazivFormated>
    <izvorni_sadrzaj>IMELDA MS d.o.o. za odnose s javnošću i marketing</izvorni_sadrzaj>
    <derivirana_varijabla naziv="DomainObject.Predmet.StrankaNazivFormated_1">IMELDA MS d.o.o. za odnose s javnošću i marketing</derivirana_varijabla>
  </DomainObject.Predmet.StrankaNazivFormated>
  <DomainObject.Predmet.StrankaNazivFormatedOIB>
    <izvorni_sadrzaj>IMELDA MS d.o.o. za odnose s javnošću i marketing, OIB 63973755078</izvorni_sadrzaj>
    <derivirana_varijabla naziv="DomainObject.Predmet.StrankaNazivFormatedOIB_1">IMELDA MS d.o.o. za odnose s javnošću i marketing, OIB 63973755078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IMELDA MS d.o.o. za odnose s javnošću i marketing</item>
    </izvorni_sadrzaj>
    <derivirana_varijabla naziv="DomainObject.Predmet.StrankaListFormated_1">
      <item>IMELDA MS d.o.o. za odnose s javnošću i marketing</item>
    </derivirana_varijabla>
  </DomainObject.Predmet.StrankaListFormated>
  <DomainObject.Predmet.StrankaListFormatedOIB>
    <izvorni_sadrzaj>
      <item>IMELDA MS d.o.o. za odnose s javnošću i marketing, OIB 63973755078</item>
    </izvorni_sadrzaj>
    <derivirana_varijabla naziv="DomainObject.Predmet.StrankaListFormatedOIB_1">
      <item>IMELDA MS d.o.o. za odnose s javnošću i marketing, OIB 63973755078</item>
    </derivirana_varijabla>
  </DomainObject.Predmet.StrankaListFormatedOIB>
  <DomainObject.Predmet.StrankaListFormatedWithAdress>
    <izvorni_sadrzaj>
      <item>IMELDA MS d.o.o. za odnose s javnošću i marketing, Nikole Tesle 15, Zagreb</item>
    </izvorni_sadrzaj>
    <derivirana_varijabla naziv="DomainObject.Predmet.StrankaListFormatedWithAdress_1">
      <item>IMELDA MS d.o.o. za odnose s javnošću i marketing, Nikole Tesle 15, Zagreb</item>
    </derivirana_varijabla>
  </DomainObject.Predmet.StrankaListFormatedWithAdress>
  <DomainObject.Predmet.StrankaListFormatedWithAdressOIB>
    <izvorni_sadrzaj>
      <item>IMELDA MS d.o.o. za odnose s javnošću i marketing, OIB 63973755078, Nikole Tesle 15, Zagreb</item>
    </izvorni_sadrzaj>
    <derivirana_varijabla naziv="DomainObject.Predmet.StrankaListFormatedWithAdressOIB_1">
      <item>IMELDA MS d.o.o. za odnose s javnošću i marketing, OIB 63973755078, Nikole Tesle 15, Zagreb</item>
    </derivirana_varijabla>
  </DomainObject.Predmet.StrankaListFormatedWithAdressOIB>
  <DomainObject.Predmet.StrankaListNazivFormated>
    <izvorni_sadrzaj>
      <item>IMELDA MS d.o.o. za odnose s javnošću i marketing</item>
    </izvorni_sadrzaj>
    <derivirana_varijabla naziv="DomainObject.Predmet.StrankaListNazivFormated_1">
      <item>IMELDA MS d.o.o. za odnose s javnošću i marketing</item>
    </derivirana_varijabla>
  </DomainObject.Predmet.StrankaListNazivFormated>
  <DomainObject.Predmet.StrankaListNazivFormatedOIB>
    <izvorni_sadrzaj>
      <item>IMELDA MS d.o.o. za odnose s javnošću i marketing, OIB 63973755078</item>
    </izvorni_sadrzaj>
    <derivirana_varijabla naziv="DomainObject.Predmet.StrankaListNazivFormatedOIB_1">
      <item>IMELDA MS d.o.o. za odnose s javnošću i marketing, OIB 63973755078</item>
    </derivirana_varijabla>
  </DomainObject.Predmet.StrankaListNazivFormatedOIB>
  <DomainObject.Predmet.ProtuStrankaListFormated>
    <izvorni_sadrzaj>
      <item>IMELDA MS d.o.o. za odnose s javnošću i marketing</item>
    </izvorni_sadrzaj>
    <derivirana_varijabla naziv="DomainObject.Predmet.ProtuStrankaListFormated_1">
      <item>IMELDA MS d.o.o. za odnose s javnošću i marketing</item>
    </derivirana_varijabla>
  </DomainObject.Predmet.ProtuStrankaListFormated>
  <DomainObject.Predmet.ProtuStrankaListFormatedOIB>
    <izvorni_sadrzaj>
      <item>IMELDA MS d.o.o. za odnose s javnošću i marketing, OIB 63973755078</item>
    </izvorni_sadrzaj>
    <derivirana_varijabla naziv="DomainObject.Predmet.ProtuStrankaListFormatedOIB_1">
      <item>IMELDA MS d.o.o. za odnose s javnošću i marketing, OIB 63973755078</item>
    </derivirana_varijabla>
  </DomainObject.Predmet.ProtuStrankaListFormatedOIB>
  <DomainObject.Predmet.ProtuStrankaListFormatedWithAdress>
    <izvorni_sadrzaj>
      <item>IMELDA MS d.o.o. za odnose s javnošću i marketing, Nikole Tesle 15, Zagreb</item>
    </izvorni_sadrzaj>
    <derivirana_varijabla naziv="DomainObject.Predmet.ProtuStrankaListFormatedWithAdress_1">
      <item>IMELDA MS d.o.o. za odnose s javnošću i marketing, Nikole Tesle 15, Zagreb</item>
    </derivirana_varijabla>
  </DomainObject.Predmet.ProtuStrankaListFormatedWithAdress>
  <DomainObject.Predmet.ProtuStrankaListFormatedWithAdressOIB>
    <izvorni_sadrzaj>
      <item>IMELDA MS d.o.o. za odnose s javnošću i marketing, OIB 63973755078, Nikole Tesle 15, Zagreb</item>
    </izvorni_sadrzaj>
    <derivirana_varijabla naziv="DomainObject.Predmet.ProtuStrankaListFormatedWithAdressOIB_1">
      <item>IMELDA MS d.o.o. za odnose s javnošću i marketing, OIB 63973755078, Nikole Tesle 15, Zagreb</item>
    </derivirana_varijabla>
  </DomainObject.Predmet.ProtuStrankaListFormatedWithAdressOIB>
  <DomainObject.Predmet.ProtuStrankaListNazivFormated>
    <izvorni_sadrzaj>
      <item>IMELDA MS d.o.o. za odnose s javnošću i marketing</item>
    </izvorni_sadrzaj>
    <derivirana_varijabla naziv="DomainObject.Predmet.ProtuStrankaListNazivFormated_1">
      <item>IMELDA MS d.o.o. za odnose s javnošću i marketing</item>
    </derivirana_varijabla>
  </DomainObject.Predmet.ProtuStrankaListNazivFormated>
  <DomainObject.Predmet.ProtuStrankaListNazivFormatedOIB>
    <izvorni_sadrzaj>
      <item>IMELDA MS d.o.o. za odnose s javnošću i marketing, OIB 63973755078</item>
    </izvorni_sadrzaj>
    <derivirana_varijabla naziv="DomainObject.Predmet.ProtuStrankaListNazivFormatedOIB_1">
      <item>IMELDA MS d.o.o. za odnose s javnošću i marketing, OIB 63973755078</item>
    </derivirana_varijabla>
  </DomainObject.Predmet.ProtuStrankaListNazivFormatedOIB>
  <DomainObject.Predmet.OstaliListFormated>
    <izvorni_sadrzaj>
      <item>Marko Perica</item>
    </izvorni_sadrzaj>
    <derivirana_varijabla naziv="DomainObject.Predmet.OstaliListFormated_1">
      <item>Marko Perica</item>
    </derivirana_varijabla>
  </DomainObject.Predmet.OstaliListFormated>
  <DomainObject.Predmet.OstaliListFormatedOIB>
    <izvorni_sadrzaj>
      <item>Marko Perica, OIB 79941848693</item>
    </izvorni_sadrzaj>
    <derivirana_varijabla naziv="DomainObject.Predmet.OstaliListFormatedOIB_1">
      <item>Marko Perica, OIB 79941848693</item>
    </derivirana_varijabla>
  </DomainObject.Predmet.OstaliListFormatedOIB>
  <DomainObject.Predmet.OstaliListFormatedWithAdress>
    <izvorni_sadrzaj>
      <item>Marko Perica, Strossmayerov Trg 8, 10000 Zagreb</item>
    </izvorni_sadrzaj>
    <derivirana_varijabla naziv="DomainObject.Predmet.OstaliListFormatedWithAdress_1">
      <item>Marko Perica, Strossmayerov Trg 8, 10000 Zagreb</item>
    </derivirana_varijabla>
  </DomainObject.Predmet.OstaliListFormatedWithAdress>
  <DomainObject.Predmet.OstaliListFormatedWithAdressOIB>
    <izvorni_sadrzaj>
      <item>Marko Perica, OIB 79941848693, Strossmayerov Trg 8, 10000 Zagreb</item>
    </izvorni_sadrzaj>
    <derivirana_varijabla naziv="DomainObject.Predmet.OstaliListFormatedWithAdressOIB_1">
      <item>Marko Perica, OIB 79941848693, Strossmayerov Trg 8, 10000 Zagreb</item>
    </derivirana_varijabla>
  </DomainObject.Predmet.OstaliListFormatedWithAdressOIB>
  <DomainObject.Predmet.OstaliListNazivFormated>
    <izvorni_sadrzaj>
      <item>Marko Perica</item>
    </izvorni_sadrzaj>
    <derivirana_varijabla naziv="DomainObject.Predmet.OstaliListNazivFormated_1">
      <item>Marko Perica</item>
    </derivirana_varijabla>
  </DomainObject.Predmet.OstaliListNazivFormated>
  <DomainObject.Predmet.OstaliListNazivFormatedOIB>
    <izvorni_sadrzaj>
      <item>Marko Perica, OIB 79941848693</item>
    </izvorni_sadrzaj>
    <derivirana_varijabla naziv="DomainObject.Predmet.OstaliListNazivFormatedOIB_1">
      <item>Marko Perica, OIB 79941848693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IMELDA MS d.o.o. za odnose s javnošću i marketing</izvorni_sadrzaj>
    <derivirana_varijabla naziv="DomainObject.Predmet.StrankaIDrugi_1">IMELDA MS d.o.o. za odnose s javnošću i marketing</derivirana_varijabla>
  </DomainObject.Predmet.StrankaIDrugi>
  <DomainObject.Predmet.ProtustrankaIDrugi>
    <izvorni_sadrzaj>IMELDA MS d.o.o. za odnose s javnošću i marketing</izvorni_sadrzaj>
    <derivirana_varijabla naziv="DomainObject.Predmet.ProtustrankaIDrugi_1">IMELDA MS d.o.o. za odnose s javnošću i marketing</derivirana_varijabla>
  </DomainObject.Predmet.ProtustrankaIDrugi>
  <DomainObject.Predmet.StrankaIDrugiAdressOIB>
    <izvorni_sadrzaj>IMELDA MS d.o.o. za odnose s javnošću i marketing, OIB 63973755078, Nikole Tesle 15, Zagreb</izvorni_sadrzaj>
    <derivirana_varijabla naziv="DomainObject.Predmet.StrankaIDrugiAdressOIB_1">IMELDA MS d.o.o. za odnose s javnošću i marketing, OIB 63973755078, Nikole Tesle 15, Zagreb</derivirana_varijabla>
  </DomainObject.Predmet.StrankaIDrugiAdressOIB>
  <DomainObject.Predmet.ProtustrankaIDrugiAdressOIB>
    <izvorni_sadrzaj>IMELDA MS d.o.o. za odnose s javnošću i marketing, OIB 63973755078, Nikole Tesle 15, Zagreb</izvorni_sadrzaj>
    <derivirana_varijabla naziv="DomainObject.Predmet.ProtustrankaIDrugiAdressOIB_1">IMELDA MS d.o.o. za odnose s javnošću i marketing, OIB 63973755078, Nikole Tesle 15,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IMELDA MS d.o.o. za odnose s javnošću i marketing</item>
      <item>IMELDA MS d.o.o. za odnose s javnošću i marketing</item>
      <item>Marko Perica</item>
    </izvorni_sadrzaj>
    <derivirana_varijabla naziv="DomainObject.Predmet.SudioniciListNaziv_1">
      <item>IMELDA MS d.o.o. za odnose s javnošću i marketing</item>
      <item>IMELDA MS d.o.o. za odnose s javnošću i marketing</item>
      <item>Marko Perica</item>
    </derivirana_varijabla>
  </DomainObject.Predmet.SudioniciListNaziv>
  <DomainObject.Predmet.SudioniciListAdressOIB>
    <izvorni_sadrzaj>
      <item>IMELDA MS d.o.o. za odnose s javnošću i marketing, OIB 63973755078, Nikole Tesle 15,Zagreb</item>
      <item>IMELDA MS d.o.o. za odnose s javnošću i marketing, OIB 63973755078, Nikole Tesle 15,Zagreb</item>
      <item>Marko Perica, OIB 79941848693, Strossmayerov Trg 8,10000 Zagreb</item>
    </izvorni_sadrzaj>
    <derivirana_varijabla naziv="DomainObject.Predmet.SudioniciListAdressOIB_1">
      <item>IMELDA MS d.o.o. za odnose s javnošću i marketing, OIB 63973755078, Nikole Tesle 15,Zagreb</item>
      <item>IMELDA MS d.o.o. za odnose s javnošću i marketing, OIB 63973755078, Nikole Tesle 15,Zagreb</item>
      <item>Marko Perica, OIB 79941848693, Strossmayerov Trg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63973755078</item>
      <item>, OIB 63973755078</item>
      <item>, OIB 79941848693</item>
    </izvorni_sadrzaj>
    <derivirana_varijabla naziv="DomainObject.Predmet.SudioniciListNazivOIB_1">
      <item>, OIB 63973755078</item>
      <item>, OIB 63973755078</item>
      <item>, OIB 79941848693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2987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2016-02-03T12:02:00Z</dcterms:created>
  <dc:creator>Vinka Mihalinčić</dc:creator>
  <cp:lastModifiedBy>Vinka Mihalinčić</cp:lastModifiedBy>
  <dcterms:modified xmlns:xsi="http://www.w3.org/2001/XMLSchema-instance" xsi:type="dcterms:W3CDTF">2016-02-03T12:07:00Z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