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bee7" w14:paraId="2b8bee7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E1396D">
        <w:t>1052/13-</w:t>
      </w:r>
      <w:r w:rsidR="008C5081">
        <w:t>122</w:t>
      </w:r>
    </w:p>
    <w:p w:rsidRDefault="004D4331" w:rsidP="004D4331" w:rsidR="004D4331">
      <w:r>
        <w:rPr>
          <w:rStyle w:val="Naglaeno"/>
        </w:rPr>
        <w:t xml:space="preserve">             </w:t>
      </w:r>
      <w:r w:rsidR="0040283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4331" w:rsidP="004D4331" w:rsidR="004D4331" w:rsidRPr="00D21A2C"/>
    <w:p w:rsidRDefault="004D4331" w:rsidP="004D4331" w:rsidR="004D43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D4331" w:rsidP="004D4331" w:rsidR="004D433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D4331" w:rsidP="00AE06CF" w:rsidR="004D4331">
      <w:pPr>
        <w:jc w:val="right"/>
      </w:pPr>
    </w:p>
    <w:p w:rsidRDefault="00C037AB" w:rsidP="00C037AB" w:rsidR="00C037AB"/>
    <w:p w:rsidRDefault="00474E79" w:rsidP="00C037AB" w:rsidR="00474E79"/>
    <w:p w:rsidRDefault="006E032A" w:rsidP="00C037AB" w:rsidR="006E032A"/>
    <w:p w:rsidRDefault="00F8611A" w:rsidP="00E05237" w:rsidR="00C037AB" w:rsidRPr="005D1449">
      <w:pPr>
        <w:pStyle w:val="Naslov1"/>
        <w:rPr>
          <w:b w:val="false"/>
        </w:rPr>
      </w:pPr>
      <w:r w:rsidRPr="005D1449">
        <w:rPr>
          <w:b w:val="false"/>
        </w:rPr>
        <w:t>Z A K L J U Č A K</w:t>
      </w:r>
    </w:p>
    <w:p w:rsidRDefault="0079168E" w:rsidP="0079168E" w:rsidR="0079168E"/>
    <w:p w:rsidRDefault="005D1449" w:rsidP="005D1449" w:rsidR="005D1449">
      <w:pPr>
        <w:rPr>
          <w:b/>
        </w:rPr>
      </w:pPr>
    </w:p>
    <w:p w:rsidRDefault="001E59B5" w:rsidP="001E59B5" w:rsidR="001E59B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</w:t>
      </w:r>
      <w:r w:rsidR="008C5081">
        <w:t>16. studenog</w:t>
      </w:r>
      <w:r w:rsidR="00E1396D">
        <w:t xml:space="preserve"> 2016. </w:t>
      </w:r>
      <w:r>
        <w:t xml:space="preserve"> </w:t>
      </w:r>
    </w:p>
    <w:p w:rsidRDefault="001C27F1" w:rsidP="00904741" w:rsidR="001C27F1">
      <w:pPr>
        <w:jc w:val="both"/>
      </w:pPr>
    </w:p>
    <w:p w:rsidRDefault="00474E79" w:rsidP="00904741" w:rsidR="00474E79">
      <w:pPr>
        <w:jc w:val="both"/>
      </w:pPr>
    </w:p>
    <w:p w:rsidRDefault="00E05237" w:rsidP="00904741" w:rsidR="00904741" w:rsidRPr="005D1449">
      <w:pPr>
        <w:jc w:val="center"/>
      </w:pPr>
      <w:r w:rsidRPr="005D1449">
        <w:t xml:space="preserve">    </w:t>
      </w:r>
      <w:r w:rsidR="00F8611A" w:rsidRPr="005D1449">
        <w:t xml:space="preserve">z a k l j u č i o  </w:t>
      </w:r>
      <w:r w:rsidR="00904741" w:rsidRPr="005D1449">
        <w:t xml:space="preserve">   j e</w:t>
      </w:r>
    </w:p>
    <w:p w:rsidRDefault="00382194" w:rsidP="00E17976" w:rsidR="00382194"/>
    <w:p w:rsidRDefault="001C27F1" w:rsidP="00E17976" w:rsidR="001C27F1"/>
    <w:p w:rsidRDefault="00474E79" w:rsidP="00E17976" w:rsidR="00474E79"/>
    <w:p w:rsidRDefault="0014294C" w:rsidP="005D1449" w:rsidR="001C27F1" w:rsidRPr="005D1449">
      <w:pPr>
        <w:ind w:firstLine="140" w:left="568"/>
        <w:jc w:val="both"/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1E59B5">
        <w:t xml:space="preserve"> </w:t>
      </w:r>
      <w:r w:rsidR="001E59B5" w:rsidRPr="003D2DE9">
        <w:t>FARME FOND d.o.o. poljo</w:t>
      </w:r>
      <w:r w:rsidR="006E032A">
        <w:t xml:space="preserve">privreda i trgovina, u stečaju, </w:t>
      </w:r>
      <w:r w:rsidR="001E59B5" w:rsidRPr="003D2DE9">
        <w:t>Đakovo, Dragutina Domjanića 196, MBS 030095252, OIB 94512329073</w:t>
      </w:r>
      <w:r w:rsidR="001C27F1">
        <w:rPr>
          <w:bCs/>
        </w:rPr>
        <w:t xml:space="preserve">, i to : </w:t>
      </w:r>
    </w:p>
    <w:p w:rsidRDefault="001E59B5" w:rsidP="00EC21FC" w:rsidR="001E59B5">
      <w:pPr>
        <w:jc w:val="both"/>
        <w:rPr>
          <w:color w:val="000000"/>
        </w:rPr>
      </w:pPr>
    </w:p>
    <w:p w:rsidRDefault="001E59B5" w:rsidP="001E59B5" w:rsidR="001E59B5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 xml:space="preserve">a) Upisanih u zk.ul. 174 k.o. Kešinci kčbr. 1348/1 u naravi oranica Glomać, površine 5755 m2. </w:t>
      </w: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 Gorup d.o.o. Kranjec, Tomaševec 2.</w:t>
      </w:r>
    </w:p>
    <w:p w:rsidRDefault="001E59B5" w:rsidP="001E59B5" w:rsidR="001E59B5">
      <w:pPr>
        <w:ind w:left="1065"/>
        <w:jc w:val="both"/>
        <w:rPr>
          <w:color w:val="000000"/>
        </w:rPr>
      </w:pP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>b) Upisanih u zk.ul. 765 k.o. Kešinci, kčbr. 1347 u naravi dvije zgrade, dvorište i oranica Glamoč, površine 5755 m2, jedno jutro.</w:t>
      </w: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razlučnih vjerovnika H-ABDUCO d.o.o. Zagreb i Gorup d.o.o. Krenjec, Tomaševec 2. </w:t>
      </w:r>
    </w:p>
    <w:p w:rsidRDefault="001E59B5" w:rsidP="001E59B5" w:rsidR="001E59B5">
      <w:pPr>
        <w:ind w:left="1065"/>
        <w:jc w:val="both"/>
        <w:rPr>
          <w:color w:val="000000"/>
        </w:rPr>
      </w:pP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>c)</w:t>
      </w:r>
      <w:r w:rsidRPr="001E59B5">
        <w:rPr>
          <w:color w:val="000000"/>
        </w:rPr>
        <w:t xml:space="preserve"> </w:t>
      </w:r>
      <w:r>
        <w:rPr>
          <w:color w:val="000000"/>
        </w:rPr>
        <w:t>Upisanih u zk.ul. 314 k.o. Kešinci, kčbr. 1348/2 u naravi oranica Glomač, površine 5755 m2, jedno jutro.</w:t>
      </w: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razlučnog vjerovnika Gorup d.o.o. Krenjec, Tomaševec 2.    </w:t>
      </w:r>
    </w:p>
    <w:p w:rsidRDefault="001E59B5" w:rsidP="001E59B5" w:rsidR="001E59B5">
      <w:pPr>
        <w:ind w:left="1065"/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1E59B5" w:rsidP="001E59B5" w:rsidR="001E59B5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>Upisanih u zk.ul. 218 k.o. Kešinci kčbr. 612 u naravi kuća i dvorište u selu, površine 417 m2, čhv 116.</w:t>
      </w:r>
    </w:p>
    <w:p w:rsidRDefault="001E59B5" w:rsidP="00EC21FC" w:rsidR="006E032A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 Zagrebačka banka d.d. Zagreb  i RH Ministarstvo financija.</w:t>
      </w:r>
    </w:p>
    <w:p w:rsidRDefault="001E59B5" w:rsidP="00EC21FC" w:rsidR="001E59B5">
      <w:pPr>
        <w:jc w:val="both"/>
        <w:rPr>
          <w:color w:val="000000"/>
        </w:rPr>
      </w:pPr>
    </w:p>
    <w:p w:rsidRDefault="001E59B5" w:rsidP="001E59B5" w:rsidR="001E59B5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>Upisanih u zk.ul. 929 k.o. Viškovci, kčbr. 9, u naravi gospodarske zgrade i dvorište u mjestu, površine 2503 m2, 696 čhv.</w:t>
      </w:r>
    </w:p>
    <w:p w:rsidRDefault="00474E79" w:rsidP="001E59B5" w:rsidR="00474E79">
      <w:pPr>
        <w:ind w:left="1065"/>
        <w:jc w:val="both"/>
        <w:rPr>
          <w:color w:val="000000"/>
        </w:rPr>
      </w:pPr>
    </w:p>
    <w:p w:rsidRDefault="00474E79" w:rsidP="001E59B5" w:rsidR="00474E79">
      <w:pPr>
        <w:ind w:left="1065"/>
        <w:jc w:val="both"/>
        <w:rPr>
          <w:color w:val="000000"/>
        </w:rPr>
      </w:pPr>
    </w:p>
    <w:p w:rsidRDefault="008C5081" w:rsidP="00474E79" w:rsidR="00474E79">
      <w:pPr>
        <w:jc w:val="right"/>
      </w:pPr>
      <w:r>
        <w:t>13 St-1052/13-122</w:t>
      </w:r>
    </w:p>
    <w:p w:rsidRDefault="00474E79" w:rsidP="001E59B5" w:rsidR="00474E79">
      <w:pPr>
        <w:ind w:left="1065"/>
        <w:jc w:val="both"/>
        <w:rPr>
          <w:color w:val="000000"/>
        </w:rPr>
      </w:pPr>
    </w:p>
    <w:p w:rsidRDefault="00474E79" w:rsidP="001E59B5" w:rsidR="00474E79">
      <w:pPr>
        <w:ind w:left="1065"/>
        <w:jc w:val="both"/>
        <w:rPr>
          <w:color w:val="000000"/>
        </w:rPr>
      </w:pPr>
    </w:p>
    <w:p w:rsidRDefault="00474E79" w:rsidP="001E59B5" w:rsidR="00474E79">
      <w:pPr>
        <w:ind w:left="1065"/>
        <w:jc w:val="both"/>
        <w:rPr>
          <w:color w:val="000000"/>
        </w:rPr>
      </w:pPr>
    </w:p>
    <w:p w:rsidRDefault="00474E79" w:rsidP="001E59B5" w:rsidR="00474E79">
      <w:pPr>
        <w:ind w:left="1065"/>
        <w:jc w:val="both"/>
        <w:rPr>
          <w:color w:val="000000"/>
        </w:rPr>
      </w:pPr>
    </w:p>
    <w:p w:rsidRDefault="001E59B5" w:rsidP="00474E79" w:rsidR="00EC21FC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 Privredna banka Zagreb d.d. Zagreb Podružnica Osijek, RH Ministarstvo financija.</w:t>
      </w:r>
    </w:p>
    <w:p w:rsidRDefault="00EC21FC" w:rsidP="00EC21FC" w:rsidR="00EC21FC">
      <w:pPr>
        <w:ind w:left="1065"/>
        <w:jc w:val="center"/>
        <w:rPr>
          <w:color w:val="000000"/>
        </w:rPr>
      </w:pPr>
    </w:p>
    <w:p w:rsidRDefault="001C27F1" w:rsidP="00E05237" w:rsidR="001C27F1">
      <w:pPr>
        <w:ind w:left="1065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E59B5" w:rsidP="005D1449" w:rsidR="00427E8F">
      <w:pPr>
        <w:ind w:firstLine="348" w:left="1068"/>
        <w:jc w:val="both"/>
      </w:pPr>
      <w:r>
        <w:t xml:space="preserve">I 1. – </w:t>
      </w:r>
      <w:r w:rsidR="00DC47A3">
        <w:t>310.842,20</w:t>
      </w:r>
      <w:r w:rsidR="001D2C53">
        <w:t xml:space="preserve"> </w:t>
      </w:r>
      <w:r w:rsidR="003F2B68">
        <w:t xml:space="preserve"> k</w:t>
      </w:r>
      <w:r>
        <w:t>n.</w:t>
      </w:r>
    </w:p>
    <w:p w:rsidRDefault="001E59B5" w:rsidP="001E59B5" w:rsidR="005D1449">
      <w:pPr>
        <w:ind w:firstLine="348" w:left="1068"/>
        <w:jc w:val="both"/>
      </w:pPr>
      <w:r>
        <w:t xml:space="preserve">I 2. – </w:t>
      </w:r>
      <w:r w:rsidR="00EC21FC">
        <w:t xml:space="preserve">  </w:t>
      </w:r>
      <w:r w:rsidR="00DC47A3">
        <w:t>77.311,22</w:t>
      </w:r>
      <w:r w:rsidR="00EC21FC">
        <w:t xml:space="preserve"> </w:t>
      </w:r>
      <w:r>
        <w:t xml:space="preserve"> kn. </w:t>
      </w:r>
    </w:p>
    <w:p w:rsidRDefault="001E59B5" w:rsidP="0071157D" w:rsidR="001E59B5">
      <w:pPr>
        <w:ind w:firstLine="348" w:left="1068"/>
        <w:jc w:val="both"/>
      </w:pPr>
      <w:r>
        <w:t xml:space="preserve">I 3. – </w:t>
      </w:r>
      <w:r w:rsidR="00EC21FC">
        <w:t xml:space="preserve">  </w:t>
      </w:r>
      <w:r w:rsidR="00DC47A3">
        <w:t>19.807,00</w:t>
      </w:r>
      <w:r w:rsidR="00EC21FC">
        <w:t xml:space="preserve"> </w:t>
      </w:r>
      <w:r>
        <w:t xml:space="preserve"> kn. </w:t>
      </w:r>
    </w:p>
    <w:p w:rsidRDefault="0071157D" w:rsidP="0071157D" w:rsidR="0071157D" w:rsidRPr="00427E8F">
      <w:pPr>
        <w:ind w:firstLine="348" w:left="106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8C5081">
        <w:t xml:space="preserve"> (deveta</w:t>
      </w:r>
      <w:r w:rsidR="00E1396D">
        <w:t xml:space="preserve"> </w:t>
      </w:r>
      <w:r w:rsidR="004D4331">
        <w:t xml:space="preserve"> j</w:t>
      </w:r>
      <w:r w:rsidR="0079168E">
        <w:t>avna dražba)</w:t>
      </w:r>
      <w:r w:rsidR="00616235">
        <w:t>.</w:t>
      </w:r>
    </w:p>
    <w:p w:rsidRDefault="0071157D" w:rsidP="0071157D" w:rsidR="0071157D">
      <w:pPr>
        <w:jc w:val="center"/>
      </w:pPr>
    </w:p>
    <w:p w:rsidRDefault="00016E44" w:rsidP="0035555D" w:rsidR="00016E44" w:rsidRPr="004D4331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DC47A3">
        <w:t>13. prosinca</w:t>
      </w:r>
      <w:r w:rsidR="00EC21FC">
        <w:t xml:space="preserve"> </w:t>
      </w:r>
      <w:r w:rsidR="00427E8F">
        <w:rPr>
          <w:b/>
        </w:rPr>
        <w:t xml:space="preserve"> </w:t>
      </w:r>
      <w:r w:rsidR="001E59B5" w:rsidRPr="004D4331">
        <w:t>201</w:t>
      </w:r>
      <w:r w:rsidR="007212F6">
        <w:t>6</w:t>
      </w:r>
      <w:r w:rsidR="00031FD0" w:rsidRPr="004D4331">
        <w:t xml:space="preserve">. </w:t>
      </w:r>
      <w:r w:rsidR="00616235" w:rsidRPr="004D4331">
        <w:t xml:space="preserve"> godine </w:t>
      </w:r>
      <w:r w:rsidR="00904805" w:rsidRPr="004D4331">
        <w:t xml:space="preserve">u </w:t>
      </w:r>
      <w:r w:rsidR="001D2C53">
        <w:t>10,</w:t>
      </w:r>
      <w:r w:rsidR="00DC47A3">
        <w:t>30</w:t>
      </w:r>
      <w:r w:rsidRPr="004D4331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1D2C53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5D1449" w:rsidR="001E59B5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EA253A">
        <w:t>ključka prodaju se</w:t>
      </w:r>
      <w:r w:rsidR="001E59B5">
        <w:t xml:space="preserve"> pojedinačno</w:t>
      </w:r>
      <w:r w:rsidR="004D4331">
        <w:t xml:space="preserve"> na </w:t>
      </w:r>
      <w:r w:rsidR="008C5081">
        <w:t>devetom</w:t>
      </w:r>
      <w:r w:rsidR="00E1396D">
        <w:t xml:space="preserve">   </w:t>
      </w:r>
      <w:r w:rsidR="00DE6804">
        <w:t xml:space="preserve"> </w:t>
      </w:r>
      <w:r w:rsidR="00427E8F">
        <w:t>ročištu za dražbu</w:t>
      </w:r>
      <w:r w:rsidR="00EA253A">
        <w:t xml:space="preserve">,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 w:rsidR="00DE6804">
        <w:t xml:space="preserve"> </w:t>
      </w:r>
      <w:r w:rsidR="00297AAA">
        <w:t>ročištu</w:t>
      </w:r>
      <w:r w:rsidR="004D4331">
        <w:t xml:space="preserve"> (</w:t>
      </w:r>
      <w:r w:rsidR="008C5081">
        <w:t>devetom</w:t>
      </w:r>
      <w:r w:rsidR="001D2C53">
        <w:t xml:space="preserve"> </w:t>
      </w:r>
      <w:r w:rsidR="00DE6804">
        <w:t>ročištu za javnu dražbu).</w:t>
      </w:r>
      <w:r w:rsidR="001E59B5">
        <w:t xml:space="preserve"> </w:t>
      </w:r>
    </w:p>
    <w:p w:rsidRDefault="001E59B5" w:rsidP="005D1449" w:rsidR="00EA253A">
      <w:pPr>
        <w:ind w:left="1620"/>
        <w:jc w:val="both"/>
      </w:pPr>
      <w:r>
        <w:t>Nekretnine navedene u točci I-</w:t>
      </w:r>
      <w:r w:rsidR="003F2B68">
        <w:t>1</w:t>
      </w:r>
      <w:r>
        <w:t xml:space="preserve"> prodaju se kao cjelina. (a+b+c)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1E59B5">
        <w:t>272- 1052-2013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3F2B68" w:rsidR="004D4331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>Osiguranje nisu dužni položiti razlučni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474E79" w:rsidP="00C44250" w:rsidR="00474E79">
      <w:pPr>
        <w:ind w:left="1968"/>
        <w:jc w:val="both"/>
      </w:pPr>
    </w:p>
    <w:p w:rsidRDefault="00474E79" w:rsidP="00C44250" w:rsidR="00474E79">
      <w:pPr>
        <w:ind w:left="1968"/>
        <w:jc w:val="both"/>
      </w:pPr>
    </w:p>
    <w:p w:rsidRDefault="00474E79" w:rsidP="00C44250" w:rsidR="00474E79">
      <w:pPr>
        <w:ind w:left="1968"/>
        <w:jc w:val="both"/>
      </w:pPr>
    </w:p>
    <w:p w:rsidRDefault="00474E79" w:rsidP="00C44250" w:rsidR="00474E79">
      <w:pPr>
        <w:ind w:left="1968"/>
        <w:jc w:val="both"/>
      </w:pPr>
    </w:p>
    <w:p w:rsidRDefault="008C5081" w:rsidP="00474E79" w:rsidR="00474E79">
      <w:pPr>
        <w:jc w:val="right"/>
      </w:pPr>
      <w:r>
        <w:t>13 St-1052/13-122</w:t>
      </w:r>
    </w:p>
    <w:p w:rsidRDefault="00474E79" w:rsidP="00C44250" w:rsidR="00474E79">
      <w:pPr>
        <w:ind w:left="1968"/>
        <w:jc w:val="both"/>
      </w:pPr>
    </w:p>
    <w:p w:rsidRDefault="00474E79" w:rsidP="00C44250" w:rsidR="00474E79">
      <w:pPr>
        <w:ind w:left="1968"/>
        <w:jc w:val="both"/>
      </w:pPr>
    </w:p>
    <w:p w:rsidRDefault="00474E79" w:rsidP="00C44250" w:rsidR="00474E79">
      <w:pPr>
        <w:ind w:left="1968"/>
        <w:jc w:val="both"/>
      </w:pPr>
    </w:p>
    <w:p w:rsidRDefault="00474E79" w:rsidP="00C44250" w:rsidR="00474E79">
      <w:pPr>
        <w:ind w:left="1968"/>
        <w:jc w:val="both"/>
      </w:pP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474E79" w:rsidR="003F2B68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E59B5" w:rsidR="0071157D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EA253A" w:rsidP="00CE1E22" w:rsidR="00EA253A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05237">
        <w:t>im upraviteljem</w:t>
      </w:r>
      <w:r w:rsidR="005D1449">
        <w:t xml:space="preserve"> </w:t>
      </w:r>
      <w:r w:rsidR="001E59B5">
        <w:t xml:space="preserve">Zdravkom Grubeša dipl. oec. iz Piškorevaca </w:t>
      </w:r>
      <w:r w:rsidR="00507515">
        <w:t xml:space="preserve">na mobitel broj </w:t>
      </w:r>
      <w:r w:rsidR="005D1449">
        <w:t>09</w:t>
      </w:r>
      <w:r w:rsidR="001E59B5">
        <w:t>8339737</w:t>
      </w:r>
      <w:r w:rsidR="005D1449">
        <w:t xml:space="preserve">. </w:t>
      </w:r>
      <w:r>
        <w:t xml:space="preserve">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5237" w:rsidP="00E05237" w:rsidR="00E05237" w:rsidRPr="00E05237">
      <w:pPr>
        <w:ind w:left="1788"/>
        <w:jc w:val="center"/>
      </w:pPr>
    </w:p>
    <w:p w:rsidRDefault="00D93AB6" w:rsidP="00D93AB6" w:rsidR="00D93AB6">
      <w:pPr>
        <w:jc w:val="both"/>
      </w:pPr>
    </w:p>
    <w:p w:rsidRDefault="00E17976" w:rsidP="009A72E3" w:rsidR="006B79DB" w:rsidRPr="00627BAD">
      <w:pPr>
        <w:jc w:val="center"/>
      </w:pPr>
      <w:r w:rsidRPr="00627BAD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1E59B5">
        <w:rPr>
          <w:bCs/>
        </w:rPr>
        <w:t>1052/13-10 od 27. ožujka 2014.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EA253A">
        <w:rPr>
          <w:bCs/>
        </w:rPr>
        <w:t xml:space="preserve"> </w:t>
      </w:r>
      <w:r w:rsidR="006E032A" w:rsidRPr="003D2DE9">
        <w:t>FARME FOND d.o.o. poljoprivreda i trgovina, u stečaju,  Đakovo,</w:t>
      </w:r>
      <w:r w:rsidR="00E05237" w:rsidRPr="00E05237">
        <w:t xml:space="preserve">,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3F2B68" w:rsidR="006465DB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7212F6">
        <w:rPr>
          <w:bCs/>
        </w:rPr>
        <w:t xml:space="preserve"> (Narodne novine broj  44/96, 29/99, 129/00, 123/03, 82/06, 116/10, 25/12, 133/12 u vezi s člankom 441. Stečajnog zakona Narodne novine 71/15) .</w:t>
      </w:r>
      <w:r w:rsidR="003F2B68">
        <w:rPr>
          <w:bCs/>
        </w:rPr>
        <w:t xml:space="preserve"> </w:t>
      </w:r>
    </w:p>
    <w:p w:rsidRDefault="006465DB" w:rsidP="006465DB" w:rsidR="006465DB">
      <w:pPr>
        <w:pStyle w:val="Tijeloteksta"/>
        <w:rPr>
          <w:bCs/>
        </w:rPr>
      </w:pPr>
    </w:p>
    <w:p w:rsidRDefault="006465DB" w:rsidP="006465DB" w:rsidR="006465DB">
      <w:pPr>
        <w:pStyle w:val="Tijeloteksta"/>
        <w:rPr>
          <w:bCs/>
        </w:rPr>
      </w:pPr>
      <w:r>
        <w:rPr>
          <w:bCs/>
        </w:rPr>
        <w:tab/>
        <w:t>Nakon održane</w:t>
      </w:r>
      <w:r w:rsidR="008C5081">
        <w:rPr>
          <w:bCs/>
        </w:rPr>
        <w:t xml:space="preserve"> osme</w:t>
      </w:r>
      <w:r w:rsidR="003F2B68">
        <w:rPr>
          <w:bCs/>
        </w:rPr>
        <w:t xml:space="preserve"> </w:t>
      </w:r>
      <w:r w:rsidR="007212F6">
        <w:rPr>
          <w:bCs/>
        </w:rPr>
        <w:t>jav</w:t>
      </w:r>
      <w:r>
        <w:rPr>
          <w:bCs/>
        </w:rPr>
        <w:t>ne dražbe, na koj</w:t>
      </w:r>
      <w:r w:rsidR="003F1B79">
        <w:rPr>
          <w:bCs/>
        </w:rPr>
        <w:t xml:space="preserve">oj </w:t>
      </w:r>
      <w:r>
        <w:rPr>
          <w:bCs/>
        </w:rPr>
        <w:t xml:space="preserve"> nije sudjelovao niti jedan ponuditelj, početn</w:t>
      </w:r>
      <w:r w:rsidR="00A8612A">
        <w:rPr>
          <w:bCs/>
        </w:rPr>
        <w:t>e</w:t>
      </w:r>
      <w:r>
        <w:rPr>
          <w:bCs/>
        </w:rPr>
        <w:t xml:space="preserve"> cijen</w:t>
      </w:r>
      <w:r w:rsidR="00A8612A">
        <w:rPr>
          <w:bCs/>
        </w:rPr>
        <w:t>e</w:t>
      </w:r>
      <w:r>
        <w:rPr>
          <w:bCs/>
        </w:rPr>
        <w:t xml:space="preserve"> na </w:t>
      </w:r>
      <w:r w:rsidR="008C5081">
        <w:rPr>
          <w:bCs/>
        </w:rPr>
        <w:t>devetoj</w:t>
      </w:r>
      <w:r w:rsidR="003F2B68">
        <w:rPr>
          <w:bCs/>
        </w:rPr>
        <w:t xml:space="preserve"> </w:t>
      </w:r>
      <w:r w:rsidR="007212F6">
        <w:rPr>
          <w:bCs/>
        </w:rPr>
        <w:t xml:space="preserve"> </w:t>
      </w:r>
      <w:r>
        <w:rPr>
          <w:bCs/>
        </w:rPr>
        <w:t>javnoj dražbi umanjen</w:t>
      </w:r>
      <w:r w:rsidR="00A8612A">
        <w:rPr>
          <w:bCs/>
        </w:rPr>
        <w:t xml:space="preserve">e su </w:t>
      </w:r>
      <w:r>
        <w:rPr>
          <w:bCs/>
        </w:rPr>
        <w:t xml:space="preserve"> za </w:t>
      </w:r>
      <w:r w:rsidR="007212F6">
        <w:rPr>
          <w:bCs/>
        </w:rPr>
        <w:t>15</w:t>
      </w:r>
      <w:r>
        <w:rPr>
          <w:bCs/>
        </w:rPr>
        <w:t>% u odnosu na početn</w:t>
      </w:r>
      <w:r w:rsidR="00A8612A">
        <w:rPr>
          <w:bCs/>
        </w:rPr>
        <w:t>e</w:t>
      </w:r>
      <w:r>
        <w:rPr>
          <w:bCs/>
        </w:rPr>
        <w:t xml:space="preserve"> cijen</w:t>
      </w:r>
      <w:r w:rsidR="00A8612A">
        <w:rPr>
          <w:bCs/>
        </w:rPr>
        <w:t>e</w:t>
      </w:r>
      <w:r>
        <w:rPr>
          <w:bCs/>
        </w:rPr>
        <w:t xml:space="preserve"> sa prethodne javne dražbe.</w:t>
      </w:r>
    </w:p>
    <w:p w:rsidRDefault="006E032A" w:rsidP="0081139D" w:rsidR="006E032A">
      <w:pPr>
        <w:pStyle w:val="Tijeloteksta"/>
        <w:rPr>
          <w:bCs/>
        </w:rPr>
      </w:pPr>
    </w:p>
    <w:p w:rsidRDefault="00474E79" w:rsidP="0081139D" w:rsidR="00474E79">
      <w:pPr>
        <w:pStyle w:val="Tijeloteksta"/>
        <w:rPr>
          <w:bCs/>
        </w:rPr>
      </w:pPr>
    </w:p>
    <w:p w:rsidRDefault="00474E79" w:rsidP="0081139D" w:rsidR="00474E79">
      <w:pPr>
        <w:pStyle w:val="Tijeloteksta"/>
        <w:rPr>
          <w:bCs/>
        </w:rPr>
      </w:pPr>
    </w:p>
    <w:p w:rsidRDefault="008C5081" w:rsidP="00474E79" w:rsidR="00474E79">
      <w:pPr>
        <w:jc w:val="right"/>
      </w:pPr>
      <w:r>
        <w:t>13 St-1052/13-122</w:t>
      </w:r>
    </w:p>
    <w:p w:rsidRDefault="00474E79" w:rsidP="0081139D" w:rsidR="00474E79">
      <w:pPr>
        <w:pStyle w:val="Tijeloteksta"/>
        <w:rPr>
          <w:bCs/>
        </w:rPr>
      </w:pPr>
    </w:p>
    <w:p w:rsidRDefault="00474E79" w:rsidP="0081139D" w:rsidR="00474E79">
      <w:pPr>
        <w:pStyle w:val="Tijeloteksta"/>
        <w:rPr>
          <w:bCs/>
        </w:rPr>
      </w:pPr>
    </w:p>
    <w:p w:rsidRDefault="00474E79" w:rsidP="0081139D" w:rsidR="00474E79">
      <w:pPr>
        <w:pStyle w:val="Tijeloteksta"/>
        <w:rPr>
          <w:bCs/>
        </w:rPr>
      </w:pPr>
    </w:p>
    <w:p w:rsidRDefault="00474E79" w:rsidP="0081139D" w:rsidR="00474E79">
      <w:pPr>
        <w:pStyle w:val="Tijeloteksta"/>
        <w:rPr>
          <w:bCs/>
        </w:rPr>
      </w:pPr>
    </w:p>
    <w:p w:rsidRDefault="009805D8" w:rsidP="00E05237" w:rsidR="00571648">
      <w:pPr>
        <w:pStyle w:val="Tijeloteksta"/>
        <w:rPr>
          <w:bCs/>
        </w:rPr>
      </w:pPr>
      <w:r>
        <w:rPr>
          <w:bCs/>
        </w:rPr>
        <w:tab/>
        <w:t>O uvjetima i načinu prodaje odlučeno je</w:t>
      </w:r>
      <w:r w:rsidR="006E032A">
        <w:rPr>
          <w:bCs/>
        </w:rPr>
        <w:t xml:space="preserve"> temeljem Odredbe članka</w:t>
      </w:r>
      <w:r>
        <w:rPr>
          <w:bCs/>
        </w:rPr>
        <w:t xml:space="preserve"> </w:t>
      </w:r>
      <w:r w:rsidR="00E05237">
        <w:rPr>
          <w:bCs/>
        </w:rPr>
        <w:t>84., 88., 90., 93</w:t>
      </w:r>
      <w:r w:rsidR="006E032A">
        <w:rPr>
          <w:bCs/>
        </w:rPr>
        <w:t>., 94., 95., 98., 101., 102 Ovršnog zakona</w:t>
      </w:r>
      <w:r w:rsidR="00E05237">
        <w:rPr>
          <w:bCs/>
        </w:rPr>
        <w:t xml:space="preserve"> </w:t>
      </w:r>
      <w:r w:rsidR="006E032A">
        <w:rPr>
          <w:bCs/>
        </w:rPr>
        <w:t xml:space="preserve"> (Narodne novine broj 57/96, 29/99, 42/00, 173/03, 194/03, 151/04, 88/05, 121/05, 67/08, 139/10, 112/12, 25/13 i 93/14) a u svezi s člankom 164. Stečajnog zakona.</w:t>
      </w:r>
    </w:p>
    <w:p w:rsidRDefault="00E05237" w:rsidP="00971986" w:rsidR="00E05237">
      <w:pPr>
        <w:pStyle w:val="Tijeloteksta"/>
        <w:rPr>
          <w:bCs/>
        </w:rPr>
      </w:pPr>
    </w:p>
    <w:p w:rsidRDefault="006E032A" w:rsidP="00971986" w:rsidR="006E032A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3F2B68">
        <w:t xml:space="preserve"> 1</w:t>
      </w:r>
      <w:r w:rsidR="008C5081">
        <w:t>6. studeni</w:t>
      </w:r>
      <w:r w:rsidR="003F2B68">
        <w:t xml:space="preserve"> </w:t>
      </w:r>
      <w:r w:rsidR="007212F6">
        <w:t xml:space="preserve"> 2016.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6E032A" w:rsidP="00904741" w:rsidR="006E032A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E0523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E05237" w:rsidP="00DE6804" w:rsidR="00E05237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A8612A">
        <w:t xml:space="preserve"> zaključka nije dopuštena žalba</w:t>
      </w:r>
      <w:r>
        <w:t xml:space="preserve"> (čl</w:t>
      </w:r>
      <w:r w:rsidR="00A8612A">
        <w:t>anak</w:t>
      </w:r>
      <w:r>
        <w:t xml:space="preserve"> 11. st</w:t>
      </w:r>
      <w:r w:rsidR="00A8612A">
        <w:t>av 9. Stečajnog zakona</w:t>
      </w:r>
      <w:r>
        <w:t xml:space="preserve">) </w:t>
      </w:r>
      <w:r w:rsidR="00A8612A">
        <w:t>.</w:t>
      </w:r>
    </w:p>
    <w:p w:rsidRDefault="00E05237" w:rsidP="00C44250" w:rsidR="00E05237" w:rsidRPr="00E05237">
      <w:pPr>
        <w:pStyle w:val="Tijeloteksta"/>
        <w:jc w:val="left"/>
      </w:pPr>
    </w:p>
    <w:p w:rsidRDefault="00C44250" w:rsidP="00C44250" w:rsidR="00C44250" w:rsidRPr="00E05237">
      <w:pPr>
        <w:pStyle w:val="Tijeloteksta"/>
        <w:jc w:val="left"/>
      </w:pPr>
      <w:r w:rsidRPr="00E05237">
        <w:tab/>
        <w:t>DNA:</w:t>
      </w:r>
    </w:p>
    <w:p w:rsidRDefault="006E032A" w:rsidP="006E032A" w:rsidR="006E032A">
      <w:pPr>
        <w:pStyle w:val="Tijeloteksta"/>
        <w:numPr>
          <w:ilvl w:val="0"/>
          <w:numId w:val="28"/>
        </w:numPr>
        <w:jc w:val="left"/>
      </w:pPr>
      <w:r>
        <w:t>stečajni upravitelj Zdravko Grubeša, pretinac</w:t>
      </w:r>
    </w:p>
    <w:p w:rsidRDefault="006E032A" w:rsidP="006E032A" w:rsidR="006E032A">
      <w:pPr>
        <w:pStyle w:val="Tijeloteksta"/>
        <w:numPr>
          <w:ilvl w:val="0"/>
          <w:numId w:val="28"/>
        </w:numPr>
        <w:jc w:val="left"/>
      </w:pPr>
      <w:r>
        <w:t>razlučni vjerovnici (5x)</w:t>
      </w:r>
    </w:p>
    <w:p w:rsidRDefault="006E032A" w:rsidP="006E032A" w:rsidR="006E032A">
      <w:pPr>
        <w:pStyle w:val="Tijeloteksta"/>
        <w:ind w:left="360"/>
        <w:rPr>
          <w:color w:val="000000"/>
        </w:rPr>
      </w:pPr>
      <w:r>
        <w:t xml:space="preserve">- </w:t>
      </w:r>
      <w:r>
        <w:rPr>
          <w:color w:val="000000"/>
        </w:rPr>
        <w:t xml:space="preserve">Zagrebačka banka d.d. Zagreb </w:t>
      </w:r>
    </w:p>
    <w:p w:rsidRDefault="006E032A" w:rsidP="006E032A" w:rsidR="006E032A">
      <w:pPr>
        <w:ind w:firstLine="360"/>
        <w:jc w:val="both"/>
        <w:rPr>
          <w:color w:val="000000"/>
        </w:rPr>
      </w:pPr>
      <w:r>
        <w:rPr>
          <w:color w:val="000000"/>
        </w:rPr>
        <w:t>- Gorup d.o.o. d.o.o. Kranjec, Tomaševec 2</w:t>
      </w:r>
    </w:p>
    <w:p w:rsidRDefault="006E032A" w:rsidP="006E032A" w:rsidR="006E032A">
      <w:pPr>
        <w:ind w:firstLine="360"/>
        <w:jc w:val="both"/>
        <w:rPr>
          <w:color w:val="000000"/>
        </w:rPr>
      </w:pPr>
      <w:r>
        <w:rPr>
          <w:color w:val="000000"/>
        </w:rPr>
        <w:t>- Privredna banka Zagreb d.d. Zagreb, Račkoga 6</w:t>
      </w:r>
    </w:p>
    <w:p w:rsidRDefault="006E032A" w:rsidP="006E032A" w:rsidR="006E032A">
      <w:pPr>
        <w:ind w:firstLine="360"/>
        <w:jc w:val="both"/>
        <w:rPr>
          <w:color w:val="000000"/>
        </w:rPr>
      </w:pPr>
      <w:r>
        <w:rPr>
          <w:color w:val="000000"/>
        </w:rPr>
        <w:t>- H-Abduco d.o.o. Zagreb, Slavonska avenija 6a</w:t>
      </w:r>
    </w:p>
    <w:p w:rsidRDefault="006E032A" w:rsidP="006E032A" w:rsidR="006E032A" w:rsidRPr="00316B6A">
      <w:pPr>
        <w:ind w:firstLine="360"/>
        <w:jc w:val="both"/>
        <w:rPr>
          <w:color w:val="000000"/>
        </w:rPr>
      </w:pPr>
      <w:r>
        <w:rPr>
          <w:color w:val="000000"/>
        </w:rPr>
        <w:t>- RH Ministarstvo financija, Zagreb</w:t>
      </w:r>
    </w:p>
    <w:p w:rsidRDefault="00B4657A" w:rsidP="006E032A" w:rsidR="006E032A">
      <w:pPr>
        <w:pStyle w:val="Tijeloteksta"/>
        <w:ind w:firstLine="360"/>
        <w:jc w:val="left"/>
      </w:pPr>
      <w:r>
        <w:t>3. e-o</w:t>
      </w:r>
      <w:r w:rsidR="006E032A">
        <w:t xml:space="preserve">glasna ploča </w:t>
      </w:r>
    </w:p>
    <w:p w:rsidRDefault="006E032A" w:rsidP="006E032A" w:rsidR="006E032A">
      <w:pPr>
        <w:pStyle w:val="Tijeloteksta"/>
        <w:ind w:firstLine="360"/>
        <w:jc w:val="left"/>
      </w:pPr>
      <w:r>
        <w:t>4. predsjedništvo suda</w:t>
      </w:r>
    </w:p>
    <w:p w:rsidRDefault="00B4657A" w:rsidP="006E032A" w:rsidR="006E032A">
      <w:pPr>
        <w:pStyle w:val="Tijeloteksta"/>
        <w:ind w:firstLine="360"/>
        <w:jc w:val="left"/>
      </w:pPr>
      <w:r>
        <w:t xml:space="preserve">5. roč. </w:t>
      </w:r>
      <w:r w:rsidR="00DC47A3">
        <w:t>13/12</w:t>
      </w:r>
    </w:p>
    <w:p w:rsidRDefault="006E032A" w:rsidP="006E032A" w:rsidR="006E032A" w:rsidRPr="00B52D2C">
      <w:pPr>
        <w:pStyle w:val="Tijeloteksta"/>
        <w:ind w:firstLine="360"/>
        <w:jc w:val="left"/>
      </w:pPr>
    </w:p>
    <w:p w:rsidRDefault="006E032A" w:rsidP="006E032A" w:rsidR="006E032A">
      <w:pPr>
        <w:pStyle w:val="Tijeloteksta"/>
      </w:pPr>
    </w:p>
    <w:p w:rsidRDefault="00C44250" w:rsidP="006E032A" w:rsidR="00C44250" w:rsidRPr="00E05237">
      <w:pPr>
        <w:pStyle w:val="Tijeloteksta"/>
        <w:jc w:val="left"/>
        <w:rPr>
          <w:color w:val="000000"/>
        </w:rPr>
      </w:pPr>
    </w:p>
    <w:sectPr w:rsidSect="004D4331" w:rsidR="00C44250" w:rsidRPr="00E05237">
      <w:headerReference w:type="even" r:id="rId13"/>
      <w:footerReference w:type="default" r:id="rId14"/>
      <w:pgSz w:h="16838" w:w="11906"/>
      <w:pgMar w:gutter="0" w:footer="708" w:header="708" w:left="1417" w:bottom="56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C7D" w:rsidR="004A5C7D">
      <w:r>
        <w:separator/>
      </w:r>
    </w:p>
  </w:endnote>
  <w:endnote w:id="0" w:type="continuationSeparator">
    <w:p w:rsidRDefault="004A5C7D" w:rsidR="004A5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32A" w:rsidR="006E032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476F3">
      <w:rPr>
        <w:noProof/>
      </w:rPr>
      <w:t>4</w:t>
    </w:r>
    <w:r>
      <w:fldChar w:fldCharType="end"/>
    </w:r>
  </w:p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C7D" w:rsidR="004A5C7D">
      <w:r>
        <w:separator/>
      </w:r>
    </w:p>
  </w:footnote>
  <w:footnote w:id="0" w:type="continuationSeparator">
    <w:p w:rsidRDefault="004A5C7D" w:rsidR="004A5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4"/>
  </w:num>
  <w:num w:numId="7">
    <w:abstractNumId w:val="26"/>
  </w:num>
  <w:num w:numId="8">
    <w:abstractNumId w:val="8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4"/>
  </w:num>
  <w:num w:numId="14">
    <w:abstractNumId w:val="21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7"/>
  </w:num>
  <w:num w:numId="22">
    <w:abstractNumId w:val="17"/>
  </w:num>
  <w:num w:numId="23">
    <w:abstractNumId w:val="4"/>
  </w:num>
  <w:num w:numId="24">
    <w:abstractNumId w:val="13"/>
  </w:num>
  <w:num w:numId="25">
    <w:abstractNumId w:val="1"/>
  </w:num>
  <w:num w:numId="26">
    <w:abstractNumId w:val="15"/>
  </w:num>
  <w:num w:numId="27">
    <w:abstractNumId w:val="22"/>
  </w:num>
  <w:num w:numId="2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31052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159"/>
    <w:rsid w:val="001A5677"/>
    <w:rsid w:val="001B49A2"/>
    <w:rsid w:val="001B5F20"/>
    <w:rsid w:val="001C27F1"/>
    <w:rsid w:val="001C73F4"/>
    <w:rsid w:val="001C7F1E"/>
    <w:rsid w:val="001D2C53"/>
    <w:rsid w:val="001E375C"/>
    <w:rsid w:val="001E59B5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E573C"/>
    <w:rsid w:val="002F0D8F"/>
    <w:rsid w:val="002F4AAF"/>
    <w:rsid w:val="002F6292"/>
    <w:rsid w:val="002F66FE"/>
    <w:rsid w:val="003021AC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1B79"/>
    <w:rsid w:val="003F2B68"/>
    <w:rsid w:val="003F4634"/>
    <w:rsid w:val="00402839"/>
    <w:rsid w:val="0041442C"/>
    <w:rsid w:val="0041638D"/>
    <w:rsid w:val="00421D71"/>
    <w:rsid w:val="00423F56"/>
    <w:rsid w:val="00427E8F"/>
    <w:rsid w:val="004351D0"/>
    <w:rsid w:val="00435F9C"/>
    <w:rsid w:val="00436570"/>
    <w:rsid w:val="00446A4F"/>
    <w:rsid w:val="004638F5"/>
    <w:rsid w:val="0046632E"/>
    <w:rsid w:val="00470293"/>
    <w:rsid w:val="00474E79"/>
    <w:rsid w:val="00476EB4"/>
    <w:rsid w:val="00482F57"/>
    <w:rsid w:val="0048747B"/>
    <w:rsid w:val="004A5C7D"/>
    <w:rsid w:val="004A6F2C"/>
    <w:rsid w:val="004B490A"/>
    <w:rsid w:val="004C3969"/>
    <w:rsid w:val="004C529D"/>
    <w:rsid w:val="004C5A1B"/>
    <w:rsid w:val="004D4331"/>
    <w:rsid w:val="004D5A26"/>
    <w:rsid w:val="004E00B8"/>
    <w:rsid w:val="004E1973"/>
    <w:rsid w:val="004E466C"/>
    <w:rsid w:val="004F5FE8"/>
    <w:rsid w:val="004F6933"/>
    <w:rsid w:val="00507515"/>
    <w:rsid w:val="005159C5"/>
    <w:rsid w:val="00526341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1449"/>
    <w:rsid w:val="005D2280"/>
    <w:rsid w:val="005D2A79"/>
    <w:rsid w:val="005D7163"/>
    <w:rsid w:val="005D7EC1"/>
    <w:rsid w:val="005E0CFB"/>
    <w:rsid w:val="00613D0A"/>
    <w:rsid w:val="00616235"/>
    <w:rsid w:val="00617314"/>
    <w:rsid w:val="006204E2"/>
    <w:rsid w:val="006207DD"/>
    <w:rsid w:val="00627BAD"/>
    <w:rsid w:val="0063166F"/>
    <w:rsid w:val="00632865"/>
    <w:rsid w:val="00633654"/>
    <w:rsid w:val="006372FF"/>
    <w:rsid w:val="0064103D"/>
    <w:rsid w:val="00644281"/>
    <w:rsid w:val="006465DB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032A"/>
    <w:rsid w:val="006E3694"/>
    <w:rsid w:val="006F4D5A"/>
    <w:rsid w:val="00705C0B"/>
    <w:rsid w:val="00711561"/>
    <w:rsid w:val="0071157D"/>
    <w:rsid w:val="007115EE"/>
    <w:rsid w:val="007212F6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3F69"/>
    <w:rsid w:val="007C73C4"/>
    <w:rsid w:val="007D077D"/>
    <w:rsid w:val="007D1354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87512"/>
    <w:rsid w:val="008951F8"/>
    <w:rsid w:val="008A224F"/>
    <w:rsid w:val="008A3650"/>
    <w:rsid w:val="008A66B9"/>
    <w:rsid w:val="008C496D"/>
    <w:rsid w:val="008C5081"/>
    <w:rsid w:val="008C7029"/>
    <w:rsid w:val="00901EF5"/>
    <w:rsid w:val="00904741"/>
    <w:rsid w:val="00904805"/>
    <w:rsid w:val="00912616"/>
    <w:rsid w:val="00912CF5"/>
    <w:rsid w:val="009131DC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9F28F5"/>
    <w:rsid w:val="00A07CA2"/>
    <w:rsid w:val="00A405B5"/>
    <w:rsid w:val="00A46436"/>
    <w:rsid w:val="00A57AB7"/>
    <w:rsid w:val="00A8612A"/>
    <w:rsid w:val="00A8702F"/>
    <w:rsid w:val="00AA6B6E"/>
    <w:rsid w:val="00AB7B53"/>
    <w:rsid w:val="00AC31E7"/>
    <w:rsid w:val="00AC5292"/>
    <w:rsid w:val="00AD12C9"/>
    <w:rsid w:val="00AD531A"/>
    <w:rsid w:val="00AE06CF"/>
    <w:rsid w:val="00AE1830"/>
    <w:rsid w:val="00AF624A"/>
    <w:rsid w:val="00B24B41"/>
    <w:rsid w:val="00B24E27"/>
    <w:rsid w:val="00B24E86"/>
    <w:rsid w:val="00B367A5"/>
    <w:rsid w:val="00B40E99"/>
    <w:rsid w:val="00B4657A"/>
    <w:rsid w:val="00B476F3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14ED6"/>
    <w:rsid w:val="00C2016D"/>
    <w:rsid w:val="00C3384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59C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754CA"/>
    <w:rsid w:val="00D92059"/>
    <w:rsid w:val="00D93AB6"/>
    <w:rsid w:val="00D97782"/>
    <w:rsid w:val="00DA146A"/>
    <w:rsid w:val="00DA4636"/>
    <w:rsid w:val="00DC4125"/>
    <w:rsid w:val="00DC47A3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396D"/>
    <w:rsid w:val="00E17976"/>
    <w:rsid w:val="00E23AF8"/>
    <w:rsid w:val="00E26AC4"/>
    <w:rsid w:val="00E33C11"/>
    <w:rsid w:val="00E5330B"/>
    <w:rsid w:val="00E53C2D"/>
    <w:rsid w:val="00E60C19"/>
    <w:rsid w:val="00E72741"/>
    <w:rsid w:val="00E81269"/>
    <w:rsid w:val="00E96356"/>
    <w:rsid w:val="00EA028A"/>
    <w:rsid w:val="00EA253A"/>
    <w:rsid w:val="00EC0019"/>
    <w:rsid w:val="00EC21FC"/>
    <w:rsid w:val="00EC4C0F"/>
    <w:rsid w:val="00EC709A"/>
    <w:rsid w:val="00ED419C"/>
    <w:rsid w:val="00ED4C16"/>
    <w:rsid w:val="00EF26F2"/>
    <w:rsid w:val="00F040DB"/>
    <w:rsid w:val="00F13005"/>
    <w:rsid w:val="00F16266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76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6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6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6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6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76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6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6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6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6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F6BAA-9946-4EC6-AA80-4E3F12809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1106</properties:Words>
  <properties:Characters>5981</properties:Characters>
  <properties:Lines>193</properties:Lines>
  <properties:Paragraphs>69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7183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2016-11-16T07:25:00Z</dcterms:created>
  <dc:creator>Korisnik</dc:creator>
  <cp:lastModifiedBy>Maja Kocijan</cp:lastModifiedBy>
  <cp:lastPrinted>2016-11-16T07:25:00Z</cp:lastPrinted>
  <dcterms:modified xmlns:xsi="http://www.w3.org/2001/XMLSchema-instance" xsi:type="dcterms:W3CDTF">2016-11-16T07:34:00Z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