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6c48" w14:paraId="c6c6c48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787B89">
        <w:t>1157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787B89">
        <w:t>SERVIS TAHOGRAF</w:t>
      </w:r>
      <w:r w:rsidRPr="00CA71B4">
        <w:t xml:space="preserve"> d.o.o.</w:t>
      </w:r>
      <w:r w:rsidR="00DE5384" w:rsidRPr="00CA71B4">
        <w:t>,</w:t>
      </w:r>
      <w:r w:rsidR="00AF2C11" w:rsidRPr="00CA71B4">
        <w:t xml:space="preserve"> </w:t>
      </w:r>
      <w:proofErr w:type="spellStart"/>
      <w:r w:rsidR="00787B89">
        <w:t>Pušćine</w:t>
      </w:r>
      <w:proofErr w:type="spellEnd"/>
      <w:r w:rsidR="00AF2C11" w:rsidRPr="00CA71B4">
        <w:t xml:space="preserve">, </w:t>
      </w:r>
      <w:r w:rsidR="00787B89">
        <w:t>Čakovečka 72</w:t>
      </w:r>
      <w:r w:rsidR="00AF2C11" w:rsidRPr="00CA71B4">
        <w:t>,</w:t>
      </w:r>
      <w:r w:rsidR="00DE5384" w:rsidRPr="00CA71B4">
        <w:t xml:space="preserve"> </w:t>
      </w:r>
      <w:r w:rsidR="00F10C2B" w:rsidRPr="00CA71B4">
        <w:t xml:space="preserve">MBS: </w:t>
      </w:r>
      <w:r w:rsidR="00787B89" w:rsidRPr="00787B89">
        <w:t>070000184</w:t>
      </w:r>
      <w:r w:rsidR="00F10C2B" w:rsidRPr="00CA71B4">
        <w:t>, OIB:</w:t>
      </w:r>
      <w:r w:rsidR="00CA71B4" w:rsidRPr="00CA71B4">
        <w:t xml:space="preserve"> </w:t>
      </w:r>
      <w:r w:rsidR="00787B89" w:rsidRPr="00787B89">
        <w:t>90916424512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787B89">
        <w:t>SERVIS TAHOGRAF</w:t>
      </w:r>
      <w:r w:rsidR="00787B89" w:rsidRPr="00CA71B4">
        <w:t xml:space="preserve"> d.o.o., </w:t>
      </w:r>
      <w:proofErr w:type="spellStart"/>
      <w:r w:rsidR="00787B89">
        <w:t>Pušćine</w:t>
      </w:r>
      <w:proofErr w:type="spellEnd"/>
      <w:r w:rsidR="00787B89" w:rsidRPr="00CA71B4">
        <w:t xml:space="preserve">, </w:t>
      </w:r>
      <w:r w:rsidR="00787B89">
        <w:t>Čakovečka 72</w:t>
      </w:r>
      <w:r w:rsidR="00787B89" w:rsidRPr="00CA71B4">
        <w:t xml:space="preserve">, MBS: </w:t>
      </w:r>
      <w:r w:rsidR="00787B89" w:rsidRPr="00787B89">
        <w:t>070000184</w:t>
      </w:r>
      <w:r w:rsidR="00787B89" w:rsidRPr="00CA71B4">
        <w:t xml:space="preserve">, OIB: </w:t>
      </w:r>
      <w:r w:rsidR="00787B89" w:rsidRPr="00787B89">
        <w:t>90916424512</w:t>
      </w:r>
      <w:r w:rsidR="00CB6C18" w:rsidRPr="00CA71B4">
        <w:t xml:space="preserve"> iznosi </w:t>
      </w:r>
      <w:r w:rsidR="00787B89">
        <w:t>4.259,91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787B89">
        <w:t xml:space="preserve">Davor </w:t>
      </w:r>
      <w:proofErr w:type="spellStart"/>
      <w:r w:rsidR="00787B89">
        <w:t>Đurman</w:t>
      </w:r>
      <w:proofErr w:type="spellEnd"/>
      <w:r w:rsidR="00CA71B4" w:rsidRPr="00CA71B4">
        <w:t xml:space="preserve">, </w:t>
      </w:r>
      <w:r w:rsidR="00787B89">
        <w:t>Puščine Čakovečka 72</w:t>
      </w:r>
      <w:r w:rsidR="0081351D" w:rsidRPr="00CA71B4">
        <w:t>, OIB:</w:t>
      </w:r>
      <w:r w:rsidR="00CA71B4" w:rsidRPr="00CA71B4">
        <w:t xml:space="preserve"> </w:t>
      </w:r>
      <w:r w:rsidR="00787B89" w:rsidRPr="00787B89">
        <w:t>89675484004</w:t>
      </w:r>
      <w:r w:rsidR="00787B89">
        <w:t xml:space="preserve">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 xml:space="preserve">pozivom na gornji broj spisa, javnobilježnički ovjerovljeni </w:t>
      </w:r>
      <w:proofErr w:type="spellStart"/>
      <w:r w:rsidR="00D60907" w:rsidRPr="00CA71B4">
        <w:t>prokazni</w:t>
      </w:r>
      <w:proofErr w:type="spellEnd"/>
      <w:r w:rsidR="00D60907" w:rsidRPr="00CA71B4">
        <w:t xml:space="preserve">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</w:t>
      </w:r>
      <w:proofErr w:type="spellStart"/>
      <w:r w:rsidRPr="00CA71B4">
        <w:t>prokazni</w:t>
      </w:r>
      <w:proofErr w:type="spellEnd"/>
      <w:r w:rsidRPr="00CA71B4">
        <w:t xml:space="preserve">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069D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87B89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56C4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5172B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TAHOGRAF d.o.o. za proizvodnju metalne galanterije, preciznu mehaniku, trgovinu i poslovne usluge</izvorni_sadrzaj>
    <derivirana_varijabla naziv="DomainObject.Predmet.ProtustrankaFormated_1">  SERVIS TAHOGRAF d.o.o. za proizvodnju metalne galanterije, preciznu mehaniku, trgovinu i poslovne usluge</derivirana_varijabla>
  </DomainObject.Predmet.ProtustrankaFormated>
  <DomainObject.Predmet.ProtustrankaFormatedOIB>
    <izvorni_sadrzaj>  SERVIS TAHOGRAF d.o.o. za proizvodnju metalne galanterije, preciznu mehaniku, trgovinu i poslovne usluge, OIB 90916424512</izvorni_sadrzaj>
    <derivirana_varijabla naziv="DomainObject.Predmet.ProtustrankaFormatedOIB_1">  SERVIS TAHOGRAF d.o.o. za proizvodnju metalne galanterije, preciznu mehaniku, trgovinu i poslovne usluge, OIB 90916424512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</izvorni_sadrzaj>
    <derivirana_varijabla naziv="DomainObject.Predmet.ProtustrankaFormatedWithAdress_1"> SERVIS TAHOGRAF d.o.o. za proizvodnju metalne galanterije, preciznu mehaniku, trgovinu i poslovne usluge, Čakovečka 72, 40000 Pušćine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</izvorni_sadrzaj>
    <derivirana_varijabla naziv="DomainObject.Predmet.ProtustrankaFormatedWithAdressOIB_1"> SERVIS TAHOGRAF d.o.o. za proizvodnju metalne galanterije, preciznu mehaniku, trgovinu i poslovne usluge, OIB 90916424512, Čakovečka 72, 40000 Pušćine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4259.91</izvorni_sadrzaj>
    <derivirana_varijabla naziv="DomainObject.Predmet.TrenutnaVrijednost_1">4259.91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TAHOGRAF d.o.o. za proizvodnju metalne galanterije, preciznu mehaniku, trgovinu i poslovne usluge</item>
    </izvorni_sadrzaj>
    <derivirana_varijabla naziv="DomainObject.Predmet.ProtuStrankaListFormated_1">
      <item>SERVIS TAHOGRAF d.o.o. za proizvodnju metalne galanterije, preciznu mehaniku, trgovinu i poslovne usluge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</item>
    </izvorni_sadrzaj>
    <derivirana_varijabla naziv="DomainObject.Predmet.ProtuStrankaListFormatedOIB_1">
      <item>SERVIS TAHOGRAF d.o.o. za proizvodnju metalne galanterije, preciznu mehaniku, trgovinu i poslovne usluge, OIB 90916424512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</item>
    </izvorni_sadrzaj>
    <derivirana_varijabla naziv="DomainObject.Predmet.ProtuStrankaListFormatedWithAdress_1">
      <item>SERVIS TAHOGRAF d.o.o. za proizvodnju metalne galanterije, preciznu mehaniku, trgovinu i poslovne usluge, Čakovečka 72, 40000 Pušćine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E-oglasna ploča</item>
      <item>Sudski registar, Trgovački sud u Varaždinu</item>
      <item>Davor Đurman</item>
    </izvorni_sadrzaj>
    <derivirana_varijabla naziv="DomainObject.Predmet.OstaliListFormated_1">
      <item>E-oglasna ploča</item>
      <item>Sudski registar, Trgovački sud u Varaždinu</item>
      <item>Davor Đurman</item>
    </derivirana_varijabla>
  </DomainObject.Predmet.OstaliListFormated>
  <DomainObject.Predmet.OstaliListFormatedOIB>
    <izvorni_sadrzaj>
      <item>E-oglasna ploča</item>
      <item>Sudski registar, Trgovački sud u Varaždinu</item>
      <item>Davor Đurman, OIB 89675484004</item>
    </izvorni_sadrzaj>
    <derivirana_varijabla naziv="DomainObject.Predmet.OstaliListFormatedOIB_1">
      <item>E-oglasna ploča</item>
      <item>Sudski registar, Trgovački sud u Varaždinu</item>
      <item>Davor Đurman, OIB 89675484004</item>
    </derivirana_varijabla>
  </DomainObject.Predmet.OstaliListFormatedOIB>
  <DomainObject.Predmet.OstaliListFormatedWithAdress>
    <izvorni_sadrzaj>
      <item>E-oglasna ploča</item>
      <item>Sudski registar, Trgovački sud u Varaždinu</item>
      <item>Davor Đurman, Čakovečka 72, 40000 Pušćine</item>
    </izvorni_sadrzaj>
    <derivirana_varijabla naziv="DomainObject.Predmet.OstaliListFormatedWithAdress_1">
      <item>E-oglasna ploča</item>
      <item>Sudski registar, Trgovački sud u Varaždinu</item>
      <item>Davor Đurman, Čakovečka 72, 40000 Pušćine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Davor Đurman, OIB 89675484004, Čakovečka 72, 40000 Pušćine</item>
    </izvorni_sadrzaj>
    <derivirana_varijabla naziv="DomainObject.Predmet.OstaliListFormatedWithAdressOIB_1">
      <item>E-oglasna ploča</item>
      <item>Sudski registar, Trgovački sud u Varaždinu</item>
      <item>Davor Đurman, OIB 89675484004, Čakovečka 72, 40000 Pušćine</item>
    </derivirana_varijabla>
  </DomainObject.Predmet.OstaliListFormatedWithAdressOIB>
  <DomainObject.Predmet.OstaliListNazivFormated>
    <izvorni_sadrzaj>
      <item>E-oglasna ploča</item>
      <item>Sudski registar, Trgovački sud u Varaždinu</item>
      <item>Davor Đurman</item>
    </izvorni_sadrzaj>
    <derivirana_varijabla naziv="DomainObject.Predmet.OstaliListNazivFormated_1">
      <item>E-oglasna ploča</item>
      <item>Sudski registar, Trgovački sud u Varaždinu</item>
      <item>Davor Đurman</item>
    </derivirana_varijabla>
  </DomainObject.Predmet.OstaliListNazivFormated>
  <DomainObject.Predmet.OstaliListNazivFormatedOIB>
    <izvorni_sadrzaj>
      <item>E-oglasna ploča</item>
      <item>Sudski registar, Trgovački sud u Varaždinu</item>
      <item>Davor Đurman, OIB 89675484004</item>
    </izvorni_sadrzaj>
    <derivirana_varijabla naziv="DomainObject.Predmet.OstaliListNazivFormatedOIB_1">
      <item>E-oglasna ploča</item>
      <item>Sudski registar, Trgovački sud u Varaždinu</item>
      <item>Davor Đurman, OIB 89675484004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TAHOGRAF d.o.o. za proizvodnju metalne galanterije, preciznu mehaniku, trgovinu i poslovne usluge</item>
      <item>E-oglasna ploča</item>
      <item>Sudski registar, Trgovački sud u Varaždinu</item>
      <item>Davor Đurman</item>
    </izvorni_sadrzaj>
    <derivirana_varijabla naziv="DomainObject.Predmet.SudioniciListNaziv_1">
      <item>Financijska agencija</item>
      <item>SERVIS TAHOGRAF d.o.o. za proizvodnju metalne galanterije, preciznu mehaniku, trgovinu i poslovne usluge</item>
      <item>E-oglasna ploča</item>
      <item>Sudski registar, Trgovački sud u Varaždinu</item>
      <item>Davor Đurman</item>
    </derivirana_varijabla>
  </DomainObject.Predmet.SudioniciListNaziv>
  <DomainObject.Predmet.SudioniciListAdressOIB>
    <izvorni_sadrzaj>
      <item>Financijska agencija, OIB 85821130368, A. Cesarca 2,42000 Varaždin</item>
      <item>SERVIS TAHOGRAF d.o.o. za proizvodnju metalne galanterije, preciznu mehaniku, trgovinu i poslovne usluge, OIB 90916424512, Čakovečka 72,40000 Pušćine</item>
      <item>E-oglasna ploča</item>
      <item>Sudski registar, Trgovački sud u Varaždinu</item>
      <item>Davor Đurman, OIB 89675484004, Čakovečka 72,40000 Pušćine</item>
    </izvorni_sadrzaj>
    <derivirana_varijabla naziv="DomainObject.Predmet.SudioniciListAdressOIB_1">
      <item>Financijska agencija, OIB 85821130368, A. Cesarca 2,42000 Varaždin</item>
      <item>SERVIS TAHOGRAF d.o.o. za proizvodnju metalne galanterije, preciznu mehaniku, trgovinu i poslovne usluge, OIB 90916424512, Čakovečka 72,40000 Pušćine</item>
      <item>E-oglasna ploča</item>
      <item>Sudski registar, Trgovački sud u Varaždinu</item>
      <item>Davor Đurman, OIB 89675484004, Čakovečka 72,40000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90916424512</item>
      <item>, OIB null</item>
      <item>, OIB null</item>
      <item>, OIB 89675484004</item>
    </izvorni_sadrzaj>
    <derivirana_varijabla naziv="DomainObject.Predmet.SudioniciListNazivOIB_1">
      <item>, OIB 85821130368</item>
      <item>, OIB 90916424512</item>
      <item>, OIB null</item>
      <item>, OIB null</item>
      <item>, OIB 89675484004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26F96-FE0C-49FA-A417-33C0055A8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1866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2016-01-08T12:30:00Z</dcterms:created>
  <dc:creator>Ljubica Makovec</dc:creator>
  <cp:lastModifiedBy>Nevenka Vuković</cp:lastModifiedBy>
  <cp:lastPrinted>2016-01-08T12:33:00Z</cp:lastPrinted>
  <dcterms:modified xmlns:xsi="http://www.w3.org/2001/XMLSchema-instance" xsi:type="dcterms:W3CDTF">2016-01-08T12:36:00Z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