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0f936" w14:paraId="4c0f936" w:rsidRDefault="00B26650" w:rsidP="00DD1E5B" w:rsidR="00B26650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 w:rsidR="006A5122">
        <w:rPr>
          <w:sz w:val="22"/>
          <w:szCs w:val="22"/>
        </w:rPr>
        <w:t>639</w:t>
      </w:r>
      <w:r w:rsidRPr="000175CB">
        <w:rPr>
          <w:sz w:val="22"/>
          <w:szCs w:val="22"/>
        </w:rPr>
        <w:t>/15-</w:t>
      </w:r>
      <w:r>
        <w:rPr>
          <w:sz w:val="22"/>
          <w:szCs w:val="22"/>
        </w:rPr>
        <w:t>6</w:t>
      </w:r>
    </w:p>
    <w:p w:rsidRDefault="00B26650" w:rsidP="00E87D86" w:rsidR="00B26650" w:rsidRPr="000175CB">
      <w:pPr>
        <w:jc w:val="both"/>
        <w:rPr>
          <w:sz w:val="22"/>
          <w:szCs w:val="22"/>
        </w:rPr>
      </w:pPr>
    </w:p>
    <w:p w:rsidRDefault="00B26650" w:rsidP="00E87D86" w:rsidR="00B26650" w:rsidRPr="000175CB">
      <w:pPr>
        <w:jc w:val="both"/>
        <w:rPr>
          <w:sz w:val="22"/>
          <w:szCs w:val="22"/>
        </w:rPr>
      </w:pP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B26650" w:rsidP="00FC1537" w:rsidR="00B26650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B26650" w:rsidP="00E87D86" w:rsidR="00B26650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B26650" w:rsidP="00FC1537" w:rsidR="00B26650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B26650" w:rsidP="00E87D86" w:rsidR="00B26650" w:rsidRPr="00AA7344">
      <w:pPr>
        <w:rPr>
          <w:sz w:val="22"/>
          <w:szCs w:val="22"/>
        </w:rPr>
      </w:pPr>
    </w:p>
    <w:p w:rsidRDefault="00B26650" w:rsidP="001F7D4E" w:rsidR="00B26650" w:rsidRPr="00AA7344">
      <w:pPr>
        <w:jc w:val="center"/>
        <w:rPr>
          <w:sz w:val="22"/>
          <w:szCs w:val="22"/>
        </w:rPr>
      </w:pPr>
      <w:r w:rsidRPr="00AA7344">
        <w:rPr>
          <w:sz w:val="22"/>
          <w:szCs w:val="22"/>
        </w:rPr>
        <w:t>O G L A S</w:t>
      </w:r>
    </w:p>
    <w:p w:rsidRDefault="00B26650" w:rsidP="001F7D4E" w:rsidR="00B26650" w:rsidRPr="00730CBB">
      <w:pPr>
        <w:jc w:val="center"/>
        <w:rPr>
          <w:sz w:val="22"/>
          <w:szCs w:val="22"/>
        </w:rPr>
      </w:pPr>
    </w:p>
    <w:p w:rsidRDefault="00B26650" w:rsidP="000175CB" w:rsidR="00B26650" w:rsidRPr="00730CBB">
      <w:pPr>
        <w:ind w:firstLine="720"/>
        <w:jc w:val="both"/>
        <w:rPr>
          <w:sz w:val="22"/>
          <w:szCs w:val="22"/>
        </w:rPr>
      </w:pPr>
      <w:r w:rsidRPr="00730CBB">
        <w:rPr>
          <w:sz w:val="22"/>
          <w:szCs w:val="22"/>
        </w:rPr>
        <w:t>Trgovački sud u Zadru (OIB:</w:t>
      </w:r>
      <w:r w:rsidRPr="00730CBB">
        <w:rPr>
          <w:sz w:val="22"/>
          <w:szCs w:val="22"/>
          <w:lang w:eastAsia="hr-HR"/>
        </w:rPr>
        <w:t xml:space="preserve"> 39670464653)</w:t>
      </w:r>
      <w:r w:rsidRPr="00730CBB">
        <w:rPr>
          <w:sz w:val="22"/>
          <w:szCs w:val="22"/>
        </w:rPr>
        <w:t xml:space="preserve">,  </w:t>
      </w:r>
      <w:r w:rsidR="00A2684E" w:rsidRPr="00730CBB">
        <w:rPr>
          <w:sz w:val="22"/>
          <w:szCs w:val="22"/>
        </w:rPr>
        <w:t>po sudskoj savjetnici Katarini Miletić</w:t>
      </w:r>
      <w:r w:rsidRPr="00730CBB">
        <w:rPr>
          <w:sz w:val="22"/>
          <w:szCs w:val="22"/>
        </w:rPr>
        <w:t xml:space="preserve">, u skraćenom stečajnom postupku nad dužnikom </w:t>
      </w:r>
      <w:r w:rsidR="006A5122">
        <w:t xml:space="preserve">ROLAND SCHOLZ d.o.o., </w:t>
      </w:r>
      <w:proofErr w:type="spellStart"/>
      <w:r w:rsidR="006A5122">
        <w:t>Ždrijačka</w:t>
      </w:r>
      <w:proofErr w:type="spellEnd"/>
      <w:r w:rsidR="006A5122">
        <w:t xml:space="preserve"> 32, 23 249 </w:t>
      </w:r>
      <w:proofErr w:type="spellStart"/>
      <w:r w:rsidR="006A5122">
        <w:t>Miškovići</w:t>
      </w:r>
      <w:proofErr w:type="spellEnd"/>
      <w:r w:rsidR="006A5122">
        <w:t xml:space="preserve">, </w:t>
      </w:r>
      <w:r w:rsidR="006A5122" w:rsidRPr="00CD10FC">
        <w:t xml:space="preserve">OIB: </w:t>
      </w:r>
      <w:r w:rsidR="006A5122">
        <w:t>21624450022</w:t>
      </w:r>
      <w:r w:rsidRPr="00730CBB">
        <w:rPr>
          <w:sz w:val="22"/>
          <w:szCs w:val="22"/>
        </w:rPr>
        <w:t xml:space="preserve">, povodom zahtjeva Financijske agencije, RC Split, Podružnica Zadar od dana </w:t>
      </w:r>
      <w:r w:rsidR="006A5122">
        <w:rPr>
          <w:sz w:val="22"/>
          <w:szCs w:val="22"/>
        </w:rPr>
        <w:t>13</w:t>
      </w:r>
      <w:r w:rsidRPr="00730CBB">
        <w:rPr>
          <w:sz w:val="22"/>
          <w:szCs w:val="22"/>
        </w:rPr>
        <w:t xml:space="preserve">. studenog 2015., dana 22. siječnja 2016., objavio je </w:t>
      </w:r>
    </w:p>
    <w:p w:rsidRDefault="00B26650" w:rsidP="00E87D86" w:rsidR="00B26650" w:rsidRPr="00730CBB">
      <w:pPr>
        <w:ind w:firstLine="720"/>
        <w:jc w:val="both"/>
        <w:rPr>
          <w:sz w:val="22"/>
          <w:szCs w:val="22"/>
        </w:rPr>
      </w:pPr>
    </w:p>
    <w:p w:rsidRDefault="00B26650" w:rsidP="004D697C" w:rsidR="00B26650" w:rsidRPr="00730CBB">
      <w:pPr>
        <w:ind w:firstLine="720"/>
        <w:jc w:val="center"/>
        <w:rPr>
          <w:sz w:val="22"/>
          <w:szCs w:val="22"/>
        </w:rPr>
      </w:pPr>
      <w:r w:rsidRPr="00730CBB">
        <w:rPr>
          <w:sz w:val="22"/>
          <w:szCs w:val="22"/>
        </w:rPr>
        <w:t>o g l a s</w:t>
      </w:r>
    </w:p>
    <w:p w:rsidRDefault="00B26650" w:rsidP="000175CB" w:rsidR="00B26650" w:rsidRPr="00730CBB">
      <w:pPr>
        <w:jc w:val="both"/>
        <w:rPr>
          <w:sz w:val="22"/>
          <w:szCs w:val="22"/>
        </w:rPr>
      </w:pPr>
    </w:p>
    <w:p w:rsidRDefault="00B26650" w:rsidP="005C42A8" w:rsidR="00B26650" w:rsidRPr="00730CBB">
      <w:pPr>
        <w:ind w:firstLine="315"/>
        <w:jc w:val="both"/>
        <w:rPr>
          <w:sz w:val="22"/>
          <w:szCs w:val="22"/>
        </w:rPr>
      </w:pPr>
      <w:r w:rsidRPr="00730CBB">
        <w:rPr>
          <w:sz w:val="22"/>
          <w:szCs w:val="22"/>
        </w:rPr>
        <w:tab/>
        <w:t xml:space="preserve">1.  Utvrđuje se da ukupni iznos evidentiranog duga dužnika </w:t>
      </w:r>
      <w:r w:rsidR="006A5122">
        <w:t xml:space="preserve">ROLAND SCHOLZ d.o.o., </w:t>
      </w:r>
      <w:proofErr w:type="spellStart"/>
      <w:r w:rsidR="006A5122">
        <w:t>Ždrijačka</w:t>
      </w:r>
      <w:proofErr w:type="spellEnd"/>
      <w:r w:rsidR="006A5122">
        <w:t xml:space="preserve"> 32, 23 249 </w:t>
      </w:r>
      <w:proofErr w:type="spellStart"/>
      <w:r w:rsidR="006A5122">
        <w:t>Miškovići</w:t>
      </w:r>
      <w:proofErr w:type="spellEnd"/>
      <w:r w:rsidR="006A5122">
        <w:t xml:space="preserve">, </w:t>
      </w:r>
      <w:r w:rsidR="006A5122" w:rsidRPr="00CD10FC">
        <w:t xml:space="preserve">OIB: </w:t>
      </w:r>
      <w:r w:rsidR="006A5122">
        <w:t>21624450022</w:t>
      </w:r>
      <w:r w:rsidRPr="00730CBB">
        <w:rPr>
          <w:sz w:val="22"/>
          <w:szCs w:val="22"/>
        </w:rPr>
        <w:t xml:space="preserve">, iznosi </w:t>
      </w:r>
      <w:r w:rsidR="006A5122">
        <w:rPr>
          <w:sz w:val="22"/>
          <w:szCs w:val="22"/>
        </w:rPr>
        <w:t>6.201,19</w:t>
      </w:r>
      <w:r w:rsidRPr="00730CBB">
        <w:rPr>
          <w:sz w:val="22"/>
          <w:szCs w:val="22"/>
        </w:rPr>
        <w:t xml:space="preserve"> kn. </w:t>
      </w:r>
    </w:p>
    <w:p w:rsidRDefault="00B26650" w:rsidP="00E87D86" w:rsidR="00B26650" w:rsidRPr="000175CB">
      <w:pPr>
        <w:jc w:val="both"/>
        <w:rPr>
          <w:sz w:val="22"/>
          <w:szCs w:val="22"/>
        </w:rPr>
      </w:pPr>
    </w:p>
    <w:p w:rsidRDefault="00B26650" w:rsidP="00CD5142" w:rsidR="00B26650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</w:t>
      </w:r>
      <w:r w:rsidR="006A5122">
        <w:rPr>
          <w:sz w:val="22"/>
          <w:szCs w:val="22"/>
        </w:rPr>
        <w:t>ju</w:t>
      </w:r>
      <w:r w:rsidRPr="000175CB">
        <w:rPr>
          <w:sz w:val="22"/>
          <w:szCs w:val="22"/>
        </w:rPr>
        <w:t xml:space="preserve"> se osob</w:t>
      </w:r>
      <w:r w:rsidR="006A5122">
        <w:rPr>
          <w:sz w:val="22"/>
          <w:szCs w:val="22"/>
        </w:rPr>
        <w:t>e</w:t>
      </w:r>
      <w:r w:rsidRPr="000175CB">
        <w:rPr>
          <w:sz w:val="22"/>
          <w:szCs w:val="22"/>
        </w:rPr>
        <w:t xml:space="preserve"> ovlašten</w:t>
      </w:r>
      <w:r w:rsidR="006A5122">
        <w:rPr>
          <w:sz w:val="22"/>
          <w:szCs w:val="22"/>
        </w:rPr>
        <w:t>e</w:t>
      </w:r>
      <w:r w:rsidRPr="000175CB">
        <w:rPr>
          <w:sz w:val="22"/>
          <w:szCs w:val="22"/>
        </w:rPr>
        <w:t xml:space="preserve"> po zakonu za zastupanje dužnika</w:t>
      </w:r>
      <w:r>
        <w:rPr>
          <w:sz w:val="22"/>
          <w:szCs w:val="22"/>
        </w:rPr>
        <w:t xml:space="preserve"> </w:t>
      </w:r>
      <w:r w:rsidR="006A5122">
        <w:rPr>
          <w:sz w:val="22"/>
          <w:szCs w:val="22"/>
        </w:rPr>
        <w:t xml:space="preserve">Roland </w:t>
      </w:r>
      <w:proofErr w:type="spellStart"/>
      <w:r w:rsidR="006A5122">
        <w:rPr>
          <w:sz w:val="22"/>
          <w:szCs w:val="22"/>
        </w:rPr>
        <w:t>Scholz</w:t>
      </w:r>
      <w:proofErr w:type="spellEnd"/>
      <w:r w:rsidR="006A5122">
        <w:rPr>
          <w:sz w:val="22"/>
          <w:szCs w:val="22"/>
        </w:rPr>
        <w:t xml:space="preserve">, Austrija, Beč, </w:t>
      </w:r>
      <w:proofErr w:type="spellStart"/>
      <w:r w:rsidR="006A5122">
        <w:rPr>
          <w:sz w:val="22"/>
          <w:szCs w:val="22"/>
        </w:rPr>
        <w:t>Farbergasse</w:t>
      </w:r>
      <w:proofErr w:type="spellEnd"/>
      <w:r w:rsidR="006A5122">
        <w:rPr>
          <w:sz w:val="22"/>
          <w:szCs w:val="22"/>
        </w:rPr>
        <w:t xml:space="preserve"> 3/7 i Josip Mišković, Zaprešić, Trg mladosti 8</w:t>
      </w:r>
      <w:r w:rsidR="00730CBB">
        <w:rPr>
          <w:sz w:val="22"/>
          <w:szCs w:val="22"/>
        </w:rPr>
        <w:t>.</w:t>
      </w:r>
      <w:r w:rsidRPr="000175CB">
        <w:rPr>
          <w:sz w:val="22"/>
          <w:szCs w:val="22"/>
        </w:rPr>
        <w:t>,</w:t>
      </w:r>
      <w:r w:rsidR="00730CB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da u roku od 15 (petnaest) dana od dana objave ovog oglasa na e-oglasnoj ploči suda podnes</w:t>
      </w:r>
      <w:r w:rsidR="006A5122">
        <w:rPr>
          <w:sz w:val="22"/>
          <w:szCs w:val="22"/>
        </w:rPr>
        <w:t>u</w:t>
      </w:r>
      <w:r w:rsidRPr="000175CB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B26650" w:rsidP="00CD5142" w:rsidR="00B26650" w:rsidRPr="000175CB">
      <w:pPr>
        <w:jc w:val="both"/>
        <w:rPr>
          <w:sz w:val="22"/>
          <w:szCs w:val="22"/>
        </w:rPr>
      </w:pPr>
    </w:p>
    <w:p w:rsidRDefault="00B26650" w:rsidP="00B26015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6A5122">
        <w:rPr>
          <w:sz w:val="22"/>
          <w:szCs w:val="22"/>
        </w:rPr>
        <w:t>639</w:t>
      </w:r>
      <w:r w:rsidRPr="000175CB">
        <w:rPr>
          <w:sz w:val="22"/>
          <w:szCs w:val="22"/>
        </w:rPr>
        <w:t>-2015.</w:t>
      </w:r>
    </w:p>
    <w:p w:rsidRDefault="00B26650" w:rsidP="00DD1E5B" w:rsidR="00B26650" w:rsidRPr="000175CB">
      <w:pPr>
        <w:jc w:val="both"/>
        <w:rPr>
          <w:sz w:val="22"/>
          <w:szCs w:val="22"/>
        </w:rPr>
      </w:pPr>
    </w:p>
    <w:p w:rsidRDefault="00B26650" w:rsidP="00B62BFF" w:rsidR="00B26650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B26650" w:rsidP="000175CB" w:rsidR="00B26650" w:rsidRPr="000175CB">
      <w:pPr>
        <w:jc w:val="both"/>
        <w:rPr>
          <w:sz w:val="22"/>
          <w:szCs w:val="22"/>
        </w:rPr>
      </w:pPr>
    </w:p>
    <w:p w:rsidRDefault="00B26650" w:rsidP="00E87D86" w:rsidR="00B26650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22</w:t>
      </w:r>
      <w:r w:rsidRPr="000175CB">
        <w:rPr>
          <w:sz w:val="22"/>
          <w:szCs w:val="22"/>
        </w:rPr>
        <w:t xml:space="preserve">. siječnja 2016. </w:t>
      </w:r>
    </w:p>
    <w:p w:rsidRDefault="00B26650" w:rsidP="000175CB" w:rsidR="00B26650" w:rsidRPr="000175CB">
      <w:pPr>
        <w:rPr>
          <w:sz w:val="22"/>
          <w:szCs w:val="22"/>
        </w:rPr>
      </w:pPr>
    </w:p>
    <w:p w:rsidRDefault="00A2684E" w:rsidP="00127D60" w:rsidR="00B26650">
      <w:pPr>
        <w:jc w:val="right"/>
        <w:rPr>
          <w:sz w:val="22"/>
          <w:szCs w:val="22"/>
        </w:rPr>
      </w:pPr>
      <w:r>
        <w:rPr>
          <w:sz w:val="22"/>
          <w:szCs w:val="22"/>
        </w:rPr>
        <w:t>Sudska savjetnica</w:t>
      </w:r>
    </w:p>
    <w:p w:rsidRDefault="00A2684E" w:rsidP="00127D60" w:rsidR="00A2684E" w:rsidRPr="000175CB">
      <w:pPr>
        <w:jc w:val="right"/>
        <w:rPr>
          <w:sz w:val="22"/>
          <w:szCs w:val="22"/>
        </w:rPr>
      </w:pPr>
      <w:r>
        <w:rPr>
          <w:sz w:val="22"/>
          <w:szCs w:val="22"/>
        </w:rPr>
        <w:t>Katarina Miletić</w:t>
      </w:r>
    </w:p>
    <w:p w:rsidRDefault="00B26650" w:rsidP="00127D60" w:rsidR="00B26650" w:rsidRPr="000175CB">
      <w:pPr>
        <w:jc w:val="both"/>
        <w:rPr>
          <w:sz w:val="22"/>
          <w:szCs w:val="22"/>
        </w:rPr>
      </w:pP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  <w:r>
        <w:rPr>
          <w:sz w:val="22"/>
          <w:szCs w:val="22"/>
        </w:rPr>
        <w:t>,</w:t>
      </w: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  <w:r>
        <w:rPr>
          <w:sz w:val="22"/>
          <w:szCs w:val="22"/>
        </w:rPr>
        <w:t>,</w:t>
      </w: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  <w:r>
        <w:rPr>
          <w:sz w:val="22"/>
          <w:szCs w:val="22"/>
        </w:rPr>
        <w:t>.</w:t>
      </w:r>
    </w:p>
    <w:p w:rsidRDefault="00B26650" w:rsidP="00B84EF6" w:rsidR="00B26650" w:rsidRPr="000175CB">
      <w:pPr>
        <w:jc w:val="right"/>
        <w:rPr>
          <w:sz w:val="22"/>
          <w:szCs w:val="22"/>
        </w:rPr>
      </w:pPr>
    </w:p>
    <w:p w:rsidRDefault="00B26650" w:rsidP="000175CB" w:rsidR="00B26650" w:rsidRPr="000175CB">
      <w:pPr>
        <w:jc w:val="both"/>
        <w:rPr>
          <w:sz w:val="22"/>
          <w:szCs w:val="22"/>
        </w:rPr>
      </w:pPr>
    </w:p>
    <w:p w:rsidRDefault="00B26650" w:rsidP="00B62BFF" w:rsidR="00B26650" w:rsidRPr="000175CB">
      <w:pPr>
        <w:ind w:firstLine="708"/>
        <w:jc w:val="both"/>
        <w:rPr>
          <w:sz w:val="22"/>
          <w:szCs w:val="22"/>
        </w:rPr>
      </w:pPr>
    </w:p>
    <w:sectPr w:rsidSect="000175CB" w:rsidR="00B26650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6650" w:rsidP="00381900" w:rsidR="00B26650">
      <w:r>
        <w:separator/>
      </w:r>
    </w:p>
  </w:endnote>
  <w:endnote w:id="0" w:type="continuationSeparator">
    <w:p w:rsidRDefault="00B26650" w:rsidP="00381900" w:rsidR="00B26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84E" w:rsidR="00B26650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26650">
      <w:rPr>
        <w:noProof/>
      </w:rPr>
      <w:t>2</w:t>
    </w:r>
    <w:r>
      <w:rPr>
        <w:noProof/>
      </w:rPr>
      <w:fldChar w:fldCharType="end"/>
    </w:r>
  </w:p>
  <w:p w:rsidRDefault="00B26650" w:rsidR="00B2665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6650" w:rsidP="00381900" w:rsidR="00B26650">
      <w:r>
        <w:separator/>
      </w:r>
    </w:p>
  </w:footnote>
  <w:footnote w:id="0" w:type="continuationSeparator">
    <w:p w:rsidRDefault="00B26650" w:rsidP="00381900" w:rsidR="00B266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84E" w:rsidP="00630C9B" w:rsidR="00B26650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26650">
      <w:rPr>
        <w:noProof/>
      </w:rPr>
      <w:t>2</w:t>
    </w:r>
    <w:r>
      <w:rPr>
        <w:noProof/>
      </w:rPr>
      <w:fldChar w:fldCharType="end"/>
    </w:r>
    <w:r w:rsidR="00B26650">
      <w:tab/>
    </w:r>
    <w:r w:rsidR="00B26650">
      <w:tab/>
      <w:t>Poslovni broj: 5</w:t>
    </w:r>
    <w:r w:rsidR="00B26650" w:rsidRPr="00FC1537">
      <w:t xml:space="preserve"> St</w:t>
    </w:r>
    <w:r w:rsidR="00B26650">
      <w:t>-445/15-6</w:t>
    </w:r>
  </w:p>
  <w:p w:rsidRDefault="00B26650" w:rsidP="00414B48" w:rsidR="00B26650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120DFA"/>
    <w:rsid w:val="00127D60"/>
    <w:rsid w:val="00132B5C"/>
    <w:rsid w:val="00146343"/>
    <w:rsid w:val="001647A6"/>
    <w:rsid w:val="001A449D"/>
    <w:rsid w:val="001B1A98"/>
    <w:rsid w:val="001B4621"/>
    <w:rsid w:val="001D08E8"/>
    <w:rsid w:val="001F7D4E"/>
    <w:rsid w:val="00260D65"/>
    <w:rsid w:val="0027405D"/>
    <w:rsid w:val="00287F03"/>
    <w:rsid w:val="002A51FB"/>
    <w:rsid w:val="002A5B53"/>
    <w:rsid w:val="002D745C"/>
    <w:rsid w:val="002E7800"/>
    <w:rsid w:val="00320310"/>
    <w:rsid w:val="00320991"/>
    <w:rsid w:val="00324371"/>
    <w:rsid w:val="0033241E"/>
    <w:rsid w:val="00381900"/>
    <w:rsid w:val="003C50E1"/>
    <w:rsid w:val="003D27D1"/>
    <w:rsid w:val="003E4669"/>
    <w:rsid w:val="00414B48"/>
    <w:rsid w:val="004212FB"/>
    <w:rsid w:val="00445AD6"/>
    <w:rsid w:val="00451668"/>
    <w:rsid w:val="00477976"/>
    <w:rsid w:val="004B1178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55D68"/>
    <w:rsid w:val="0065727A"/>
    <w:rsid w:val="00663483"/>
    <w:rsid w:val="00690941"/>
    <w:rsid w:val="006A398C"/>
    <w:rsid w:val="006A5122"/>
    <w:rsid w:val="006C17B4"/>
    <w:rsid w:val="006C6332"/>
    <w:rsid w:val="006C6BCE"/>
    <w:rsid w:val="006E4DB5"/>
    <w:rsid w:val="00707646"/>
    <w:rsid w:val="00714E3B"/>
    <w:rsid w:val="00730CBB"/>
    <w:rsid w:val="00732ED6"/>
    <w:rsid w:val="00750277"/>
    <w:rsid w:val="00765179"/>
    <w:rsid w:val="00780F49"/>
    <w:rsid w:val="007A5785"/>
    <w:rsid w:val="007B32A0"/>
    <w:rsid w:val="007B73A0"/>
    <w:rsid w:val="007E1447"/>
    <w:rsid w:val="007E7890"/>
    <w:rsid w:val="008109EF"/>
    <w:rsid w:val="00840CEA"/>
    <w:rsid w:val="008630C7"/>
    <w:rsid w:val="008C2527"/>
    <w:rsid w:val="009056B1"/>
    <w:rsid w:val="009422F5"/>
    <w:rsid w:val="009A3176"/>
    <w:rsid w:val="009C3129"/>
    <w:rsid w:val="009F4D6A"/>
    <w:rsid w:val="00A25A24"/>
    <w:rsid w:val="00A2684E"/>
    <w:rsid w:val="00A3143F"/>
    <w:rsid w:val="00A46C83"/>
    <w:rsid w:val="00A96A7A"/>
    <w:rsid w:val="00AA7344"/>
    <w:rsid w:val="00AB2543"/>
    <w:rsid w:val="00AC38D3"/>
    <w:rsid w:val="00AF50E2"/>
    <w:rsid w:val="00B0009A"/>
    <w:rsid w:val="00B26015"/>
    <w:rsid w:val="00B26650"/>
    <w:rsid w:val="00B62BFF"/>
    <w:rsid w:val="00B82343"/>
    <w:rsid w:val="00B84EF6"/>
    <w:rsid w:val="00B90BBB"/>
    <w:rsid w:val="00BD22A3"/>
    <w:rsid w:val="00C24CDB"/>
    <w:rsid w:val="00C43DCD"/>
    <w:rsid w:val="00C50316"/>
    <w:rsid w:val="00C53644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D300E7"/>
    <w:rsid w:val="00D61047"/>
    <w:rsid w:val="00D6420A"/>
    <w:rsid w:val="00D75C4C"/>
    <w:rsid w:val="00D75DD6"/>
    <w:rsid w:val="00D7779A"/>
    <w:rsid w:val="00D872FF"/>
    <w:rsid w:val="00DA096F"/>
    <w:rsid w:val="00DD1E5B"/>
    <w:rsid w:val="00E24ACD"/>
    <w:rsid w:val="00E3754C"/>
    <w:rsid w:val="00E523B5"/>
    <w:rsid w:val="00E5560C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37527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10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104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104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104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104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10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104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104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104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104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</izvorni_sadrzaj>
    <derivirana_varijabla naziv="DomainObject.Predmet.Broj_1">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St-639/2015</izvorni_sadrzaj>
    <derivirana_varijabla naziv="DomainObject.Predmet.OznakaBroj_1">St-639/2015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ROLAND SCHOLZ d.o.o. za iznajmljivanje sportske opreme i usluge</izvorni_sadrzaj>
    <derivirana_varijabla naziv="DomainObject.Predmet.ProtustrankaFormated_1">  ROLAND SCHOLZ d.o.o. za iznajmljivanje sportske opreme i usluge</derivirana_varijabla>
  </DomainObject.Predmet.ProtustrankaFormated>
  <DomainObject.Predmet.ProtustrankaFormatedOIB>
    <izvorni_sadrzaj>  ROLAND SCHOLZ d.o.o. za iznajmljivanje sportske opreme i usluge, OIB 21624450022</izvorni_sadrzaj>
    <derivirana_varijabla naziv="DomainObject.Predmet.ProtustrankaFormatedOIB_1">  ROLAND SCHOLZ d.o.o. za iznajmljivanje sportske opreme i usluge, OIB 21624450022</derivirana_varijabla>
  </DomainObject.Predmet.ProtustrankaFormatedOIB>
  <DomainObject.Predmet.ProtustrankaFormatedWithAdress>
    <izvorni_sadrzaj> ROLAND SCHOLZ d.o.o. za iznajmljivanje sportske opreme i usluge, Ždrijačka 32, 23249 Miškovci</izvorni_sadrzaj>
    <derivirana_varijabla naziv="DomainObject.Predmet.ProtustrankaFormatedWithAdress_1"> ROLAND SCHOLZ d.o.o. za iznajmljivanje sportske opreme i usluge, Ždrijačka 32, 23249 Miškovci</derivirana_varijabla>
  </DomainObject.Predmet.ProtustrankaFormatedWithAdress>
  <DomainObject.Predmet.ProtustrankaFormatedWithAdressOIB>
    <izvorni_sadrzaj> ROLAND SCHOLZ d.o.o. za iznajmljivanje sportske opreme i usluge, OIB 21624450022, Ždrijačka 32, 23249 Miškovci</izvorni_sadrzaj>
    <derivirana_varijabla naziv="DomainObject.Predmet.ProtustrankaFormatedWithAdressOIB_1"> ROLAND SCHOLZ d.o.o. za iznajmljivanje sportske opreme i usluge, OIB 21624450022, Ždrijačka 32, 23249 Miškovci</derivirana_varijabla>
  </DomainObject.Predmet.ProtustrankaFormatedWithAdressOIB>
  <DomainObject.Predmet.ProtustrankaWithAdress>
    <izvorni_sadrzaj>ROLAND SCHOLZ d.o.o. za iznajmljivanje sportske opreme i usluge Ždrijačka 32, 23249 Miškovci</izvorni_sadrzaj>
    <derivirana_varijabla naziv="DomainObject.Predmet.ProtustrankaWithAdress_1">ROLAND SCHOLZ d.o.o. za iznajmljivanje sportske opreme i usluge Ždrijačka 32, 23249 Miškovci</derivirana_varijabla>
  </DomainObject.Predmet.ProtustrankaWithAdress>
  <DomainObject.Predmet.ProtustrankaWithAdressOIB>
    <izvorni_sadrzaj>ROLAND SCHOLZ d.o.o. za iznajmljivanje sportske opreme i usluge, OIB 21624450022, Ždrijačka 32, 23249 Miškovci</izvorni_sadrzaj>
    <derivirana_varijabla naziv="DomainObject.Predmet.ProtustrankaWithAdressOIB_1">ROLAND SCHOLZ d.o.o. za iznajmljivanje sportske opreme i usluge, OIB 21624450022, Ždrijačka 32, 23249 Miškovci</derivirana_varijabla>
  </DomainObject.Predmet.ProtustrankaWithAdressOIB>
  <DomainObject.Predmet.ProtustrankaNazivFormated>
    <izvorni_sadrzaj>ROLAND SCHOLZ d.o.o. za iznajmljivanje sportske opreme i usluge</izvorni_sadrzaj>
    <derivirana_varijabla naziv="DomainObject.Predmet.ProtustrankaNazivFormated_1">ROLAND SCHOLZ d.o.o. za iznajmljivanje sportske opreme i usluge</derivirana_varijabla>
  </DomainObject.Predmet.ProtustrankaNazivFormated>
  <DomainObject.Predmet.ProtustrankaNazivFormatedOIB>
    <izvorni_sadrzaj>ROLAND SCHOLZ d.o.o. za iznajmljivanje sportske opreme i usluge, OIB 21624450022</izvorni_sadrzaj>
    <derivirana_varijabla naziv="DomainObject.Predmet.ProtustrankaNazivFormatedOIB_1">ROLAND SCHOLZ d.o.o. za iznajmljivanje sportske opreme i usluge, OIB 21624450022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6201.19</izvorni_sadrzaj>
    <derivirana_varijabla naziv="DomainObject.Predmet.TrenutnaVrijednost_1">6201.19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ROLAND SCHOLZ d.o.o. za iznajmljivanje sportske opreme i usluge</item>
    </izvorni_sadrzaj>
    <derivirana_varijabla naziv="DomainObject.Predmet.ProtuStrankaListFormated_1">
      <item>ROLAND SCHOLZ d.o.o. za iznajmljivanje sportske opreme i usluge</item>
    </derivirana_varijabla>
  </DomainObject.Predmet.ProtuStrankaListFormated>
  <DomainObject.Predmet.ProtuStrankaListFormatedOIB>
    <izvorni_sadrzaj>
      <item>ROLAND SCHOLZ d.o.o. za iznajmljivanje sportske opreme i usluge, OIB 21624450022</item>
    </izvorni_sadrzaj>
    <derivirana_varijabla naziv="DomainObject.Predmet.ProtuStrankaListFormatedOIB_1">
      <item>ROLAND SCHOLZ d.o.o. za iznajmljivanje sportske opreme i usluge, OIB 21624450022</item>
    </derivirana_varijabla>
  </DomainObject.Predmet.ProtuStrankaListFormatedOIB>
  <DomainObject.Predmet.ProtuStrankaListFormatedWithAdress>
    <izvorni_sadrzaj>
      <item>ROLAND SCHOLZ d.o.o. za iznajmljivanje sportske opreme i usluge, Ždrijačka 32, 23249 Miškovci</item>
    </izvorni_sadrzaj>
    <derivirana_varijabla naziv="DomainObject.Predmet.ProtuStrankaListFormatedWithAdress_1">
      <item>ROLAND SCHOLZ d.o.o. za iznajmljivanje sportske opreme i usluge, Ždrijačka 32, 23249 Miškovci</item>
    </derivirana_varijabla>
  </DomainObject.Predmet.ProtuStrankaListFormatedWithAdress>
  <DomainObject.Predmet.ProtuStrankaListFormatedWithAdressOIB>
    <izvorni_sadrzaj>
      <item>ROLAND SCHOLZ d.o.o. za iznajmljivanje sportske opreme i usluge, OIB 21624450022, Ždrijačka 32, 23249 Miškovci</item>
    </izvorni_sadrzaj>
    <derivirana_varijabla naziv="DomainObject.Predmet.ProtuStrankaListFormatedWithAdressOIB_1">
      <item>ROLAND SCHOLZ d.o.o. za iznajmljivanje sportske opreme i usluge, OIB 21624450022, Ždrijačka 32, 23249 Miškovci</item>
    </derivirana_varijabla>
  </DomainObject.Predmet.ProtuStrankaListFormatedWithAdressOIB>
  <DomainObject.Predmet.ProtuStrankaListNazivFormated>
    <izvorni_sadrzaj>
      <item>ROLAND SCHOLZ d.o.o. za iznajmljivanje sportske opreme i usluge</item>
    </izvorni_sadrzaj>
    <derivirana_varijabla naziv="DomainObject.Predmet.ProtuStrankaListNazivFormated_1">
      <item>ROLAND SCHOLZ d.o.o. za iznajmljivanje sportske opreme i usluge</item>
    </derivirana_varijabla>
  </DomainObject.Predmet.ProtuStrankaListNazivFormated>
  <DomainObject.Predmet.ProtuStrankaListNazivFormatedOIB>
    <izvorni_sadrzaj>
      <item>ROLAND SCHOLZ d.o.o. za iznajmljivanje sportske opreme i usluge, OIB 21624450022</item>
    </izvorni_sadrzaj>
    <derivirana_varijabla naziv="DomainObject.Predmet.ProtuStrankaListNazivFormatedOIB_1">
      <item>ROLAND SCHOLZ d.o.o. za iznajmljivanje sportske opreme i usluge, OIB 21624450022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ROLAND SCHOLZ d.o.o. za iznajmljivanje sportske opreme i usluge</izvorni_sadrzaj>
    <derivirana_varijabla naziv="DomainObject.Predmet.ProtustrankaIDrugi_1">ROLAND SCHOLZ d.o.o. za iznajmljivanje sportske opreme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ROLAND SCHOLZ d.o.o. za iznajmljivanje sportske opreme i usluge, OIB 21624450022, Ždrijačka 32, 23249 Miškovci</izvorni_sadrzaj>
    <derivirana_varijabla naziv="DomainObject.Predmet.ProtustrankaIDrugiAdressOIB_1">ROLAND SCHOLZ d.o.o. za iznajmljivanje sportske opreme i usluge, OIB 21624450022, Ždrijačka 32, 23249 Miškovci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ROLAND SCHOLZ d.o.o. za iznajmljivanje sportske opreme i usluge</item>
    </izvorni_sadrzaj>
    <derivirana_varijabla naziv="DomainObject.Predmet.SudioniciListNaziv_1">
      <item>FINA</item>
      <item>ROLAND SCHOLZ d.o.o. za iznajmljivanje sportske opreme i usluge</item>
    </derivirana_varijabla>
  </DomainObject.Predmet.SudioniciListNaziv>
  <DomainObject.Predmet.SudioniciListAdressOIB>
    <izvorni_sadrzaj>
      <item>FINA, OIB 85821130368</item>
      <item>ROLAND SCHOLZ d.o.o. za iznajmljivanje sportske opreme i usluge, OIB 21624450022, Ždrijačka 32,23249 Miškovci</item>
    </izvorni_sadrzaj>
    <derivirana_varijabla naziv="DomainObject.Predmet.SudioniciListAdressOIB_1">
      <item>FINA, OIB 85821130368</item>
      <item>ROLAND SCHOLZ d.o.o. za iznajmljivanje sportske opreme i usluge, OIB 21624450022, Ždrijačka 32,23249 Miškovci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21624450022</item>
    </izvorni_sadrzaj>
    <derivirana_varijabla naziv="DomainObject.Predmet.SudioniciListNazivOIB_1">
      <item>, OIB 85821130368</item>
      <item>, OIB 21624450022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379</properties:Words>
  <properties:Characters>1963</properties:Characters>
  <properties:Lines>55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St-604/15-6</vt:lpstr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2016-01-21T12:13:00Z</dcterms:created>
  <dc:creator>Danijela Markulin</dc:creator>
  <cp:lastModifiedBy>Vedrana Raspović</cp:lastModifiedBy>
  <cp:lastPrinted>2016-01-20T09:03:00Z</cp:lastPrinted>
  <dcterms:modified xmlns:xsi="http://www.w3.org/2001/XMLSchema-instance" xsi:type="dcterms:W3CDTF">2016-01-28T12:31:00Z</dcterms:modified>
  <cp:revision>3</cp:revision>
  <dc:title>Poslovni broj: 5 St-604/15-6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