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80E49" w:rsidR="000F14B8" w:rsidRPr="000F14B8">
        <w:tc>
          <w:tcPr>
            <w:tcW w:type="dxa" w:w="2985"/>
            <w:shd w:fill="auto" w:color="auto" w:val="clear"/>
          </w:tcPr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F14B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0F14B8" w:rsidP="000F14B8" w:rsidR="000F14B8" w:rsidRPr="000F14B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F14B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114e41" w14:paraId="8114e41" w:rsidRDefault="000F14B8" w:rsidP="000F14B8" w:rsidR="000F14B8" w:rsidRPr="000F14B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80E49" w:rsidR="000F14B8" w:rsidRPr="000F14B8">
        <w:trPr>
          <w:jc w:val="right"/>
        </w:trPr>
        <w:tc>
          <w:tcPr>
            <w:tcW w:type="dxa" w:w="4320"/>
          </w:tcPr>
          <w:p w:rsidRDefault="000F14B8" w:rsidP="00FC3755" w:rsidR="000F14B8" w:rsidRPr="000F14B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F14B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FC375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309/17-21</w:t>
            </w:r>
          </w:p>
        </w:tc>
      </w:tr>
    </w:tbl>
    <w:p w:rsidRDefault="000F14B8" w:rsidP="000F14B8" w:rsidR="000F14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0F14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</w:t>
      </w:r>
      <w:r w:rsidRPr="00F770C8">
        <w:rPr>
          <w:rFonts w:cs="Times New Roman" w:hAnsi="Times New Roman" w:ascii="Times New Roman"/>
          <w:sz w:val="24"/>
          <w:szCs w:val="24"/>
        </w:rPr>
        <w:t>P U B L I K A   H R V A T S K A</w:t>
      </w:r>
    </w:p>
    <w:p w:rsidRDefault="000F14B8" w:rsidP="000F14B8" w:rsidR="000F14B8" w:rsidRP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F14B8" w:rsidP="000F14B8" w:rsidR="000F14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 w:rsidRP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0F14B8" w:rsidRPr="00FC37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</w:r>
      <w:r w:rsidRPr="00FC3755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0F14B8" w:rsidRPr="00FC3755">
        <w:rPr>
          <w:rFonts w:cs="Times New Roman" w:hAnsi="Times New Roman" w:ascii="Times New Roman"/>
          <w:sz w:val="24"/>
          <w:szCs w:val="24"/>
        </w:rPr>
        <w:t xml:space="preserve">toga suda Kseniji Flack-Makitan, u predstečajnom postupku </w:t>
      </w:r>
      <w:r w:rsidRPr="00FC3755">
        <w:rPr>
          <w:rFonts w:cs="Times New Roman" w:hAnsi="Times New Roman" w:ascii="Times New Roman"/>
          <w:sz w:val="24"/>
          <w:szCs w:val="24"/>
        </w:rPr>
        <w:t>nad dužnikom</w:t>
      </w:r>
      <w:r w:rsidR="00FC3755" w:rsidRPr="00FC3755">
        <w:rPr>
          <w:rFonts w:cs="Times New Roman" w:hAnsi="Times New Roman" w:ascii="Times New Roman"/>
          <w:sz w:val="24"/>
          <w:szCs w:val="24"/>
        </w:rPr>
        <w:t xml:space="preserve"> NOSTRO d.o.o., Slemenice 23, Čakovec, OIB: 50087006510</w:t>
      </w:r>
      <w:r w:rsidRPr="00FC3755">
        <w:rPr>
          <w:rFonts w:cs="Times New Roman" w:hAnsi="Times New Roman" w:ascii="Times New Roman"/>
          <w:sz w:val="24"/>
          <w:szCs w:val="24"/>
        </w:rPr>
        <w:t>, povodom zahtjeva za nagradu</w:t>
      </w:r>
      <w:r w:rsidR="000F14B8" w:rsidRPr="00FC3755">
        <w:rPr>
          <w:rFonts w:cs="Times New Roman" w:hAnsi="Times New Roman" w:ascii="Times New Roman"/>
          <w:sz w:val="24"/>
          <w:szCs w:val="24"/>
        </w:rPr>
        <w:t>, 27</w:t>
      </w:r>
      <w:r w:rsidRPr="00FC3755">
        <w:rPr>
          <w:rFonts w:cs="Times New Roman" w:hAnsi="Times New Roman" w:ascii="Times New Roman"/>
          <w:sz w:val="24"/>
          <w:szCs w:val="24"/>
        </w:rPr>
        <w:t xml:space="preserve">. </w:t>
      </w:r>
      <w:r w:rsidR="00FC3755" w:rsidRPr="00FC3755">
        <w:rPr>
          <w:rFonts w:cs="Times New Roman" w:hAnsi="Times New Roman" w:ascii="Times New Roman"/>
          <w:sz w:val="24"/>
          <w:szCs w:val="24"/>
        </w:rPr>
        <w:t xml:space="preserve">ožujka </w:t>
      </w:r>
      <w:r w:rsidRPr="00FC3755">
        <w:rPr>
          <w:rFonts w:cs="Times New Roman" w:hAnsi="Times New Roman" w:ascii="Times New Roman"/>
          <w:sz w:val="24"/>
          <w:szCs w:val="24"/>
        </w:rPr>
        <w:t>2018</w:t>
      </w:r>
      <w:r w:rsidR="000F14B8" w:rsidRPr="00FC3755">
        <w:rPr>
          <w:rFonts w:cs="Times New Roman" w:hAnsi="Times New Roman" w:ascii="Times New Roman"/>
          <w:sz w:val="24"/>
          <w:szCs w:val="24"/>
        </w:rPr>
        <w:t>.</w:t>
      </w:r>
    </w:p>
    <w:p w:rsidRDefault="000F14B8" w:rsidP="000F14B8" w:rsidR="000F14B8" w:rsidRPr="00F770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70C8" w:rsidP="000F14B8" w:rsidR="000F14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F14B8" w:rsidP="000F14B8" w:rsidR="000F14B8" w:rsidRPr="00F770C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3755" w:rsidP="00FC3755" w:rsidR="00FC375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t>Povjerenik</w:t>
      </w:r>
      <w:r w:rsidR="00B21D52">
        <w:rPr>
          <w:rFonts w:cs="Times New Roman" w:hAnsi="Times New Roman" w:ascii="Times New Roman"/>
          <w:sz w:val="24"/>
          <w:szCs w:val="24"/>
        </w:rPr>
        <w:t>u u ovom predstečajnom postupku Miji Rončeviću</w:t>
      </w:r>
      <w:r w:rsidRPr="00FC3755">
        <w:rPr>
          <w:rFonts w:cs="Times New Roman" w:hAnsi="Times New Roman" w:ascii="Times New Roman"/>
          <w:sz w:val="24"/>
          <w:szCs w:val="24"/>
        </w:rPr>
        <w:t xml:space="preserve"> iz Osijeka, Vi</w:t>
      </w:r>
      <w:r w:rsidR="00B21D52">
        <w:rPr>
          <w:rFonts w:cs="Times New Roman" w:hAnsi="Times New Roman" w:ascii="Times New Roman"/>
          <w:sz w:val="24"/>
          <w:szCs w:val="24"/>
        </w:rPr>
        <w:t xml:space="preserve">jenac Ivana Meštrovića 74, OIB: </w:t>
      </w:r>
      <w:r w:rsidRPr="00FC3755">
        <w:rPr>
          <w:rFonts w:cs="Times New Roman" w:hAnsi="Times New Roman" w:ascii="Times New Roman"/>
          <w:sz w:val="24"/>
          <w:szCs w:val="24"/>
        </w:rPr>
        <w:t>97146101285 određuje se jednokratna nagrada u ovom postupku u iznosu od 4.050,00 kn bruto, te se nalaže računovodstvu ovog suda da iz predujma uplaćenog u ovome predmetu isplati navedeni izn</w:t>
      </w:r>
      <w:r w:rsidR="00F04959">
        <w:rPr>
          <w:rFonts w:cs="Times New Roman" w:hAnsi="Times New Roman" w:ascii="Times New Roman"/>
          <w:sz w:val="24"/>
          <w:szCs w:val="24"/>
        </w:rPr>
        <w:t xml:space="preserve">os na račun povjerenika broj IBAN: </w:t>
      </w:r>
      <w:r w:rsidR="00B21D52">
        <w:rPr>
          <w:rFonts w:cs="Times New Roman" w:hAnsi="Times New Roman" w:ascii="Times New Roman"/>
          <w:sz w:val="24"/>
          <w:szCs w:val="24"/>
        </w:rPr>
        <w:t>HR</w:t>
      </w:r>
      <w:r w:rsidR="00F04959">
        <w:rPr>
          <w:rFonts w:cs="Times New Roman" w:hAnsi="Times New Roman" w:ascii="Times New Roman"/>
          <w:sz w:val="24"/>
          <w:szCs w:val="24"/>
        </w:rPr>
        <w:t>7424120093133005279, otvoren kod</w:t>
      </w:r>
      <w:r w:rsidRPr="00FC3755">
        <w:rPr>
          <w:rFonts w:cs="Times New Roman" w:hAnsi="Times New Roman" w:ascii="Times New Roman"/>
          <w:sz w:val="24"/>
          <w:szCs w:val="24"/>
        </w:rPr>
        <w:t xml:space="preserve"> Slatinske banke d.d. Slatina, nakon pravomoćnosti ovog rješenja.</w:t>
      </w:r>
    </w:p>
    <w:p w:rsidRDefault="00FC3755" w:rsidP="00FC3755" w:rsidR="00FC3755">
      <w:pPr>
        <w:pStyle w:val="Odlomakpopisa"/>
        <w:spacing w:lineRule="auto" w:line="240"/>
        <w:ind w:left="1428"/>
        <w:jc w:val="both"/>
        <w:rPr>
          <w:rFonts w:cs="Times New Roman" w:hAnsi="Times New Roman" w:ascii="Times New Roman"/>
          <w:sz w:val="24"/>
          <w:szCs w:val="24"/>
        </w:rPr>
      </w:pPr>
    </w:p>
    <w:p w:rsidRDefault="00FC3755" w:rsidP="00FC3755" w:rsidR="00FC3755" w:rsidRPr="00FC375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t xml:space="preserve">Nalaže se računovodstvu ovog suda da iz sredstava predujma uplaćenih u ovome predmetu Financijskoj agenciji isplati na žiro račun broj </w:t>
      </w:r>
      <w:r w:rsidRPr="00F770C8">
        <w:rPr>
          <w:rFonts w:cs="Times New Roman" w:hAnsi="Times New Roman" w:ascii="Times New Roman"/>
          <w:sz w:val="24"/>
          <w:szCs w:val="24"/>
        </w:rPr>
        <w:t>IBAN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770C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HR</w:t>
      </w:r>
      <w:r w:rsidRPr="00F770C8">
        <w:rPr>
          <w:rFonts w:cs="Times New Roman" w:hAnsi="Times New Roman" w:ascii="Times New Roman"/>
          <w:sz w:val="24"/>
          <w:szCs w:val="24"/>
        </w:rPr>
        <w:t>4223900011100017042</w:t>
      </w:r>
      <w:r w:rsidRPr="00FC3755">
        <w:rPr>
          <w:rFonts w:cs="Times New Roman" w:hAnsi="Times New Roman" w:ascii="Times New Roman"/>
          <w:sz w:val="24"/>
          <w:szCs w:val="24"/>
        </w:rPr>
        <w:t>, model: HR05, poziv na broj 7524005-50087006510, iznos od 950,00 kn nakon pravomoćnosti ovog rješenja.</w:t>
      </w:r>
    </w:p>
    <w:p w:rsidRDefault="000F14B8" w:rsidP="00FC3755" w:rsidR="000F14B8" w:rsidRPr="00F770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70C8" w:rsidP="00FC3755" w:rsidR="00FC3755" w:rsidRPr="00F770C8">
      <w:pPr>
        <w:jc w:val="center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>Obrazloženje</w:t>
      </w:r>
    </w:p>
    <w:p w:rsidRDefault="00F770C8" w:rsidP="00FC3755" w:rsidR="00FC3755" w:rsidRPr="00FC37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70C8">
        <w:rPr>
          <w:rFonts w:cs="Times New Roman" w:hAnsi="Times New Roman" w:ascii="Times New Roman"/>
          <w:sz w:val="24"/>
          <w:szCs w:val="24"/>
        </w:rPr>
        <w:tab/>
      </w:r>
      <w:r w:rsidR="00FC3755" w:rsidRPr="00FC3755">
        <w:rPr>
          <w:rFonts w:cs="Times New Roman" w:hAnsi="Times New Roman" w:ascii="Times New Roman"/>
          <w:sz w:val="24"/>
          <w:szCs w:val="24"/>
        </w:rPr>
        <w:t xml:space="preserve">Pravomoćnim rješenjem ovoga suda od 22. siječnja 2018., </w:t>
      </w:r>
      <w:r w:rsidR="00FC3755">
        <w:rPr>
          <w:rFonts w:cs="Times New Roman" w:hAnsi="Times New Roman" w:ascii="Times New Roman"/>
          <w:sz w:val="24"/>
          <w:szCs w:val="24"/>
        </w:rPr>
        <w:t xml:space="preserve">poslovni </w:t>
      </w:r>
      <w:r w:rsidR="00FC3755" w:rsidRPr="00FC3755">
        <w:rPr>
          <w:rFonts w:cs="Times New Roman" w:hAnsi="Times New Roman" w:ascii="Times New Roman"/>
          <w:sz w:val="24"/>
          <w:szCs w:val="24"/>
        </w:rPr>
        <w:t>broj St-309/17-</w:t>
      </w:r>
      <w:r w:rsidR="00B21D52">
        <w:rPr>
          <w:rFonts w:cs="Times New Roman" w:hAnsi="Times New Roman" w:ascii="Times New Roman"/>
          <w:sz w:val="24"/>
          <w:szCs w:val="24"/>
        </w:rPr>
        <w:t xml:space="preserve">17 </w:t>
      </w:r>
      <w:r w:rsidR="00FC3755" w:rsidRPr="00FC3755">
        <w:rPr>
          <w:rFonts w:cs="Times New Roman" w:hAnsi="Times New Roman" w:ascii="Times New Roman"/>
          <w:sz w:val="24"/>
          <w:szCs w:val="24"/>
        </w:rPr>
        <w:t>potvrđen je predstečajni sporazum sklopljen između ovog dužnika i njegovih vjerovnika.</w:t>
      </w:r>
    </w:p>
    <w:p w:rsidRDefault="00FC3755" w:rsidP="00FC3755" w:rsidR="00FC3755" w:rsidRPr="00FC37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t>Podneskom od 18. srpnja 2017. Financijska agencija zatražila je isplatu naknade za obavljanje poslova u predstečajnom postupku u iznosu od 950,00 kn prema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2. Pravilnika o vrsti i visini naknade troškova Financijske agencije u predstečajnom postupku i o visini naknade troška Financijske agencije za podnošenje prijedloga za otvaranje stečajnog postupka (Narodne novine broj 106/15).</w:t>
      </w:r>
    </w:p>
    <w:p w:rsidRDefault="00FC3755" w:rsidP="00FC3755" w:rsidR="00FC3755" w:rsidRPr="00FC37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tab/>
        <w:t>Nadalje, povjerenik u ovome postupku je podnio ovome sudu 18. siječnja 2018. zahtjev za nagradu za rad, te je zatražio određivanje nagrade za rad u ovom postupku.</w:t>
      </w:r>
    </w:p>
    <w:p w:rsidRDefault="00FC3755" w:rsidP="00FC3755" w:rsidR="00FC3755" w:rsidRPr="00FC37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tab/>
        <w:t>U ovome predmetu dužnik je uplatio predujam u iznosu od 5.000,00 kn.</w:t>
      </w:r>
    </w:p>
    <w:p w:rsidRDefault="00FC3755" w:rsidP="00FC3755" w:rsidR="00FC3755" w:rsidRPr="00FC37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lastRenderedPageBreak/>
        <w:tab/>
        <w:t>Sud je odlučujući o zahtjevu povjerenika u ovom postupku odredio jednokratnu nagradu 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FC3755">
        <w:rPr>
          <w:rFonts w:cs="Times New Roman" w:hAnsi="Times New Roman" w:ascii="Times New Roman"/>
          <w:sz w:val="24"/>
          <w:szCs w:val="24"/>
        </w:rPr>
        <w:t xml:space="preserve"> izreke ovog rješenja, za rad povjerenika u iznosu od 4.050,00 kn, koji iznos je obračunat prema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3. Uredbe o kriterijima i načinu obračuna i plaćanja nagrade stečajnim upraviteljima (Narodne novine broj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105/2015), s obzirom na opsežnost poslova koje je povjerenik obavio u ovom postupku, a koji su dokumentirani u spisu.</w:t>
      </w:r>
    </w:p>
    <w:p w:rsidRDefault="00FC3755" w:rsidP="00FC3755" w:rsidR="00FC3755" w:rsidRPr="00FC37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tab/>
        <w:t>U pogledu naknade koju je sud odredio Financijskoj agenciji u iznosu od 950,00 kn, potrebno je navesti da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44.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3. i 4. SZ propisuju da Financijska agencija ima pravo na naknadu stvarnih troškova čiju vrstu i visinu propisuje Pravilnik o vrsti i visini naknade troškova Financijske agencije u predstečajnom postupku i o visini naknade troška Financijske agencije za podnošenje prijedloga za otvaranje stečajnog postupka (dalje, Pravilnik, Narodne novine broj 106/15), te da će se naknada ovih stvarnih troškova isplatiti iz sredstava predujma iz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28.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1. SZ.</w:t>
      </w:r>
    </w:p>
    <w:p w:rsidRDefault="00FC3755" w:rsidP="000F14B8" w:rsidR="000F14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C3755">
        <w:rPr>
          <w:rFonts w:cs="Times New Roman" w:hAnsi="Times New Roman" w:ascii="Times New Roman"/>
          <w:sz w:val="24"/>
          <w:szCs w:val="24"/>
        </w:rPr>
        <w:tab/>
        <w:t>S obzirom da navedeni Pravilnik jasno propisuje da će se ti troškovi za koje je Financijska agencija zatražila naknadu u iznosu od 950,00 kn isplatiti iz sredstava predujma u ovome predmetu i propisana je njihova visina, sud je primjenom ovih odredbi 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2. Pravilnika odlučio kao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C3755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FC3755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FC3755" w:rsidP="000F14B8" w:rsidR="00FC37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F14B8" w:rsidP="000F14B8" w:rsidR="000F14B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27. </w:t>
      </w:r>
      <w:r w:rsidR="00FC375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ind w:left="4248"/>
        <w:rPr>
          <w:rFonts w:cs="Times New Roman" w:eastAsia="Calibri" w:hAnsi="Times New Roman" w:ascii="Times New Roman"/>
          <w:sz w:val="24"/>
          <w:szCs w:val="24"/>
        </w:rPr>
      </w:pPr>
    </w:p>
    <w:p w:rsidRDefault="000F14B8" w:rsidP="000F14B8" w:rsidR="000F14B8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UPUTA O PRAVNOM LIJEKU:</w:t>
      </w:r>
    </w:p>
    <w:p w:rsidRDefault="000F14B8" w:rsidP="000F14B8" w:rsidR="000F14B8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F14B8" w:rsidP="000F14B8" w:rsidR="000F14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14B8" w:rsidP="000F14B8" w:rsidR="000F14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14B8" w:rsidP="000F14B8" w:rsidR="000F14B8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F14B8" w:rsidP="000F14B8" w:rsidR="000F14B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F04959" w:rsidP="00F04959" w:rsidR="00F04959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F14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Povjerenik – </w:t>
      </w:r>
      <w:r>
        <w:rPr>
          <w:rFonts w:cs="Times New Roman" w:hAnsi="Times New Roman" w:ascii="Times New Roman"/>
          <w:sz w:val="24"/>
          <w:szCs w:val="24"/>
        </w:rPr>
        <w:t>Mijo Rončević</w:t>
      </w:r>
      <w:r w:rsidRPr="00FC3755">
        <w:rPr>
          <w:rFonts w:cs="Times New Roman" w:hAnsi="Times New Roman" w:ascii="Times New Roman"/>
          <w:sz w:val="24"/>
          <w:szCs w:val="24"/>
        </w:rPr>
        <w:t xml:space="preserve"> iz Osijeka, Vi</w:t>
      </w:r>
      <w:r>
        <w:rPr>
          <w:rFonts w:cs="Times New Roman" w:hAnsi="Times New Roman" w:ascii="Times New Roman"/>
          <w:sz w:val="24"/>
          <w:szCs w:val="24"/>
        </w:rPr>
        <w:t>jenac Ivana Meštrovića 74,</w:t>
      </w:r>
    </w:p>
    <w:p w:rsidRDefault="00F04959" w:rsidP="00F04959" w:rsidR="000F14B8" w:rsidRP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F14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="000F14B8"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70, </w:t>
      </w:r>
    </w:p>
    <w:p w:rsidRDefault="000F14B8" w:rsidP="000F14B8" w:rsidR="000F14B8" w:rsidRPr="00FF04E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p w:rsidRDefault="0083337F" w:rsidR="0083337F" w:rsidRPr="00F770C8">
      <w:pPr>
        <w:rPr>
          <w:rFonts w:cs="Times New Roman" w:hAnsi="Times New Roman" w:ascii="Times New Roman"/>
          <w:sz w:val="24"/>
          <w:szCs w:val="24"/>
        </w:rPr>
      </w:pPr>
    </w:p>
    <w:sectPr w:rsidSect="000F14B8" w:rsidR="0083337F" w:rsidRPr="00F770C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DCC" w:rsidP="000F14B8" w:rsidR="00D61DCC">
      <w:pPr>
        <w:spacing w:lineRule="auto" w:line="240" w:after="0"/>
      </w:pPr>
      <w:r>
        <w:separator/>
      </w:r>
    </w:p>
  </w:endnote>
  <w:endnote w:id="0" w:type="continuationSeparator">
    <w:p w:rsidRDefault="00D61DCC" w:rsidP="000F14B8" w:rsidR="00D61D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DCC" w:rsidP="000F14B8" w:rsidR="00D61DCC">
      <w:pPr>
        <w:spacing w:lineRule="auto" w:line="240" w:after="0"/>
      </w:pPr>
      <w:r>
        <w:separator/>
      </w:r>
    </w:p>
  </w:footnote>
  <w:footnote w:id="0" w:type="continuationSeparator">
    <w:p w:rsidRDefault="00D61DCC" w:rsidP="000F14B8" w:rsidR="00D61D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554828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F14B8" w:rsidR="000F14B8" w:rsidRPr="000F14B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F14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F14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F14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348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F14B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F14B8" w:rsidP="000F14B8" w:rsidR="000F14B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FC3755">
      <w:rPr>
        <w:rFonts w:cs="Times New Roman" w:hAnsi="Times New Roman" w:ascii="Times New Roman"/>
        <w:sz w:val="24"/>
        <w:szCs w:val="24"/>
      </w:rPr>
      <w:t>Poslovni broj. 5 St-309/17-21</w:t>
    </w:r>
  </w:p>
  <w:p w:rsidRDefault="000F14B8" w:rsidP="000F14B8" w:rsidR="000F14B8" w:rsidRPr="000F14B8">
    <w:pPr>
      <w:pStyle w:val="Zaglavlje"/>
      <w:rPr>
        <w:rFonts w:cs="Times New Roman" w:hAnsi="Times New Roman" w:ascii="Times New Roman"/>
        <w:sz w:val="24"/>
        <w:szCs w:val="24"/>
      </w:rPr>
    </w:pPr>
  </w:p>
  <w:p w:rsidRDefault="000F14B8" w:rsidR="000F1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4B8" w:rsidR="000F14B8" w:rsidRPr="000F14B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DC5D17"/>
    <w:multiLevelType w:val="hybridMultilevel"/>
    <w:tmpl w:val="5802B4AA"/>
    <w:lvl w:tplc="7AD490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0C8"/>
    <w:rsid w:val="000F14B8"/>
    <w:rsid w:val="002C3485"/>
    <w:rsid w:val="003732BC"/>
    <w:rsid w:val="00385522"/>
    <w:rsid w:val="0083337F"/>
    <w:rsid w:val="008C7C09"/>
    <w:rsid w:val="00A3594F"/>
    <w:rsid w:val="00B160DC"/>
    <w:rsid w:val="00B21D52"/>
    <w:rsid w:val="00D61DCC"/>
    <w:rsid w:val="00EB4EBE"/>
    <w:rsid w:val="00F04959"/>
    <w:rsid w:val="00F07FA1"/>
    <w:rsid w:val="00F770C8"/>
    <w:rsid w:val="00FC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60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60D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4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F14B8"/>
  </w:style>
  <w:style w:styleId="Podnoje" w:type="paragraph">
    <w:name w:val="footer"/>
    <w:basedOn w:val="Normal"/>
    <w:link w:val="PodnojeChar"/>
    <w:uiPriority w:val="99"/>
    <w:unhideWhenUsed/>
    <w:rsid w:val="000F14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F14B8"/>
  </w:style>
  <w:style w:styleId="Odlomakpopisa" w:type="paragraph">
    <w:name w:val="List Paragraph"/>
    <w:basedOn w:val="Normal"/>
    <w:uiPriority w:val="34"/>
    <w:qFormat/>
    <w:rsid w:val="000F14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48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485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48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48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60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60D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14B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F14B8"/>
  </w:style>
  <w:style w:styleId="Podnoje" w:type="paragraph">
    <w:name w:val="footer"/>
    <w:basedOn w:val="Normal"/>
    <w:link w:val="PodnojeChar"/>
    <w:uiPriority w:val="99"/>
    <w:unhideWhenUsed/>
    <w:rsid w:val="000F14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F14B8"/>
  </w:style>
  <w:style w:styleId="Odlomakpopisa" w:type="paragraph">
    <w:name w:val="List Paragraph"/>
    <w:basedOn w:val="Normal"/>
    <w:uiPriority w:val="34"/>
    <w:qFormat/>
    <w:rsid w:val="000F14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3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4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4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4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4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NOSTRO društvo s ograničenom odgovornošću za tekstilnu proizvodnju, turistička agencija</izvorni_sadrzaj>
    <derivirana_varijabla naziv="DomainObject.Predmet.StrankaFormated_1">  NOSTRO društvo s ograničenom odgovornošću za tekstilnu proizvodnju, turistička agencija</derivirana_varijabla>
  </DomainObject.Predmet.StrankaFormated>
  <DomainObject.Predmet.StrankaFormatedOIB>
    <izvorni_sadrzaj>  NOSTRO društvo s ograničenom odgovornošću za tekstilnu proizvodnju, turistička agencija, OIB 50087006510</izvorni_sadrzaj>
    <derivirana_varijabla naziv="DomainObject.Predmet.StrankaFormatedOIB_1">  NOSTRO društvo s ograničenom odgovornošću za tekstilnu proizvodnju, turistička agencija, OIB 50087006510</derivirana_varijabla>
  </DomainObject.Predmet.StrankaFormatedOIB>
  <DomainObject.Predmet.StrankaFormatedWithAdress>
    <izvorni_sadrzaj> NOSTRO društvo s ograničenom odgovornošću za tekstilnu proizvodnju, turistička agencija, Slemenice 23, 40000 Slemenice</izvorni_sadrzaj>
    <derivirana_varijabla naziv="DomainObject.Predmet.StrankaFormatedWithAdress_1"> NOSTRO društvo s ograničenom odgovornošću za tekstilnu proizvodnju, turistička agencija, Slemenice 23, 40000 Slemenice</derivirana_varijabla>
  </DomainObject.Predmet.StrankaFormatedWithAdress>
  <DomainObject.Predmet.StrankaFormatedWithAdressOIB>
    <izvorni_sadrzaj> NOSTRO društvo s ograničenom odgovornošću za tekstilnu proizvodnju, turistička agencija, OIB 50087006510, Slemenice 23, 40000 Slemenice</izvorni_sadrzaj>
    <derivirana_varijabla naziv="DomainObject.Predmet.StrankaFormatedWithAdressOIB_1"> NOSTRO društvo s ograničenom odgovornošću za tekstilnu proizvodnju, turistička agencija, OIB 50087006510, Slemenice 23, 40000 Slemenice</derivirana_varijabla>
  </DomainObject.Predmet.StrankaFormatedWithAdressOIB>
  <DomainObject.Predmet.StrankaWithAdress>
    <izvorni_sadrzaj>NOSTRO društvo s ograničenom odgovornošću za tekstilnu proizvodnju, turistička agencija Slemenice 23,40000 Slemenice</izvorni_sadrzaj>
    <derivirana_varijabla naziv="DomainObject.Predmet.StrankaWithAdress_1">NOSTRO društvo s ograničenom odgovornošću za tekstilnu proizvodnju, turistička agencija Slemenice 23,40000 Slemenice</derivirana_varijabla>
  </DomainObject.Predmet.StrankaWithAdress>
  <DomainObject.Predmet.StrankaWithAdressOIB>
    <izvorni_sadrzaj>NOSTRO društvo s ograničenom odgovornošću za tekstilnu proizvodnju, turistička agencija, OIB 50087006510, Slemenice 23,40000 Slemenice</izvorni_sadrzaj>
    <derivirana_varijabla naziv="DomainObject.Predmet.StrankaWithAdressOIB_1">NOSTRO društvo s ograničenom odgovornošću za tekstilnu proizvodnju, turistička agencija, OIB 50087006510, Slemenice 23,40000 Slemenice</derivirana_varijabla>
  </DomainObject.Predmet.StrankaWithAdressOIB>
  <DomainObject.Predmet.StrankaNazivFormated>
    <izvorni_sadrzaj>NOSTRO društvo s ograničenom odgovornošću za tekstilnu proizvodnju, turistička agencija</izvorni_sadrzaj>
    <derivirana_varijabla naziv="DomainObject.Predmet.StrankaNazivFormated_1">NOSTRO društvo s ograničenom odgovornošću za tekstilnu proizvodnju, turistička agencija</derivirana_varijabla>
  </DomainObject.Predmet.StrankaNazivFormated>
  <DomainObject.Predmet.StrankaNazivFormatedOIB>
    <izvorni_sadrzaj>NOSTRO društvo s ograničenom odgovornošću za tekstilnu proizvodnju, turistička agencija, OIB 50087006510</izvorni_sadrzaj>
    <derivirana_varijabla naziv="DomainObject.Predmet.StrankaNazivFormatedOIB_1">NOSTRO društvo s ograničenom odgovornošću za tekstilnu proizvodnju, turistička agencija, OIB 50087006510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227556.01</izvorni_sadrzaj>
    <derivirana_varijabla naziv="DomainObject.Predmet.TrenutnaVrijednost_1">227556.01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NOSTRO društvo s ograničenom odgovornošću za tekstilnu proizvodnju, turistička agencija</item>
    </izvorni_sadrzaj>
    <derivirana_varijabla naziv="DomainObject.Predmet.StrankaListFormated_1">
      <item>NOSTRO društvo s ograničenom odgovornošću za tekstilnu proizvodnju, turistička agencija</item>
    </derivirana_varijabla>
  </DomainObject.Predmet.StrankaListFormated>
  <DomainObject.Predmet.StrankaListFormatedOIB>
    <izvorni_sadrzaj>
      <item>NOSTRO društvo s ograničenom odgovornošću za tekstilnu proizvodnju, turistička agencija, OIB 50087006510</item>
    </izvorni_sadrzaj>
    <derivirana_varijabla naziv="DomainObject.Predmet.StrankaListFormatedOIB_1">
      <item>NOSTRO društvo s ograničenom odgovornošću za tekstilnu proizvodnju, turistička agencija, OIB 50087006510</item>
    </derivirana_varijabla>
  </DomainObject.Predmet.StrankaListFormatedOIB>
  <DomainObject.Predmet.StrankaListFormatedWithAdress>
    <izvorni_sadrzaj>
      <item>NOSTRO društvo s ograničenom odgovornošću za tekstilnu proizvodnju, turistička agencija, Slemenice 23, 40000 Slemenice</item>
    </izvorni_sadrzaj>
    <derivirana_varijabla naziv="DomainObject.Predmet.StrankaListFormatedWithAdress_1">
      <item>NOSTRO društvo s ograničenom odgovornošću za tekstilnu proizvodnju, turistička agencija, Slemenice 23, 40000 Slemenice</item>
    </derivirana_varijabla>
  </DomainObject.Predmet.StrankaListFormatedWithAdress>
  <DomainObject.Predmet.StrankaListFormatedWithAdressOIB>
    <izvorni_sadrzaj>
      <item>NOSTRO društvo s ograničenom odgovornošću za tekstilnu proizvodnju, turistička agencija, OIB 50087006510, Slemenice 23, 40000 Slemenice</item>
    </izvorni_sadrzaj>
    <derivirana_varijabla naziv="DomainObject.Predmet.StrankaListFormatedWithAdressOIB_1">
      <item>NOSTRO društvo s ograničenom odgovornošću za tekstilnu proizvodnju, turistička agencija, OIB 50087006510, Slemenice 23, 40000 Slemenice</item>
    </derivirana_varijabla>
  </DomainObject.Predmet.StrankaListFormatedWithAdressOIB>
  <DomainObject.Predmet.StrankaListNazivFormated>
    <izvorni_sadrzaj>
      <item>NOSTRO društvo s ograničenom odgovornošću za tekstilnu proizvodnju, turistička agencija</item>
    </izvorni_sadrzaj>
    <derivirana_varijabla naziv="DomainObject.Predmet.StrankaListNazivFormated_1">
      <item>NOSTRO društvo s ograničenom odgovornošću za tekstilnu proizvodnju, turistička agencija</item>
    </derivirana_varijabla>
  </DomainObject.Predmet.StrankaListNazivFormated>
  <DomainObject.Predmet.StrankaListNazivFormatedOIB>
    <izvorni_sadrzaj>
      <item>NOSTRO društvo s ograničenom odgovornošću za tekstilnu proizvodnju, turistička agencija, OIB 50087006510</item>
    </izvorni_sadrzaj>
    <derivirana_varijabla naziv="DomainObject.Predmet.StrankaListNazivFormatedOIB_1">
      <item>NOSTRO društvo s ograničenom odgovornošću za tekstilnu proizvodnju, turistička agencija, OIB 50087006510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Financijska agencija</item>
    </izvorni_sadrzaj>
    <derivirana_varijabla naziv="DomainObject.Predmet.OstaliListFormated_1">
      <item>Sudski registar</item>
      <item>e-oglasna ploča</item>
      <item>Financijska agencija</item>
    </derivirana_varijabla>
  </DomainObject.Predmet.OstaliListFormated>
  <DomainObject.Predmet.OstaliListFormatedOIB>
    <izvorni_sadrzaj>
      <item>Sudski registar</item>
      <item>e-oglasna ploča</item>
      <item>Financijska agencija, OIB 85821130368</item>
    </izvorni_sadrzaj>
    <derivirana_varijabla naziv="DomainObject.Predmet.OstaliListFormatedOIB_1">
      <item>Sudski registar</item>
      <item>e-oglasna ploča</item>
      <item>Financijska agencija, OIB 85821130368</item>
    </derivirana_varijabla>
  </DomainObject.Predmet.OstaliListFormatedOIB>
  <DomainObject.Predmet.OstaliListFormatedWithAdress>
    <izvorni_sadrzaj>
      <item>Sudski registar</item>
      <item>e-oglasna ploča</item>
      <item>Financijska agencija, Ulica grada Vukovara 70, 10000 Zagreb</item>
    </izvorni_sadrzaj>
    <derivirana_varijabla naziv="DomainObject.Predmet.OstaliListFormatedWithAdress_1">
      <item>Sudski registar</item>
      <item>e-oglasna ploča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e-oglasna ploča</item>
      <item>Financijska agencija, OIB 85821130368, Ulica grada Vukovara 70, 10000 Zagreb</item>
    </izvorni_sadrzaj>
    <derivirana_varijabla naziv="DomainObject.Predmet.OstaliListFormatedWithAdressOIB_1">
      <item>Sudski registar</item>
      <item>e-oglasna ploča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e-oglasna ploča</item>
      <item>Financijska agencija</item>
    </izvorni_sadrzaj>
    <derivirana_varijabla naziv="DomainObject.Predmet.OstaliListNazivFormated_1">
      <item>Sudski registar</item>
      <item>e-oglasna ploča</item>
      <item>Financijska agencija</item>
    </derivirana_varijabla>
  </DomainObject.Predmet.OstaliListNazivFormated>
  <DomainObject.Predmet.OstaliListNazivFormatedOIB>
    <izvorni_sadrzaj>
      <item>Sudski registar</item>
      <item>e-oglasna ploča</item>
      <item>Financijska agencija, OIB 85821130368</item>
    </izvorni_sadrzaj>
    <derivirana_varijabla naziv="DomainObject.Predmet.OstaliListNazivFormatedOIB_1">
      <item>Sudski registar</item>
      <item>e-oglasna ploča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NOSTRO društvo s ograničenom odgovornošću za tekstilnu proizvodnju, turistička agencija</izvorni_sadrzaj>
    <derivirana_varijabla naziv="DomainObject.Predmet.StrankaIDrugi_1">NOSTRO društvo s ograničenom odgovornošću za tekstilnu proizvodnju,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NOSTRO društvo s ograničenom odgovornošću za tekstilnu proizvodnju, turistička agencija, OIB 50087006510, Slemenice 23, 40000 Slemenice</izvorni_sadrzaj>
    <derivirana_varijabla naziv="DomainObject.Predmet.StrankaIDrugiAdressOIB_1">NOSTRO društvo s ograničenom odgovornošću za tekstilnu proizvodnju, turistička agencija, OIB 50087006510, Slemenice 23, 40000 Slemenice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St-309/2017-17</izvorni_sadrzaj>
    <derivirana_varijabla naziv="DomainObject.Predmet.OdlukaRjesenje.Oznaka_1">St-309/2017-17</derivirana_varijabla>
  </DomainObject.Predmet.OdlukaRjesenje.Oznaka>
  <DomainObject.Predmet.SudioniciListNaziv>
    <izvorni_sadrzaj>
      <item>NOSTRO društvo s ograničenom odgovornošću za tekstilnu proizvodnju, turistička agencija</item>
      <item>Sudski registar</item>
      <item>e-oglasna ploča</item>
      <item>Financijska agencija</item>
    </izvorni_sadrzaj>
    <derivirana_varijabla naziv="DomainObject.Predmet.SudioniciListNaziv_1">
      <item>NOSTRO društvo s ograničenom odgovornošću za tekstilnu proizvodnju, turistička agencija</item>
      <item>Sudski registar</item>
      <item>e-oglasna ploča</item>
      <item>Financijska agencija</item>
    </derivirana_varijabla>
  </DomainObject.Predmet.SudioniciListNaziv>
  <DomainObject.Predmet.SudioniciListAdressOIB>
    <izvorni_sadrzaj>
      <item>NOSTRO društvo s ograničenom odgovornošću za tekstilnu proizvodnju, turistička agencija, OIB 50087006510, Slemenice 23,40000 Slemenice</item>
      <item>Sudski registar</item>
      <item>e-oglasna ploča</item>
      <item>Financijska agencija, OIB 85821130368, Ulica grada Vukovara 70,10000 Zagreb</item>
    </izvorni_sadrzaj>
    <derivirana_varijabla naziv="DomainObject.Predmet.SudioniciListAdressOIB_1">
      <item>NOSTRO društvo s ograničenom odgovornošću za tekstilnu proizvodnju, turistička agencija, OIB 50087006510, Slemenice 23,40000 Slemenice</item>
      <item>Sudski registar</item>
      <item>e-oglasna ploča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50087006510</item>
      <item>, OIB null</item>
      <item>, OIB null</item>
      <item>, OIB 85821130368</item>
    </izvorni_sadrzaj>
    <derivirana_varijabla naziv="DomainObject.Predmet.SudioniciListNazivOIB_1">
      <item>, OIB 50087006510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3474</properties:Characters>
  <properties:Lines>85</properties:Lines>
  <properties:Paragraphs>29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2018-02-26T12:44:00Z</dcterms:created>
  <dc:creator>Ksenija Flack Makitan</dc:creator>
  <cp:lastModifiedBy>Lea Rogina</cp:lastModifiedBy>
  <cp:lastPrinted>2018-03-27T09:47:00Z</cp:lastPrinted>
  <dcterms:modified xmlns:xsi="http://www.w3.org/2001/XMLSchema-instance" xsi:type="dcterms:W3CDTF">2018-03-27T10:15:00Z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(ST-309-17-21 TROŠAK I NAGRADA POVJERENIKU U PREDSTEČAJU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