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9ef8f" w14:paraId="619ef8f"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p>
    <w:p w:rsidRDefault="00567A2E" w:rsidP="00567A2E" w:rsidR="00567A2E">
      <w:r>
        <w:rPr>
          <w:rStyle w:val="Naglaeno"/>
        </w:rPr>
        <w:t xml:space="preserve">             </w:t>
      </w: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67A2E" w:rsidP="00567A2E" w:rsidR="00567A2E">
      <w:r>
        <w:t xml:space="preserve">    R</w:t>
      </w:r>
      <w:r w:rsidRPr="009077C2">
        <w:t xml:space="preserve">epublika </w:t>
      </w:r>
      <w:r>
        <w:t>H</w:t>
      </w:r>
      <w:r w:rsidRPr="009077C2">
        <w:t>rvatska</w:t>
      </w:r>
    </w:p>
    <w:p w:rsidRDefault="00567A2E" w:rsidP="00567A2E" w:rsidR="00567A2E">
      <w:r>
        <w:t>Trgovački</w:t>
      </w:r>
      <w:r w:rsidRPr="009077C2">
        <w:t xml:space="preserve"> sud u </w:t>
      </w:r>
      <w:r>
        <w:t>Osijeku</w:t>
      </w:r>
    </w:p>
    <w:p w:rsidRDefault="00567A2E" w:rsidP="00567A2E" w:rsidR="00567A2E"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Pr="00567A2E">
        <w:t>14 St-1232/17-39</w:t>
      </w:r>
    </w:p>
    <w:p w:rsidRDefault="00567A2E" w:rsidP="00567A2E" w:rsidR="00567A2E">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567A2E" w:rsidP="00567A2E" w:rsidR="00567A2E">
      <w:pPr>
        <w:ind w:hanging="720" w:left="360"/>
        <w:rPr>
          <w:sz w:val="22"/>
          <w:szCs w:val="22"/>
        </w:rPr>
      </w:pPr>
    </w:p>
    <w:p w:rsidRDefault="00567A2E" w:rsidP="00567A2E" w:rsidR="00567A2E">
      <w:pPr>
        <w:ind w:hanging="720" w:left="360"/>
        <w:jc w:val="center"/>
      </w:pPr>
      <w:r>
        <w:t xml:space="preserve">R E P U B L I K A  H R V A T S K A </w:t>
      </w:r>
    </w:p>
    <w:p w:rsidRDefault="00567A2E" w:rsidR="00567A2E">
      <w:pPr>
        <w:pStyle w:val="Naslov1"/>
        <w:rPr>
          <w:b w:val="false"/>
          <w:bCs w:val="false"/>
        </w:rP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AF0D72" w:rsidP="00567A2E" w:rsidR="00567A2E">
      <w:pPr>
        <w:jc w:val="both"/>
      </w:pPr>
      <w:r>
        <w:tab/>
      </w:r>
      <w:r w:rsidR="00567A2E" w:rsidRPr="00332EAA">
        <w:t>Trgovački sud u Osijeku, po sucu mr. sc. Tihomiru Kovačeviću, kao stečajnom sucu, povodom prijedloga FINANCIJSKE AGENCIJE ZAGREB, Regionalni centar Zagreb, Podružnica Zagreb, Trg svibanjskih žrtava 1995. 1, OIB 85821130368 za otvaranje stečajnog postupka nad dužnikom Abesinija j.d.o.o. za ugostiteljstvo, trgovinu i turizam, Zagreb, Taborska 1, MBS 081003365, OIB 10994332389</w:t>
      </w:r>
      <w:r w:rsidR="00567A2E">
        <w:t xml:space="preserve">, </w:t>
      </w:r>
      <w:r w:rsidR="00567A2E" w:rsidRPr="0041082E">
        <w:t xml:space="preserve">dana </w:t>
      </w:r>
      <w:r w:rsidR="00567A2E">
        <w:t>1</w:t>
      </w:r>
      <w:r>
        <w:t>3</w:t>
      </w:r>
      <w:r w:rsidR="00567A2E" w:rsidRPr="00DB2D45">
        <w:t xml:space="preserve">. </w:t>
      </w:r>
      <w:r>
        <w:t>prosinc</w:t>
      </w:r>
      <w:r w:rsidR="00567A2E" w:rsidRPr="00DB2D45">
        <w:t xml:space="preserve">a </w:t>
      </w:r>
      <w:r w:rsidR="00567A2E" w:rsidRPr="0041082E">
        <w:t>201</w:t>
      </w:r>
      <w:r w:rsidR="00567A2E">
        <w:t>8</w:t>
      </w:r>
      <w:r w:rsidR="00567A2E" w:rsidRPr="0041082E">
        <w:t>.</w:t>
      </w:r>
    </w:p>
    <w:p w:rsidRDefault="00A97902" w:rsidP="00A97902" w:rsidR="00A97902">
      <w:pPr>
        <w:jc w:val="both"/>
      </w:pPr>
    </w:p>
    <w:p w:rsidRDefault="00A97902" w:rsidP="00A97902" w:rsidR="00A97902">
      <w:pPr>
        <w:jc w:val="both"/>
      </w:pPr>
    </w:p>
    <w:p w:rsidRDefault="00A97902" w:rsidP="00A97902" w:rsidR="00A97902" w:rsidRPr="00C773E3">
      <w:pPr>
        <w:jc w:val="center"/>
      </w:pPr>
      <w:r>
        <w:t>z a k l j u č</w:t>
      </w:r>
      <w:r w:rsidRPr="00C773E3">
        <w:t xml:space="preserve"> i o   j e</w:t>
      </w:r>
    </w:p>
    <w:p w:rsidRDefault="00A97902" w:rsidP="00A97902" w:rsidR="00A97902">
      <w:pPr>
        <w:jc w:val="center"/>
      </w:pPr>
    </w:p>
    <w:p w:rsidRDefault="00EA52FF" w:rsidP="00A97902" w:rsidR="00EA52FF">
      <w:pPr>
        <w:jc w:val="center"/>
      </w:pPr>
    </w:p>
    <w:p w:rsidRDefault="00F822E2" w:rsidP="00A97902" w:rsidR="00A97902">
      <w:pPr>
        <w:pStyle w:val="Tijeloteksta"/>
        <w:ind w:left="1065"/>
      </w:pPr>
      <w:r>
        <w:t xml:space="preserve">Požuruje se postupanje bivšeg zakonskog zastupnika i vlasnika dužnika </w:t>
      </w:r>
      <w:r w:rsidR="00AF0D72" w:rsidRPr="00AF0D72">
        <w:t>Aleksandar Nikolić, Zagreb, Jovinovačka 24, OIB 65281585110</w:t>
      </w:r>
      <w:r w:rsidR="00A97902">
        <w:t xml:space="preserve"> po t. 4. izreke rješenja ovoga suda poslovnog broja 14 St-</w:t>
      </w:r>
      <w:r w:rsidR="00AF0D72">
        <w:t>1232</w:t>
      </w:r>
      <w:r w:rsidR="00A97902">
        <w:t>/1</w:t>
      </w:r>
      <w:r w:rsidR="00AF0D72">
        <w:t>7</w:t>
      </w:r>
      <w:r w:rsidR="00A97902">
        <w:t>-</w:t>
      </w:r>
      <w:r w:rsidR="00AF0D72">
        <w:t>27</w:t>
      </w:r>
      <w:r w:rsidR="00A97902">
        <w:t xml:space="preserve"> od 1</w:t>
      </w:r>
      <w:r w:rsidR="00AF0D72">
        <w:t>2</w:t>
      </w:r>
      <w:r w:rsidR="00A97902">
        <w:t xml:space="preserve">.07.2018., odnosno da u dogovoru sa stečajnom upraviteljicom </w:t>
      </w:r>
      <w:r w:rsidR="00AF0D72" w:rsidRPr="00AF0D72">
        <w:rPr>
          <w:bCs/>
        </w:rPr>
        <w:t>Julk</w:t>
      </w:r>
      <w:r w:rsidR="00AF0D72">
        <w:rPr>
          <w:bCs/>
        </w:rPr>
        <w:t>om</w:t>
      </w:r>
      <w:r w:rsidR="00AF0D72" w:rsidRPr="00AF0D72">
        <w:rPr>
          <w:bCs/>
        </w:rPr>
        <w:t xml:space="preserve"> Bandić, Osijek, Stjepana Radića 14, OIB 04946287686</w:t>
      </w:r>
      <w:r w:rsidR="00A97902">
        <w:rPr>
          <w:b/>
        </w:rPr>
        <w:t xml:space="preserve">, </w:t>
      </w:r>
      <w:r w:rsidR="00A97902">
        <w:t xml:space="preserve">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 i 104/17) i čl. 66. Zakona o arhivskom gradivu i arhivima (NN 61/18). </w:t>
      </w:r>
    </w:p>
    <w:p w:rsidRDefault="00A97902" w:rsidP="00A97902" w:rsidR="00A97902">
      <w:pPr>
        <w:pStyle w:val="Tijeloteksta"/>
      </w:pPr>
    </w:p>
    <w:p w:rsidRDefault="00A97902" w:rsidP="00A97902" w:rsidR="00A97902" w:rsidRPr="008D4802">
      <w:pPr>
        <w:pStyle w:val="Tijeloteksta"/>
        <w:jc w:val="center"/>
      </w:pPr>
      <w:r w:rsidRPr="008D4802">
        <w:t xml:space="preserve">U Osijeku </w:t>
      </w:r>
      <w:r w:rsidR="00AF0D72" w:rsidRPr="00AF0D72">
        <w:t>13. prosinca 2018</w:t>
      </w:r>
      <w:r w:rsidRPr="008D4802">
        <w:t xml:space="preserve">. </w:t>
      </w:r>
    </w:p>
    <w:p w:rsidRDefault="00A97902" w:rsidP="00A97902" w:rsidR="00A97902" w:rsidRPr="008D4802">
      <w:pPr>
        <w:pStyle w:val="Tijeloteksta"/>
      </w:pPr>
    </w:p>
    <w:p w:rsidRDefault="00A97902" w:rsidP="00A97902" w:rsidR="00A9790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r>
      <w:r w:rsidR="00EA52FF">
        <w:t xml:space="preserve">     S u d a c </w:t>
      </w:r>
      <w:r w:rsidRPr="008D4802">
        <w:t>:</w:t>
      </w:r>
    </w:p>
    <w:p w:rsidRDefault="00A97902" w:rsidP="00A97902" w:rsidR="00A9790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Tihomir Kovačević</w:t>
      </w:r>
    </w:p>
    <w:p w:rsidRDefault="00A97902" w:rsidP="00A97902" w:rsidR="00A97902" w:rsidRPr="00CB1BDB">
      <w:pPr>
        <w:pStyle w:val="Tijeloteksta"/>
      </w:pPr>
      <w:r w:rsidRPr="008D4802">
        <w:tab/>
      </w:r>
      <w:r w:rsidRPr="008D4802">
        <w:tab/>
      </w:r>
      <w:r w:rsidRPr="008D4802">
        <w:tab/>
      </w:r>
      <w:r>
        <w:tab/>
      </w:r>
      <w:r>
        <w:tab/>
      </w:r>
      <w:r>
        <w:tab/>
      </w:r>
      <w:r>
        <w:tab/>
      </w:r>
      <w:r>
        <w:tab/>
      </w:r>
      <w:r>
        <w:tab/>
      </w:r>
    </w:p>
    <w:p w:rsidRDefault="00A97902" w:rsidP="00A97902" w:rsidR="00A97902" w:rsidRPr="00A126F0">
      <w:pPr>
        <w:pStyle w:val="Tijeloteksta"/>
      </w:pPr>
      <w:r w:rsidRPr="00A126F0">
        <w:t>D N A :</w:t>
      </w:r>
    </w:p>
    <w:p w:rsidRDefault="00A97902" w:rsidP="00F822E2" w:rsidR="00A97902">
      <w:pPr>
        <w:pStyle w:val="Tijeloteksta"/>
        <w:numPr>
          <w:ilvl w:val="0"/>
          <w:numId w:val="2"/>
        </w:numPr>
      </w:pPr>
      <w:r>
        <w:t xml:space="preserve">bivši zakonski zastupnik dužnika </w:t>
      </w:r>
      <w:r w:rsidR="00F822E2" w:rsidRPr="00F822E2">
        <w:t>Aleksandar Nikolić, Zagreb, Jovinovačka 24</w:t>
      </w:r>
    </w:p>
    <w:p w:rsidRDefault="00A97902" w:rsidP="00A97902" w:rsidR="00A97902">
      <w:pPr>
        <w:pStyle w:val="Tijeloteksta"/>
        <w:numPr>
          <w:ilvl w:val="0"/>
          <w:numId w:val="2"/>
        </w:numPr>
      </w:pPr>
      <w:r>
        <w:t xml:space="preserve">stečajna upraviteljica </w:t>
      </w:r>
      <w:r w:rsidR="00F822E2">
        <w:t>Julka Bandić</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7A2E">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1F9"/>
    <w:rsid w:val="0014287E"/>
    <w:rsid w:val="00143FD5"/>
    <w:rsid w:val="00145BB5"/>
    <w:rsid w:val="00151FF0"/>
    <w:rsid w:val="001668EF"/>
    <w:rsid w:val="00166F2B"/>
    <w:rsid w:val="0018358D"/>
    <w:rsid w:val="00183E34"/>
    <w:rsid w:val="0018437A"/>
    <w:rsid w:val="00186F62"/>
    <w:rsid w:val="00190A55"/>
    <w:rsid w:val="00193062"/>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24630"/>
    <w:rsid w:val="00530129"/>
    <w:rsid w:val="00542A40"/>
    <w:rsid w:val="00542FAD"/>
    <w:rsid w:val="00555A5F"/>
    <w:rsid w:val="005606B3"/>
    <w:rsid w:val="00567A2E"/>
    <w:rsid w:val="005A1517"/>
    <w:rsid w:val="005C15A4"/>
    <w:rsid w:val="005C72BB"/>
    <w:rsid w:val="005D2747"/>
    <w:rsid w:val="005F0872"/>
    <w:rsid w:val="005F4DFA"/>
    <w:rsid w:val="00603098"/>
    <w:rsid w:val="0061543A"/>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97902"/>
    <w:rsid w:val="00AB601F"/>
    <w:rsid w:val="00AB6394"/>
    <w:rsid w:val="00AD7E47"/>
    <w:rsid w:val="00AE693D"/>
    <w:rsid w:val="00AF0D72"/>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A52FF"/>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22E2"/>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18358D"/>
    <w:rPr>
      <w:color w:val="808080"/>
      <w:bdr w:space="0" w:sz="0" w:color="auto" w:val="none"/>
      <w:shd w:fill="auto" w:color="auto" w:val="clear"/>
    </w:rPr>
  </w:style>
  <w:style w:customStyle="true" w:styleId="eSPISCCParagraphDefaultFont" w:type="character">
    <w:name w:val="eSPIS_CC_Paragraph Default Font"/>
    <w:basedOn w:val="Zadanifontodlomka"/>
    <w:rsid w:val="0018358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8358D"/>
    <w:rPr>
      <w:b/>
      <w:bCs/>
      <w:bdr w:space="0" w:sz="0" w:color="auto" w:val="none"/>
      <w:shd w:fill="FFFFCC" w:color="auto" w:val="clear"/>
      <w:lang w:val="hr-HR"/>
    </w:rPr>
  </w:style>
  <w:style w:customStyle="true" w:styleId="PozadinaSvijetloCrvena" w:type="character">
    <w:name w:val="Pozadina_SvijetloCrvena"/>
    <w:basedOn w:val="eSPISCCParagraphDefaultFont"/>
    <w:rsid w:val="0018358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8358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18358D"/>
    <w:rPr>
      <w:color w:val="808080"/>
      <w:bdr w:color="auto" w:space="0" w:sz="0" w:val="none"/>
      <w:shd w:color="auto" w:fill="auto" w:val="clear"/>
    </w:rPr>
  </w:style>
  <w:style w:customStyle="1" w:styleId="eSPISCCParagraphDefaultFont" w:type="character">
    <w:name w:val="eSPIS_CC_Paragraph Default Font"/>
    <w:basedOn w:val="Zadanifontodlomka"/>
    <w:rsid w:val="0018358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8358D"/>
    <w:rPr>
      <w:b/>
      <w:bCs/>
      <w:bdr w:color="auto" w:space="0" w:sz="0" w:val="none"/>
      <w:shd w:color="auto" w:fill="FFFFCC" w:val="clear"/>
      <w:lang w:val="hr-HR"/>
    </w:rPr>
  </w:style>
  <w:style w:customStyle="1" w:styleId="PozadinaSvijetloCrvena" w:type="character">
    <w:name w:val="Pozadina_SvijetloCrvena"/>
    <w:basedOn w:val="eSPISCCParagraphDefaultFont"/>
    <w:rsid w:val="0018358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8358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srpnja 2018.</izvorni_sadrzaj>
    <derivirana_varijabla naziv="DomainObject.Predmet.DatumRjesavanja_1">12.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St-1232/2017</izvorni_sadrzaj>
    <derivirana_varijabla naziv="DomainObject.Predmet.OznakaBroj_1">St-1232/2017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Abesinija j.d.o.o.</izvorni_sadrzaj>
    <derivirana_varijabla naziv="DomainObject.Predmet.ProtustrankaFormated_1">  Abesinija j.d.o.o.</derivirana_varijabla>
  </DomainObject.Predmet.ProtustrankaFormated>
  <DomainObject.Predmet.ProtustrankaFormatedOIB>
    <izvorni_sadrzaj>  Abesinija j.d.o.o., OIB 10994332389</izvorni_sadrzaj>
    <derivirana_varijabla naziv="DomainObject.Predmet.ProtustrankaFormatedOIB_1">  Abesinija j.d.o.o., OIB 10994332389</derivirana_varijabla>
  </DomainObject.Predmet.ProtustrankaFormatedOIB>
  <DomainObject.Predmet.ProtustrankaFormatedWithAdress>
    <izvorni_sadrzaj> Abesinija j.d.o.o., Taborska 1, 10000 Zagreb</izvorni_sadrzaj>
    <derivirana_varijabla naziv="DomainObject.Predmet.ProtustrankaFormatedWithAdress_1"> Abesinija j.d.o.o., Taborska 1, 10000 Zagreb</derivirana_varijabla>
  </DomainObject.Predmet.ProtustrankaFormatedWithAdress>
  <DomainObject.Predmet.ProtustrankaFormatedWithAdressOIB>
    <izvorni_sadrzaj> Abesinija j.d.o.o., OIB 10994332389, Taborska 1, 10000 Zagreb</izvorni_sadrzaj>
    <derivirana_varijabla naziv="DomainObject.Predmet.ProtustrankaFormatedWithAdressOIB_1"> Abesinija j.d.o.o., OIB 10994332389, Taborska 1, 10000 Zagreb</derivirana_varijabla>
  </DomainObject.Predmet.ProtustrankaFormatedWithAdressOIB>
  <DomainObject.Predmet.ProtustrankaWithAdress>
    <izvorni_sadrzaj>Abesinija j.d.o.o. Taborska 1, 10000 Zagreb</izvorni_sadrzaj>
    <derivirana_varijabla naziv="DomainObject.Predmet.ProtustrankaWithAdress_1">Abesinija j.d.o.o. Taborska 1, 10000 Zagreb</derivirana_varijabla>
  </DomainObject.Predmet.ProtustrankaWithAdress>
  <DomainObject.Predmet.ProtustrankaWithAdressOIB>
    <izvorni_sadrzaj>Abesinija j.d.o.o., OIB 10994332389, Taborska 1, 10000 Zagreb</izvorni_sadrzaj>
    <derivirana_varijabla naziv="DomainObject.Predmet.ProtustrankaWithAdressOIB_1">Abesinija j.d.o.o., OIB 10994332389, Taborska 1, 10000 Zagreb</derivirana_varijabla>
  </DomainObject.Predmet.ProtustrankaWithAdressOIB>
  <DomainObject.Predmet.ProtustrankaNazivFormated>
    <izvorni_sadrzaj>Abesinija j.d.o.o.</izvorni_sadrzaj>
    <derivirana_varijabla naziv="DomainObject.Predmet.ProtustrankaNazivFormated_1">Abesinija j.d.o.o.</derivirana_varijabla>
  </DomainObject.Predmet.ProtustrankaNazivFormated>
  <DomainObject.Predmet.ProtustrankaNazivFormatedOIB>
    <izvorni_sadrzaj>Abesinija j.d.o.o., OIB 10994332389</izvorni_sadrzaj>
    <derivirana_varijabla naziv="DomainObject.Predmet.ProtustrankaNazivFormatedOIB_1">Abesinija j.d.o.o., OIB 10994332389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Abesinija j.d.o.o.</item>
    </izvorni_sadrzaj>
    <derivirana_varijabla naziv="DomainObject.Predmet.ProtuStrankaListFormated_1">
      <item>Abesinija j.d.o.o.</item>
    </derivirana_varijabla>
  </DomainObject.Predmet.ProtuStrankaListFormated>
  <DomainObject.Predmet.ProtuStrankaListFormatedOIB>
    <izvorni_sadrzaj>
      <item>Abesinija j.d.o.o., OIB 10994332389</item>
    </izvorni_sadrzaj>
    <derivirana_varijabla naziv="DomainObject.Predmet.ProtuStrankaListFormatedOIB_1">
      <item>Abesinija j.d.o.o., OIB 10994332389</item>
    </derivirana_varijabla>
  </DomainObject.Predmet.ProtuStrankaListFormatedOIB>
  <DomainObject.Predmet.ProtuStrankaListFormatedWithAdress>
    <izvorni_sadrzaj>
      <item>Abesinija j.d.o.o., Taborska 1, 10000 Zagreb</item>
    </izvorni_sadrzaj>
    <derivirana_varijabla naziv="DomainObject.Predmet.ProtuStrankaListFormatedWithAdress_1">
      <item>Abesinija j.d.o.o., Taborska 1, 10000 Zagreb</item>
    </derivirana_varijabla>
  </DomainObject.Predmet.ProtuStrankaListFormatedWithAdress>
  <DomainObject.Predmet.ProtuStrankaListFormatedWithAdressOIB>
    <izvorni_sadrzaj>
      <item>Abesinija j.d.o.o., OIB 10994332389, Taborska 1, 10000 Zagreb</item>
    </izvorni_sadrzaj>
    <derivirana_varijabla naziv="DomainObject.Predmet.ProtuStrankaListFormatedWithAdressOIB_1">
      <item>Abesinija j.d.o.o., OIB 10994332389, Taborska 1, 10000 Zagreb</item>
    </derivirana_varijabla>
  </DomainObject.Predmet.ProtuStrankaListFormatedWithAdressOIB>
  <DomainObject.Predmet.ProtuStrankaListNazivFormated>
    <izvorni_sadrzaj>
      <item>Abesinija j.d.o.o.</item>
    </izvorni_sadrzaj>
    <derivirana_varijabla naziv="DomainObject.Predmet.ProtuStrankaListNazivFormated_1">
      <item>Abesinija j.d.o.o.</item>
    </derivirana_varijabla>
  </DomainObject.Predmet.ProtuStrankaListNazivFormated>
  <DomainObject.Predmet.ProtuStrankaListNazivFormatedOIB>
    <izvorni_sadrzaj>
      <item>Abesinija j.d.o.o., OIB 10994332389</item>
    </izvorni_sadrzaj>
    <derivirana_varijabla naziv="DomainObject.Predmet.ProtuStrankaListNazivFormatedOIB_1">
      <item>Abesinija j.d.o.o., OIB 10994332389</item>
    </derivirana_varijabla>
  </DomainObject.Predmet.ProtuStrankaListNazivFormatedOIB>
  <DomainObject.Predmet.OstaliListFormated>
    <izvorni_sadrzaj>
      <item>Aleksandar Nikolić</item>
    </izvorni_sadrzaj>
    <derivirana_varijabla naziv="DomainObject.Predmet.OstaliListFormated_1">
      <item>Aleksandar Nikolić</item>
    </derivirana_varijabla>
  </DomainObject.Predmet.OstaliListFormated>
  <DomainObject.Predmet.OstaliListFormatedOIB>
    <izvorni_sadrzaj>
      <item>Aleksandar Nikolić, OIB 65281585110</item>
    </izvorni_sadrzaj>
    <derivirana_varijabla naziv="DomainObject.Predmet.OstaliListFormatedOIB_1">
      <item>Aleksandar Nikolić, OIB 65281585110</item>
    </derivirana_varijabla>
  </DomainObject.Predmet.OstaliListFormatedOIB>
  <DomainObject.Predmet.OstaliListFormatedWithAdress>
    <izvorni_sadrzaj>
      <item>Aleksandar Nikolić, Jovinovačka 24, 10000 Zagreb</item>
    </izvorni_sadrzaj>
    <derivirana_varijabla naziv="DomainObject.Predmet.OstaliListFormatedWithAdress_1">
      <item>Aleksandar Nikolić, Jovinovačka 24, 10000 Zagreb</item>
    </derivirana_varijabla>
  </DomainObject.Predmet.OstaliListFormatedWithAdress>
  <DomainObject.Predmet.OstaliListFormatedWithAdressOIB>
    <izvorni_sadrzaj>
      <item>Aleksandar Nikolić, OIB 65281585110, Jovinovačka 24, 10000 Zagreb</item>
    </izvorni_sadrzaj>
    <derivirana_varijabla naziv="DomainObject.Predmet.OstaliListFormatedWithAdressOIB_1">
      <item>Aleksandar Nikolić, OIB 65281585110, Jovinovačka 24, 10000 Zagreb</item>
    </derivirana_varijabla>
  </DomainObject.Predmet.OstaliListFormatedWithAdressOIB>
  <DomainObject.Predmet.OstaliListNazivFormated>
    <izvorni_sadrzaj>
      <item>Aleksandar Nikolić</item>
    </izvorni_sadrzaj>
    <derivirana_varijabla naziv="DomainObject.Predmet.OstaliListNazivFormated_1">
      <item>Aleksandar Nikolić</item>
    </derivirana_varijabla>
  </DomainObject.Predmet.OstaliListNazivFormated>
  <DomainObject.Predmet.OstaliListNazivFormatedOIB>
    <izvorni_sadrzaj>
      <item>Aleksandar Nikolić, OIB 65281585110</item>
    </izvorni_sadrzaj>
    <derivirana_varijabla naziv="DomainObject.Predmet.OstaliListNazivFormatedOIB_1">
      <item>Aleksandar Nikolić, OIB 65281585110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Abesinija j.d.o.o.</izvorni_sadrzaj>
    <derivirana_varijabla naziv="DomainObject.Predmet.ProtustrankaIDrugi_1">Abesinija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Abesinija j.d.o.o., OIB 10994332389, Taborska 1, 10000 Zagreb</izvorni_sadrzaj>
    <derivirana_varijabla naziv="DomainObject.Predmet.ProtustrankaIDrugiAdressOIB_1">Abesinija j.d.o.o., OIB 10994332389, Taborska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srpnja 2018.</izvorni_sadrzaj>
    <derivirana_varijabla naziv="DomainObject.Predmet.OdlukaRjesenje.DatumDonosenjaOdluke_1">12. srpnja 2018.</derivirana_varijabla>
  </DomainObject.Predmet.OdlukaRjesenje.DatumDonosenjaOdluke>
  <DomainObject.Predmet.OdlukaRjesenje.DatumPravomocnosti>
    <izvorni_sadrzaj>5. rujna 2018.</izvorni_sadrzaj>
    <derivirana_varijabla naziv="DomainObject.Predmet.OdlukaRjesenje.DatumPravomocnosti_1">5. rujna 2018.</derivirana_varijabla>
  </DomainObject.Predmet.OdlukaRjesenje.DatumPravomocnosti>
  <DomainObject.Predmet.OdlukaRjesenje.Oznaka>
    <izvorni_sadrzaj>St-1232/2017-27</izvorni_sadrzaj>
    <derivirana_varijabla naziv="DomainObject.Predmet.OdlukaRjesenje.Oznaka_1">St-1232/2017-27</derivirana_varijabla>
  </DomainObject.Predmet.OdlukaRjesenje.Oznaka>
  <DomainObject.Predmet.SudioniciListNaziv>
    <izvorni_sadrzaj>
      <item>Abesinija j.d.o.o.</item>
      <item>FINA Regionalni centar Zagreb</item>
      <item>Aleksandar Nikolić</item>
    </izvorni_sadrzaj>
    <derivirana_varijabla naziv="DomainObject.Predmet.SudioniciListNaziv_1">
      <item>Abesinija j.d.o.o.</item>
      <item>FINA Regionalni centar Zagreb</item>
      <item>Aleksandar Nikolić</item>
    </derivirana_varijabla>
  </DomainObject.Predmet.SudioniciListNaziv>
  <DomainObject.Predmet.SudioniciListAdressOIB>
    <izvorni_sadrzaj>
      <item>Abesinija j.d.o.o., OIB 10994332389, Taborska 1,10000 Zagreb</item>
      <item>FINA Regionalni centar Zagreb, OIB 85821130368, Trg svibanjskih žrtava 1995.1,10000 Zagreb</item>
      <item>Aleksandar Nikolić, OIB 65281585110, Jovinovačka 24,10000 Zagreb</item>
    </izvorni_sadrzaj>
    <derivirana_varijabla naziv="DomainObject.Predmet.SudioniciListAdressOIB_1">
      <item>Abesinija j.d.o.o., OIB 10994332389, Taborska 1,10000 Zagreb</item>
      <item>FINA Regionalni centar Zagreb, OIB 85821130368, Trg svibanjskih žrtava 1995.1,10000 Zagreb</item>
      <item>Aleksandar Nikolić, OIB 65281585110, Jovinovačka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10994332389</item>
      <item>, OIB 85821130368</item>
      <item>, OIB 65281585110</item>
    </izvorni_sadrzaj>
    <derivirana_varijabla naziv="DomainObject.Predmet.SudioniciListNazivOIB_1">
      <item>, OIB 10994332389</item>
      <item>, OIB 85821130368</item>
      <item>, OIB 65281585110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ožujka 2018.</izvorni_sadrzaj>
    <derivirana_varijabla naziv="DomainObject.Predmet.DatumZadnjeOdrzaneSudskeRadnje_1">27. ožujka 2018.</derivirana_varijabla>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St-1232/2017-35</izvorni_sadrzaj>
    <derivirana_varijabla naziv="DomainObject.PredzadnjaOdlukaIzPredmeta.Oznaka_1">St-1232/2017-35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272</properties:Words>
  <properties:Characters>1426</properties:Characters>
  <properties:Lines>44</properties:Lines>
  <properties:Paragraphs>14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2018-12-13T11:15:00Z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1</vt:i4>
  </prop:property>
</prop:Properties>
</file>