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9b09" w14:paraId="4d59b09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A20785">
        <w:t>1</w:t>
      </w:r>
      <w:r w:rsidR="0099553B">
        <w:t>255</w:t>
      </w:r>
      <w:proofErr w:type="spellEnd"/>
      <w:r w:rsidR="00A20785">
        <w:t>/</w:t>
      </w:r>
      <w:proofErr w:type="spellStart"/>
      <w:r w:rsidR="00A20785">
        <w:t>18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</w:t>
      </w:r>
      <w:r w:rsidR="00766D9B" w:rsidRPr="00F62E50">
        <w:t xml:space="preserve">FINANCIJSKE AGENCIJE, Regionalni centar Zagreb, Trg svibanjskih žrtava </w:t>
      </w:r>
      <w:proofErr w:type="spellStart"/>
      <w:r w:rsidR="00766D9B" w:rsidRPr="00F62E50">
        <w:t>1995</w:t>
      </w:r>
      <w:proofErr w:type="spellEnd"/>
      <w:r w:rsidR="00766D9B" w:rsidRPr="00F62E50">
        <w:t xml:space="preserve"> br. 1, </w:t>
      </w:r>
      <w:proofErr w:type="spellStart"/>
      <w:r w:rsidR="00766D9B" w:rsidRPr="00F62E50">
        <w:t>OIB</w:t>
      </w:r>
      <w:proofErr w:type="spellEnd"/>
      <w:r w:rsidR="00766D9B" w:rsidRPr="00F62E50">
        <w:t xml:space="preserve">: </w:t>
      </w:r>
      <w:proofErr w:type="spellStart"/>
      <w:r w:rsidR="00766D9B" w:rsidRPr="00F62E50">
        <w:t>85821130368</w:t>
      </w:r>
      <w:proofErr w:type="spellEnd"/>
      <w:r w:rsidR="00766D9B" w:rsidRPr="00F62E50">
        <w:t xml:space="preserve">, za provedbu skraćenog stečajnog postupka nad dužnikom </w:t>
      </w:r>
      <w:proofErr w:type="spellStart"/>
      <w:r w:rsidR="0099553B">
        <w:t>KRIS</w:t>
      </w:r>
      <w:proofErr w:type="spellEnd"/>
      <w:r w:rsidR="0099553B">
        <w:t xml:space="preserve"> </w:t>
      </w:r>
      <w:proofErr w:type="spellStart"/>
      <w:r w:rsidR="0099553B">
        <w:t>CONNECT</w:t>
      </w:r>
      <w:proofErr w:type="spellEnd"/>
      <w:r w:rsidR="0099553B">
        <w:t xml:space="preserve"> d.o.o., Zagreb, Braće </w:t>
      </w:r>
      <w:proofErr w:type="spellStart"/>
      <w:r w:rsidR="0099553B">
        <w:t>Domany</w:t>
      </w:r>
      <w:proofErr w:type="spellEnd"/>
      <w:r w:rsidR="0099553B">
        <w:t xml:space="preserve"> 2, </w:t>
      </w:r>
      <w:proofErr w:type="spellStart"/>
      <w:r w:rsidR="0099553B">
        <w:t>OIB</w:t>
      </w:r>
      <w:proofErr w:type="spellEnd"/>
      <w:r w:rsidR="0099553B">
        <w:t xml:space="preserve">: </w:t>
      </w:r>
      <w:proofErr w:type="spellStart"/>
      <w:r w:rsidR="0099553B">
        <w:t>32004123172</w:t>
      </w:r>
      <w:proofErr w:type="spellEnd"/>
      <w:r w:rsidRPr="00B60270">
        <w:t xml:space="preserve">, dana </w:t>
      </w:r>
      <w:proofErr w:type="spellStart"/>
      <w:r w:rsidR="00573F51">
        <w:t>19</w:t>
      </w:r>
      <w:proofErr w:type="spellEnd"/>
      <w:r w:rsidR="0099553B">
        <w:t>. prosinca</w:t>
      </w:r>
      <w:r w:rsidR="00766D9B">
        <w:t xml:space="preserve"> </w:t>
      </w:r>
      <w:proofErr w:type="spellStart"/>
      <w:r w:rsidR="00766D9B">
        <w:t>2018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A20785" w:rsidR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99553B">
        <w:t>KRIS</w:t>
      </w:r>
      <w:proofErr w:type="spellEnd"/>
      <w:r w:rsidR="0099553B">
        <w:t xml:space="preserve"> </w:t>
      </w:r>
      <w:proofErr w:type="spellStart"/>
      <w:r w:rsidR="0099553B">
        <w:t>CONNECT</w:t>
      </w:r>
      <w:proofErr w:type="spellEnd"/>
      <w:r w:rsidR="0099553B">
        <w:t xml:space="preserve"> d.o.o., Zagreb, Braće </w:t>
      </w:r>
      <w:proofErr w:type="spellStart"/>
      <w:r w:rsidR="0099553B">
        <w:t>Domany</w:t>
      </w:r>
      <w:proofErr w:type="spellEnd"/>
      <w:r w:rsidR="0099553B">
        <w:t xml:space="preserve"> 2, </w:t>
      </w:r>
      <w:proofErr w:type="spellStart"/>
      <w:r w:rsidR="0099553B">
        <w:t>OIB</w:t>
      </w:r>
      <w:proofErr w:type="spellEnd"/>
      <w:r w:rsidR="0099553B">
        <w:t xml:space="preserve">: </w:t>
      </w:r>
      <w:proofErr w:type="spellStart"/>
      <w:r w:rsidR="0099553B">
        <w:t>32004123172</w:t>
      </w:r>
      <w:proofErr w:type="spellEnd"/>
      <w:r w:rsidR="00B80486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30A30" w:rsidP="00330A30" w:rsidR="00330A30">
      <w:pPr>
        <w:ind w:firstLine="708"/>
        <w:jc w:val="both"/>
      </w:pPr>
      <w:r>
        <w:t xml:space="preserve">Podneskom od </w:t>
      </w:r>
      <w:proofErr w:type="spellStart"/>
      <w:r w:rsidR="0099553B">
        <w:t>10</w:t>
      </w:r>
      <w:proofErr w:type="spellEnd"/>
      <w:r w:rsidR="00A20785">
        <w:t xml:space="preserve">. svibnja </w:t>
      </w:r>
      <w:proofErr w:type="spellStart"/>
      <w:r w:rsidR="00A20785">
        <w:t>2018</w:t>
      </w:r>
      <w:proofErr w:type="spellEnd"/>
      <w:r>
        <w:t xml:space="preserve">. godine </w:t>
      </w:r>
      <w:r w:rsidRPr="00CE67FC">
        <w:t xml:space="preserve">predlagatelj Financijska agencija, </w:t>
      </w:r>
      <w:proofErr w:type="spellStart"/>
      <w:r w:rsidRPr="00CE67FC">
        <w:t>RC</w:t>
      </w:r>
      <w:proofErr w:type="spellEnd"/>
      <w:r w:rsidRPr="00CE67FC">
        <w:t xml:space="preserve"> Zagreb, Podružnica Zagreb, Trg svibanjskih žrtava </w:t>
      </w:r>
      <w:proofErr w:type="spellStart"/>
      <w:r w:rsidRPr="00CE67FC">
        <w:t>1995</w:t>
      </w:r>
      <w:proofErr w:type="spellEnd"/>
      <w:r w:rsidRPr="00CE67FC">
        <w:t>. 1, Zagreb</w:t>
      </w:r>
      <w:r>
        <w:t xml:space="preserve">, podnijela je ovom sudu Zahtjev za provedbu skraćenog stečajnog postupka temeljem čl. </w:t>
      </w:r>
      <w:proofErr w:type="spellStart"/>
      <w:r>
        <w:t>444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 xml:space="preserve"> (NN </w:t>
      </w:r>
      <w:proofErr w:type="spellStart"/>
      <w:r>
        <w:t>77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330A30" w:rsidP="00330A30" w:rsidR="00330A30">
      <w:pPr>
        <w:jc w:val="both"/>
      </w:pPr>
      <w:r>
        <w:tab/>
        <w:t xml:space="preserve">Povodom predmetnog Zahtjeva, sud je dana </w:t>
      </w:r>
      <w:proofErr w:type="spellStart"/>
      <w:r w:rsidR="00A20785">
        <w:t>2</w:t>
      </w:r>
      <w:r w:rsidR="0099553B">
        <w:t>9</w:t>
      </w:r>
      <w:proofErr w:type="spellEnd"/>
      <w:r w:rsidR="00A20785">
        <w:t xml:space="preserve">. kolovoza </w:t>
      </w:r>
      <w:proofErr w:type="spellStart"/>
      <w:r w:rsidR="00A20785">
        <w:t>2018</w:t>
      </w:r>
      <w:proofErr w:type="spellEnd"/>
      <w:r>
        <w:t xml:space="preserve">. godine objavio Oglas kojim je (u točki III) pozvao osobe ovlaštene za zastupanje dužnika po zakonu u roku od </w:t>
      </w:r>
      <w:proofErr w:type="spellStart"/>
      <w:r>
        <w:t>15</w:t>
      </w:r>
      <w:proofErr w:type="spellEnd"/>
      <w:r>
        <w:t xml:space="preserve"> dana podnijeti sudu javnobilježnički ovjereni popis imovine i obveza na propisanom obrascu, a točkom IV vjerovnike dužnika da u roku od </w:t>
      </w:r>
      <w:proofErr w:type="spellStart"/>
      <w:r>
        <w:t>45</w:t>
      </w:r>
      <w:proofErr w:type="spellEnd"/>
      <w:r>
        <w:t xml:space="preserve"> dana od objave Oglasa predlože otvaranje stečajnog postupka, te po pozivu suda predujme sredstva za namirenje,</w:t>
      </w:r>
      <w:r w:rsidRPr="00F2523A">
        <w:t xml:space="preserve"> </w:t>
      </w:r>
      <w:r>
        <w:t xml:space="preserve">a dužnikove vjerovnike pozvao predložiti otvaranje redovnog stečajnog postupka uz upozorenje o pravnim posljedicama nepodnošenja takovog prijedloga. Zaključkom donesenim </w:t>
      </w:r>
      <w:proofErr w:type="spellStart"/>
      <w:r w:rsidR="0099553B">
        <w:t>24</w:t>
      </w:r>
      <w:proofErr w:type="spellEnd"/>
      <w:r w:rsidR="00A20785">
        <w:t xml:space="preserve">. srpnja </w:t>
      </w:r>
      <w:proofErr w:type="spellStart"/>
      <w:r w:rsidR="00A20785">
        <w:t>2018</w:t>
      </w:r>
      <w:proofErr w:type="spellEnd"/>
      <w:r>
        <w:t>. godine sud je pozvao HZMO da u roku od osam dana dostave podatak ima li dužnik zaposlenih osoba.</w:t>
      </w:r>
    </w:p>
    <w:p w:rsidRDefault="00330A30" w:rsidP="00330A30" w:rsidR="00330A30">
      <w:pPr>
        <w:ind w:firstLine="720"/>
        <w:jc w:val="both"/>
      </w:pPr>
      <w:r>
        <w:t xml:space="preserve">Podneskom od </w:t>
      </w:r>
      <w:proofErr w:type="spellStart"/>
      <w:r w:rsidR="00A20785">
        <w:t>1</w:t>
      </w:r>
      <w:r w:rsidR="0099553B">
        <w:t>3</w:t>
      </w:r>
      <w:proofErr w:type="spellEnd"/>
      <w:r w:rsidR="00A20785">
        <w:t xml:space="preserve">. kolovoza </w:t>
      </w:r>
      <w:proofErr w:type="spellStart"/>
      <w:r w:rsidR="00A20785">
        <w:t>2018</w:t>
      </w:r>
      <w:proofErr w:type="spellEnd"/>
      <w:r>
        <w:t>. godine HZMO je obavijestio sud da dužnik nema zaposlenih osoba.</w:t>
      </w:r>
    </w:p>
    <w:p w:rsidRDefault="0099553B" w:rsidP="0099553B" w:rsidR="0099553B">
      <w:pPr>
        <w:ind w:firstLine="708"/>
        <w:jc w:val="both"/>
      </w:pPr>
      <w:r>
        <w:t xml:space="preserve">Podneskom od </w:t>
      </w:r>
      <w:proofErr w:type="spellStart"/>
      <w:r>
        <w:t>17</w:t>
      </w:r>
      <w:proofErr w:type="spellEnd"/>
      <w:r>
        <w:t xml:space="preserve">. listopada </w:t>
      </w:r>
      <w:proofErr w:type="spellStart"/>
      <w:r>
        <w:t>2018</w:t>
      </w:r>
      <w:proofErr w:type="spellEnd"/>
      <w:r>
        <w:t xml:space="preserve">. RH </w:t>
      </w:r>
      <w:r w:rsidRPr="00F62E50">
        <w:t xml:space="preserve">Županijsko državno odvjetništvo u Zagrebu podnijelo je prijedlog za otvaranje stečajnog postupka nad dužnikom </w:t>
      </w:r>
      <w:proofErr w:type="spellStart"/>
      <w:r>
        <w:t>KRIS</w:t>
      </w:r>
      <w:proofErr w:type="spellEnd"/>
      <w:r>
        <w:t xml:space="preserve"> </w:t>
      </w:r>
      <w:proofErr w:type="spellStart"/>
      <w:r>
        <w:t>CONNECT</w:t>
      </w:r>
      <w:proofErr w:type="spellEnd"/>
      <w:r>
        <w:t xml:space="preserve"> d.o.o., time da vjerovnik</w:t>
      </w:r>
      <w:r w:rsidRPr="00F62E50">
        <w:t xml:space="preserve"> ima tražbinu prema dužniku u iznosu od </w:t>
      </w:r>
      <w:r>
        <w:t>1.871.590,</w:t>
      </w:r>
      <w:proofErr w:type="spellStart"/>
      <w:r>
        <w:t>83</w:t>
      </w:r>
      <w:proofErr w:type="spellEnd"/>
      <w:r w:rsidRPr="00F62E50">
        <w:t xml:space="preserve"> kn</w:t>
      </w:r>
      <w:r>
        <w:t xml:space="preserve"> i to na ime trošarina na energente u ukupnom iznosu od 1.871.590,</w:t>
      </w:r>
      <w:proofErr w:type="spellStart"/>
      <w:r>
        <w:t>83</w:t>
      </w:r>
      <w:proofErr w:type="spellEnd"/>
      <w:r>
        <w:t xml:space="preserve"> kn (glavnica u iznosu od 1.727.101,</w:t>
      </w:r>
      <w:proofErr w:type="spellStart"/>
      <w:r>
        <w:t>73</w:t>
      </w:r>
      <w:proofErr w:type="spellEnd"/>
      <w:r>
        <w:t xml:space="preserve"> kn i kamata u iznosu od </w:t>
      </w:r>
      <w:proofErr w:type="spellStart"/>
      <w:r>
        <w:t>144.489</w:t>
      </w:r>
      <w:proofErr w:type="spellEnd"/>
      <w:r>
        <w:t>,</w:t>
      </w:r>
      <w:proofErr w:type="spellStart"/>
      <w:r>
        <w:t>10</w:t>
      </w:r>
      <w:proofErr w:type="spellEnd"/>
      <w:r>
        <w:t xml:space="preserve"> kn) koja se temelji na ovršnoj ispravi – Poreznom rješenju Klasa: </w:t>
      </w:r>
      <w:proofErr w:type="spellStart"/>
      <w:r>
        <w:t>UP</w:t>
      </w:r>
      <w:proofErr w:type="spellEnd"/>
      <w:r>
        <w:t>/I-</w:t>
      </w:r>
      <w:proofErr w:type="spellStart"/>
      <w:r>
        <w:t>471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  <w:r>
        <w:t>/</w:t>
      </w:r>
      <w:proofErr w:type="spellStart"/>
      <w:r>
        <w:t>671</w:t>
      </w:r>
      <w:proofErr w:type="spellEnd"/>
      <w:r>
        <w:t xml:space="preserve">, </w:t>
      </w:r>
      <w:proofErr w:type="spellStart"/>
      <w:r>
        <w:t>Urbroj</w:t>
      </w:r>
      <w:proofErr w:type="spellEnd"/>
      <w:r>
        <w:t xml:space="preserve">: </w:t>
      </w:r>
      <w:proofErr w:type="spellStart"/>
      <w:r>
        <w:t>513</w:t>
      </w:r>
      <w:proofErr w:type="spellEnd"/>
      <w:r>
        <w:t>-</w:t>
      </w:r>
      <w:proofErr w:type="spellStart"/>
      <w:r>
        <w:t>02</w:t>
      </w:r>
      <w:proofErr w:type="spellEnd"/>
      <w:r>
        <w:t>-</w:t>
      </w:r>
      <w:proofErr w:type="spellStart"/>
      <w:r>
        <w:t>3046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17</w:t>
      </w:r>
      <w:proofErr w:type="spellEnd"/>
      <w:r>
        <w:t xml:space="preserve">-7 od </w:t>
      </w:r>
      <w:proofErr w:type="spellStart"/>
      <w:r>
        <w:t>14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</w:t>
      </w:r>
    </w:p>
    <w:p w:rsidRDefault="00330A30" w:rsidP="00330A30" w:rsidR="00330A30">
      <w:pPr>
        <w:jc w:val="both"/>
      </w:pPr>
      <w:r>
        <w:tab/>
        <w:t xml:space="preserve">Odredbom čl.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regulirano je u st. 1. da 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te ako u roku od </w:t>
      </w:r>
      <w:proofErr w:type="spellStart"/>
      <w:r>
        <w:t>45</w:t>
      </w:r>
      <w:proofErr w:type="spellEnd"/>
      <w:r>
        <w:t xml:space="preserve"> dana ni jedan vjerovnik ne predloži otvaranje stečajnog postupka i ne predujmi sredstva za namirenje stečajnog postupka, smatrat će se da je dužnik nesposoban za plaćanje. </w:t>
      </w:r>
    </w:p>
    <w:p w:rsidRDefault="00330A30" w:rsidP="00330A30" w:rsidR="00330A30">
      <w:pPr>
        <w:ind w:firstLine="720"/>
        <w:jc w:val="both"/>
      </w:pPr>
      <w:r>
        <w:t xml:space="preserve">Odredbom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određeno je da ako nisu ispunjene pretpostavke za istodobno otvaranje i zaključenje skraćenog stečajnog postupka u smislu odredba čl. </w:t>
      </w:r>
      <w:proofErr w:type="spellStart"/>
      <w:r>
        <w:t>431</w:t>
      </w:r>
      <w:proofErr w:type="spellEnd"/>
      <w:r>
        <w:t xml:space="preserve">. ovog Zakona </w:t>
      </w:r>
      <w:r>
        <w:lastRenderedPageBreak/>
        <w:t xml:space="preserve">sud će obustaviti skraćeni stečajni postupak i odgovarajućom primjenom općih odredbi stečajnog postupka ovog Zakona donijeti rješenje o pokretanju prethodnog postupka, odnosno otvaranju stečajnog postupka. </w:t>
      </w:r>
    </w:p>
    <w:p w:rsidRDefault="00330A30" w:rsidP="00330A30" w:rsidR="00330A30">
      <w:pPr>
        <w:jc w:val="both"/>
      </w:pPr>
      <w:r>
        <w:tab/>
        <w:t xml:space="preserve">Kako nisu ispunjene pretpostavke iz čl.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, to je temeljem čl. </w:t>
      </w:r>
      <w:proofErr w:type="spellStart"/>
      <w:r>
        <w:t>433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 riješeno kao u Izreci. </w:t>
      </w:r>
    </w:p>
    <w:p w:rsidRDefault="003D091C" w:rsidP="00B60270" w:rsidR="003D091C">
      <w:pPr>
        <w:jc w:val="both"/>
      </w:pPr>
    </w:p>
    <w:p w:rsidRDefault="00B60270" w:rsidP="00B60270" w:rsidR="00330A30">
      <w:pPr>
        <w:tabs>
          <w:tab w:pos="709" w:val="left"/>
        </w:tabs>
        <w:jc w:val="center"/>
      </w:pPr>
      <w:r w:rsidRPr="00B60270">
        <w:t xml:space="preserve">U Zagrebu, </w:t>
      </w:r>
      <w:r w:rsidR="0099553B">
        <w:t>1</w:t>
      </w:r>
      <w:r w:rsidR="00573F51">
        <w:t>9</w:t>
      </w:r>
      <w:r w:rsidR="0099553B">
        <w:t>. prosinca</w:t>
      </w:r>
      <w:r w:rsidR="00766D9B">
        <w:t xml:space="preserve"> </w:t>
      </w:r>
      <w:proofErr w:type="spellStart"/>
      <w:r w:rsidR="00766D9B">
        <w:t>2018</w:t>
      </w:r>
      <w:proofErr w:type="spellEnd"/>
      <w:r w:rsidRPr="00B60270">
        <w:t>.</w:t>
      </w:r>
      <w:r w:rsidR="005E6316">
        <w:t xml:space="preserve"> godine</w:t>
      </w: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 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765B11">
        <w:t>, v.r.</w:t>
      </w:r>
    </w:p>
    <w:p w:rsidRDefault="00330A30" w:rsidP="00B60270" w:rsidR="00330A30">
      <w:pPr>
        <w:tabs>
          <w:tab w:pos="709" w:val="left"/>
        </w:tabs>
      </w:pPr>
    </w:p>
    <w:p w:rsidRDefault="00330A30" w:rsidP="00B60270" w:rsidR="00330A30">
      <w:pPr>
        <w:tabs>
          <w:tab w:pos="709" w:val="left"/>
        </w:tabs>
      </w:pPr>
    </w:p>
    <w:p w:rsidRDefault="008C1467" w:rsidP="00B60270" w:rsidR="008C1467">
      <w:pPr>
        <w:tabs>
          <w:tab w:pos="709" w:val="left"/>
        </w:tabs>
      </w:pPr>
    </w:p>
    <w:p w:rsidRDefault="00330A30" w:rsidP="00B60270" w:rsidR="00330A30" w:rsidRPr="00B60270">
      <w:pPr>
        <w:tabs>
          <w:tab w:pos="709" w:val="left"/>
        </w:tabs>
      </w:pPr>
    </w:p>
    <w:p w:rsidRDefault="00DE35F5" w:rsidP="00DE35F5" w:rsidR="00DE35F5" w:rsidRPr="008E29D4">
      <w:pPr>
        <w:jc w:val="both"/>
      </w:pPr>
      <w:r w:rsidRPr="008E29D4">
        <w:t>Uputa o pravnom lijeku:</w:t>
      </w:r>
    </w:p>
    <w:p w:rsidRDefault="00DE35F5" w:rsidP="00DE35F5" w:rsidR="00DE35F5" w:rsidRPr="008E29D4">
      <w:pPr>
        <w:jc w:val="both"/>
      </w:pPr>
      <w:r w:rsidRPr="008E29D4">
        <w:t xml:space="preserve">Protiv ovog rješenja dopuštena je  žalba Visokom trgovačkom sudu RH, a koja se podnosi u roku od 8 dana ovome sudu u 3 primjerka.  </w:t>
      </w:r>
    </w:p>
    <w:p w:rsidRDefault="00B60270" w:rsidP="00B60270" w:rsidR="00B60270">
      <w:pPr>
        <w:jc w:val="both"/>
      </w:pPr>
    </w:p>
    <w:p w:rsidRDefault="007D4E69" w:rsidP="00B60270" w:rsidR="007D4E69" w:rsidRPr="00B60270">
      <w:pPr>
        <w:jc w:val="both"/>
      </w:pPr>
    </w:p>
    <w:p w:rsidRDefault="00765B11" w:rsidP="007A64BB" w:rsidR="00765B1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765B11" w:rsidP="007A64BB" w:rsidR="00765B11">
      <w:pPr>
        <w:jc w:val="right"/>
      </w:pPr>
      <w:r>
        <w:t>Maja Malec</w:t>
      </w:r>
    </w:p>
    <w:p w:rsidRDefault="00FE3D72" w:rsidR="00FE3D72" w:rsidRPr="00B60270"/>
    <w:sectPr w:rsidSect="005B0394" w:rsidR="00FE3D72" w:rsidRPr="00B60270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8B7FEC"/>
    <w:multiLevelType w:val="hybridMultilevel"/>
    <w:tmpl w:val="E782F91A"/>
    <w:lvl w:tplc="C5B64B7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0FA3C41"/>
    <w:multiLevelType w:val="hybridMultilevel"/>
    <w:tmpl w:val="0374D828"/>
    <w:lvl w:tplc="9DD21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B0489F"/>
    <w:multiLevelType w:val="hybridMultilevel"/>
    <w:tmpl w:val="B6CA15E6"/>
    <w:lvl w:tplc="29B2F0E2" w:ilvl="0">
      <w:start w:val="5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3B1513"/>
    <w:multiLevelType w:val="hybridMultilevel"/>
    <w:tmpl w:val="4D201E04"/>
    <w:lvl w:tplc="826CE928" w:ilvl="0">
      <w:start w:val="5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1E11815"/>
    <w:multiLevelType w:val="hybridMultilevel"/>
    <w:tmpl w:val="6B3A02F4"/>
    <w:lvl w:tplc="8E0E40A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086BD1"/>
    <w:rsid w:val="001260D7"/>
    <w:rsid w:val="00175A13"/>
    <w:rsid w:val="00227825"/>
    <w:rsid w:val="002450E7"/>
    <w:rsid w:val="002A0D6C"/>
    <w:rsid w:val="002C1909"/>
    <w:rsid w:val="003066AC"/>
    <w:rsid w:val="00314BA0"/>
    <w:rsid w:val="00330A30"/>
    <w:rsid w:val="003D091C"/>
    <w:rsid w:val="00424587"/>
    <w:rsid w:val="004A3F8A"/>
    <w:rsid w:val="005035DD"/>
    <w:rsid w:val="00526A24"/>
    <w:rsid w:val="00573F51"/>
    <w:rsid w:val="005B0394"/>
    <w:rsid w:val="005E6316"/>
    <w:rsid w:val="0062110D"/>
    <w:rsid w:val="006A48C6"/>
    <w:rsid w:val="006C3D02"/>
    <w:rsid w:val="00711610"/>
    <w:rsid w:val="007329B5"/>
    <w:rsid w:val="00747D11"/>
    <w:rsid w:val="00756729"/>
    <w:rsid w:val="00765B11"/>
    <w:rsid w:val="00766D9B"/>
    <w:rsid w:val="007C62A2"/>
    <w:rsid w:val="007D4E69"/>
    <w:rsid w:val="008902B9"/>
    <w:rsid w:val="008C1467"/>
    <w:rsid w:val="009465C3"/>
    <w:rsid w:val="00974AC0"/>
    <w:rsid w:val="0099553B"/>
    <w:rsid w:val="009C58C7"/>
    <w:rsid w:val="009D1BE2"/>
    <w:rsid w:val="00A20785"/>
    <w:rsid w:val="00A87BE8"/>
    <w:rsid w:val="00AB465E"/>
    <w:rsid w:val="00B42B00"/>
    <w:rsid w:val="00B53CB5"/>
    <w:rsid w:val="00B60270"/>
    <w:rsid w:val="00B80486"/>
    <w:rsid w:val="00BF0A6A"/>
    <w:rsid w:val="00C313C4"/>
    <w:rsid w:val="00C52B17"/>
    <w:rsid w:val="00C64ADC"/>
    <w:rsid w:val="00DE35F5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St-1255/2018</izvorni_sadrzaj>
    <derivirana_varijabla naziv="DomainObject.Predmet.OznakaBroj_1">St-1255/2018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 CONNECT d.o.o. zastupanog po punomoćniku Robert Zgorelec</izvorni_sadrzaj>
    <derivirana_varijabla naziv="DomainObject.Predmet.ProtustrankaFormated_1">  KRIS CONNECT d.o.o. zastupanog po punomoćniku Robert Zgorelec</derivirana_varijabla>
  </DomainObject.Predmet.ProtustrankaFormated>
  <DomainObject.Predmet.ProtustrankaFormatedOIB>
    <izvorni_sadrzaj>  KRIS CONNECT d.o.o., OIB 32004123172 zastupanog po punomoćniku Robert Zgorelec</izvorni_sadrzaj>
    <derivirana_varijabla naziv="DomainObject.Predmet.ProtustrankaFormatedOIB_1">  KRIS CONNECT d.o.o., OIB 32004123172 zastupanog po punomoćniku Robert Zgorelec</derivirana_varijabla>
  </DomainObject.Predmet.ProtustrankaFormatedOIB>
  <DomainObject.Predmet.ProtustrankaFormatedWithAdress>
    <izvorni_sadrzaj> KRIS CONNECT d.o.o., Braće Domany 2, 10000 Zagreb zastupanog po punomoćniku Robert Zgorelec</izvorni_sadrzaj>
    <derivirana_varijabla naziv="DomainObject.Predmet.ProtustrankaFormatedWithAdress_1"> KRIS CONNECT d.o.o., Braće Domany 2, 10000 Zagreb zastupanog po punomoćniku Robert Zgorelec</derivirana_varijabla>
  </DomainObject.Predmet.ProtustrankaFormatedWithAdress>
  <DomainObject.Predmet.ProtustrankaFormatedWithAdressOIB>
    <izvorni_sadrzaj> KRIS CONNECT d.o.o., OIB 32004123172, Braće Domany 2, 10000 Zagreb zastupanog po punomoćniku Robert Zgorelec</izvorni_sadrzaj>
    <derivirana_varijabla naziv="DomainObject.Predmet.ProtustrankaFormatedWithAdressOIB_1"> KRIS CONNECT d.o.o., OIB 32004123172, Braće Domany 2, 10000 Zagreb zastupanog po punomoćniku Robert Zgorelec</derivirana_varijabla>
  </DomainObject.Predmet.ProtustrankaFormatedWithAdressOIB>
  <DomainObject.Predmet.ProtustrankaWithAdress>
    <izvorni_sadrzaj>KRIS CONNECT d.o.o. Braće Domany 2, 10000 Zagreb</izvorni_sadrzaj>
    <derivirana_varijabla naziv="DomainObject.Predmet.ProtustrankaWithAdress_1">KRIS CONNECT d.o.o. Braće Domany 2, 10000 Zagreb</derivirana_varijabla>
  </DomainObject.Predmet.ProtustrankaWithAdress>
  <DomainObject.Predmet.ProtustrankaWithAdressOIB>
    <izvorni_sadrzaj>KRIS CONNECT d.o.o., OIB 32004123172, Braće Domany 2, 10000 Zagreb</izvorni_sadrzaj>
    <derivirana_varijabla naziv="DomainObject.Predmet.ProtustrankaWithAdressOIB_1">KRIS CONNECT d.o.o., OIB 32004123172, Braće Domany 2, 10000 Zagreb</derivirana_varijabla>
  </DomainObject.Predmet.ProtustrankaWithAdressOIB>
  <DomainObject.Predmet.ProtustrankaNazivFormated>
    <izvorni_sadrzaj>KRIS CONNECT d.o.o.</izvorni_sadrzaj>
    <derivirana_varijabla naziv="DomainObject.Predmet.ProtustrankaNazivFormated_1">KRIS CONNECT d.o.o.</derivirana_varijabla>
  </DomainObject.Predmet.ProtustrankaNazivFormated>
  <DomainObject.Predmet.ProtustrankaNazivFormatedOIB>
    <izvorni_sadrzaj>KRIS CONNECT d.o.o., OIB 32004123172</izvorni_sadrzaj>
    <derivirana_varijabla naziv="DomainObject.Predmet.ProtustrankaNazivFormatedOIB_1">KRIS CONNECT d.o.o., OIB 32004123172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 CONNECT d.o.o. zastupanog po punomoćniku Robert Zgorelec</item>
    </izvorni_sadrzaj>
    <derivirana_varijabla naziv="DomainObject.Predmet.ProtuStrankaListFormated_1">
      <item>KRIS CONNECT d.o.o. zastupanog po punomoćniku Robert Zgorelec</item>
    </derivirana_varijabla>
  </DomainObject.Predmet.ProtuStrankaListFormated>
  <DomainObject.Predmet.ProtuStrankaListFormatedOIB>
    <izvorni_sadrzaj>
      <item>KRIS CONNECT d.o.o., OIB 32004123172 zastupanog po punomoćniku Robert Zgorelec</item>
    </izvorni_sadrzaj>
    <derivirana_varijabla naziv="DomainObject.Predmet.ProtuStrankaListFormatedOIB_1">
      <item>KRIS CONNECT d.o.o., OIB 32004123172 zastupanog po punomoćniku Robert Zgorelec</item>
    </derivirana_varijabla>
  </DomainObject.Predmet.ProtuStrankaListFormatedOIB>
  <DomainObject.Predmet.ProtuStrankaListFormatedWithAdress>
    <izvorni_sadrzaj>
      <item>KRIS CONNECT d.o.o., Braće Domany 2, 10000 Zagreb zastupanog po punomoćniku Robert Zgorelec</item>
    </izvorni_sadrzaj>
    <derivirana_varijabla naziv="DomainObject.Predmet.ProtuStrankaListFormatedWithAdress_1">
      <item>KRIS CONNECT d.o.o., Braće Domany 2, 10000 Zagreb zastupanog po punomoćniku Robert Zgorelec</item>
    </derivirana_varijabla>
  </DomainObject.Predmet.ProtuStrankaListFormatedWithAdress>
  <DomainObject.Predmet.ProtuStrankaListFormatedWithAdressOIB>
    <izvorni_sadrzaj>
      <item>KRIS CONNECT d.o.o., OIB 32004123172, Braće Domany 2, 10000 Zagreb zastupanog po punomoćniku Robert Zgorelec</item>
    </izvorni_sadrzaj>
    <derivirana_varijabla naziv="DomainObject.Predmet.ProtuStrankaListFormatedWithAdressOIB_1">
      <item>KRIS CONNECT d.o.o., OIB 32004123172, Braće Domany 2, 10000 Zagreb zastupanog po punomoćniku Robert Zgorelec</item>
    </derivirana_varijabla>
  </DomainObject.Predmet.ProtuStrankaListFormatedWithAdressOIB>
  <DomainObject.Predmet.ProtuStrankaListNazivFormated>
    <izvorni_sadrzaj>
      <item>KRIS CONNECT d.o.o.</item>
    </izvorni_sadrzaj>
    <derivirana_varijabla naziv="DomainObject.Predmet.ProtuStrankaListNazivFormated_1">
      <item>KRIS CONNECT d.o.o.</item>
    </derivirana_varijabla>
  </DomainObject.Predmet.ProtuStrankaListNazivFormated>
  <DomainObject.Predmet.ProtuStrankaListNazivFormatedOIB>
    <izvorni_sadrzaj>
      <item>KRIS CONNECT d.o.o., OIB 32004123172</item>
    </izvorni_sadrzaj>
    <derivirana_varijabla naziv="DomainObject.Predmet.ProtuStrankaListNazivFormatedOIB_1">
      <item>KRIS CONNECT d.o.o., OIB 32004123172</item>
    </derivirana_varijabla>
  </DomainObject.Predmet.ProtuStrankaListNazivFormatedOIB>
  <DomainObject.Predmet.OstaliListFormated>
    <izvorni_sadrzaj>
      <item>Robert Zgorelec punomoćnik sudionika u postupku KRIS CONNECT d.o.o.</item>
    </izvorni_sadrzaj>
    <derivirana_varijabla naziv="DomainObject.Predmet.OstaliListFormated_1">
      <item>Robert Zgorelec punomoćnik sudionika u postupku KRIS CONNECT d.o.o.</item>
    </derivirana_varijabla>
  </DomainObject.Predmet.OstaliListFormated>
  <DomainObject.Predmet.OstaliListFormatedOIB>
    <izvorni_sadrzaj>
      <item>Robert Zgorelec, OIB 67634717642 punomoćnik sudionika u postupku KRIS CONNECT d.o.o.</item>
    </izvorni_sadrzaj>
    <derivirana_varijabla naziv="DomainObject.Predmet.OstaliListFormatedOIB_1">
      <item>Robert Zgorelec, OIB 67634717642 punomoćnik sudionika u postupku KRIS CONNECT d.o.o.</item>
    </derivirana_varijabla>
  </DomainObject.Predmet.OstaliListFormatedOIB>
  <DomainObject.Predmet.OstaliListFormatedWithAdress>
    <izvorni_sadrzaj>
      <item>Robert Zgorelec, Vitoroški Put 8, 10000 Zagreb punomoćnik sudionika u postupku KRIS CONNECT d.o.o.</item>
    </izvorni_sadrzaj>
    <derivirana_varijabla naziv="DomainObject.Predmet.OstaliListFormatedWithAdress_1">
      <item>Robert Zgorelec, Vitoroški Put 8, 10000 Zagreb punomoćnik sudionika u postupku KRIS CONNECT d.o.o.</item>
    </derivirana_varijabla>
  </DomainObject.Predmet.OstaliListFormatedWithAdress>
  <DomainObject.Predmet.OstaliListFormatedWithAdressOIB>
    <izvorni_sadrzaj>
      <item>Robert Zgorelec, OIB 67634717642, Vitoroški Put 8, 10000 Zagreb punomoćnik sudionika u postupku KRIS CONNECT d.o.o.</item>
    </izvorni_sadrzaj>
    <derivirana_varijabla naziv="DomainObject.Predmet.OstaliListFormatedWithAdressOIB_1">
      <item>Robert Zgorelec, OIB 67634717642, Vitoroški Put 8, 10000 Zagreb punomoćnik sudionika u postupku KRIS CONNECT d.o.o.</item>
    </derivirana_varijabla>
  </DomainObject.Predmet.OstaliListFormatedWithAdressOIB>
  <DomainObject.Predmet.OstaliListNazivFormated>
    <izvorni_sadrzaj>
      <item>Robert Zgorelec</item>
    </izvorni_sadrzaj>
    <derivirana_varijabla naziv="DomainObject.Predmet.OstaliListNazivFormated_1">
      <item>Robert Zgorelec</item>
    </derivirana_varijabla>
  </DomainObject.Predmet.OstaliListNazivFormated>
  <DomainObject.Predmet.OstaliListNazivFormatedOIB>
    <izvorni_sadrzaj>
      <item>Robert Zgorelec, OIB 67634717642</item>
    </izvorni_sadrzaj>
    <derivirana_varijabla naziv="DomainObject.Predmet.OstaliListNazivFormatedOIB_1">
      <item>Robert Zgorelec, OIB 67634717642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 CONNECT d.o.o.</izvorni_sadrzaj>
    <derivirana_varijabla naziv="DomainObject.Predmet.ProtustrankaIDrugi_1">KRIS CONNECT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 CONNECT d.o.o., OIB 32004123172, Braće Domany 2, 10000 Zagreb</izvorni_sadrzaj>
    <derivirana_varijabla naziv="DomainObject.Predmet.ProtustrankaIDrugiAdressOIB_1">KRIS CONNECT d.o.o., OIB 32004123172,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 CONNECT d.o.o.</item>
      <item>Robert Zgorelec</item>
    </izvorni_sadrzaj>
    <derivirana_varijabla naziv="DomainObject.Predmet.SudioniciListNaziv_1">
      <item>FINA Regionalni centar Zagreb</item>
      <item>KRIS CONNECT d.o.o.</item>
      <item>Robert Zgorelec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 CONNECT d.o.o., OIB 32004123172, Braće Domany 2,10000 Zagreb</item>
      <item>Robert Zgorelec, OIB 67634717642, Vitoroški Put 8,10000 Zagreb</item>
    </izvorni_sadrzaj>
    <derivirana_varijabla naziv="DomainObject.Predmet.SudioniciListAdressOIB_1">
      <item>FINA Regionalni centar Zagreb, OIB 85821130368, Trg svibanjskih žrtava 1995. br. 1,10000 Zagreb</item>
      <item>KRIS CONNECT d.o.o., OIB 32004123172, Braće Domany 2,10000 Zagreb</item>
      <item>Robert Zgorelec, OIB 67634717642, Vitoroški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32004123172</item>
      <item>, OIB 67634717642</item>
    </izvorni_sadrzaj>
    <derivirana_varijabla naziv="DomainObject.Predmet.SudioniciListNazivOIB_1">
      <item>, OIB 85821130368</item>
      <item>, OIB 32004123172</item>
      <item>, OIB 67634717642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St-1255/2018-6</izvorni_sadrzaj>
    <derivirana_varijabla naziv="DomainObject.PredzadnjaOdlukaIzPredmeta.Oznaka_1">St-1255/2018-6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36D16-9BDF-455D-84ED-443FD149C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2872</properties:Characters>
  <properties:Lines>70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2018-12-18T13:44:00Z</dcterms:created>
  <dc:creator>Maja Malec</dc:creator>
  <cp:lastModifiedBy>Maja Malec</cp:lastModifiedBy>
  <cp:lastPrinted>2018-12-19T10:48:00Z</cp:lastPrinted>
  <dcterms:modified xmlns:xsi="http://www.w3.org/2001/XMLSchema-instance" xsi:type="dcterms:W3CDTF">2018-12-19T10:48:00Z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(St-1255-18 obustava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