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cd7e6" w14:paraId="f9cd7e6" w:rsidRDefault="009753E5" w:rsidP="009753E5" w:rsidR="0041612F" w:rsidRPr="00BD57E4">
      <w:pPr>
        <w:tabs>
          <w:tab w:pos="6480" w:val="left"/>
        </w:tabs>
        <w:jc w:val="both"/>
        <w15:collapsed w:val="false"/>
        <w:rPr>
          <w:rFonts w:hAnsi="Times New Roman" w:ascii="Times New Roman"/>
          <w:szCs w:val="24"/>
          <w:lang w:val="hr-HR"/>
        </w:rPr>
      </w:pPr>
      <w:bookmarkStart w:name="_GoBack" w:id="0"/>
      <w:bookmarkEnd w:id="0"/>
      <w:r w:rsidRPr="00BD57E4">
        <w:rPr>
          <w:rFonts w:hAnsi="Times New Roman" w:ascii="Times New Roman"/>
          <w:szCs w:val="24"/>
          <w:lang w:val="hr-HR"/>
        </w:rPr>
        <w:tab/>
      </w:r>
    </w:p>
    <w:p w:rsidRDefault="0041612F" w:rsidR="0041612F" w:rsidRPr="00A3525C">
      <w:pPr>
        <w:jc w:val="both"/>
        <w:rPr>
          <w:rFonts w:hAnsi="Times New Roman" w:ascii="Times New Roman"/>
          <w:szCs w:val="24"/>
          <w:lang w:val="hr-HR"/>
        </w:rPr>
      </w:pPr>
      <w:r w:rsidRPr="00BD57E4">
        <w:rPr>
          <w:rFonts w:hAnsi="Times New Roman" w:ascii="Times New Roman"/>
          <w:szCs w:val="24"/>
          <w:lang w:val="hr-HR"/>
        </w:rPr>
        <w:tab/>
      </w:r>
      <w:r w:rsidRPr="00A3525C">
        <w:rPr>
          <w:rFonts w:hAnsi="Times New Roman" w:ascii="Times New Roman"/>
          <w:szCs w:val="24"/>
          <w:lang w:val="hr-HR"/>
        </w:rPr>
        <w:t>sastavljen kod T</w:t>
      </w:r>
      <w:r w:rsidR="00F74FB2" w:rsidRPr="00A3525C">
        <w:rPr>
          <w:rFonts w:hAnsi="Times New Roman" w:ascii="Times New Roman"/>
          <w:szCs w:val="24"/>
          <w:lang w:val="hr-HR"/>
        </w:rPr>
        <w:t xml:space="preserve">rgovačkog suda u Zagrebu, dana </w:t>
      </w:r>
      <w:r w:rsidR="00262571">
        <w:rPr>
          <w:rFonts w:hAnsi="Times New Roman" w:ascii="Times New Roman"/>
          <w:szCs w:val="24"/>
          <w:lang w:val="hr-HR"/>
        </w:rPr>
        <w:t>2</w:t>
      </w:r>
      <w:r w:rsidR="00693345" w:rsidRPr="00A3525C">
        <w:rPr>
          <w:rFonts w:hAnsi="Times New Roman" w:ascii="Times New Roman"/>
          <w:szCs w:val="24"/>
          <w:lang w:val="hr-HR"/>
        </w:rPr>
        <w:t xml:space="preserve">. </w:t>
      </w:r>
      <w:r w:rsidR="00523EF6">
        <w:rPr>
          <w:rFonts w:hAnsi="Times New Roman" w:ascii="Times New Roman"/>
          <w:szCs w:val="24"/>
          <w:lang w:val="hr-HR"/>
        </w:rPr>
        <w:t>ožujka</w:t>
      </w:r>
      <w:r w:rsidR="00CF2253" w:rsidRPr="00A3525C">
        <w:rPr>
          <w:rFonts w:hAnsi="Times New Roman" w:ascii="Times New Roman"/>
          <w:szCs w:val="24"/>
          <w:lang w:val="hr-HR"/>
        </w:rPr>
        <w:t xml:space="preserve"> </w:t>
      </w:r>
      <w:r w:rsidR="00140736" w:rsidRPr="00A3525C">
        <w:rPr>
          <w:rFonts w:hAnsi="Times New Roman" w:ascii="Times New Roman"/>
          <w:szCs w:val="24"/>
          <w:lang w:val="hr-HR"/>
        </w:rPr>
        <w:t>201</w:t>
      </w:r>
      <w:r w:rsidR="00523EF6">
        <w:rPr>
          <w:rFonts w:hAnsi="Times New Roman" w:ascii="Times New Roman"/>
          <w:szCs w:val="24"/>
          <w:lang w:val="hr-HR"/>
        </w:rPr>
        <w:t>7</w:t>
      </w:r>
      <w:r w:rsidRPr="00A3525C">
        <w:rPr>
          <w:rFonts w:hAnsi="Times New Roman" w:ascii="Times New Roman"/>
          <w:szCs w:val="24"/>
          <w:lang w:val="hr-HR"/>
        </w:rPr>
        <w:t>.</w:t>
      </w:r>
      <w:r w:rsidR="00DF6F24" w:rsidRPr="00A3525C">
        <w:rPr>
          <w:rFonts w:hAnsi="Times New Roman" w:ascii="Times New Roman"/>
          <w:szCs w:val="24"/>
          <w:lang w:val="hr-HR"/>
        </w:rPr>
        <w:t xml:space="preserve"> godine</w:t>
      </w:r>
      <w:r w:rsidRPr="00A3525C">
        <w:rPr>
          <w:rFonts w:hAnsi="Times New Roman" w:ascii="Times New Roman"/>
          <w:szCs w:val="24"/>
          <w:lang w:val="hr-HR"/>
        </w:rPr>
        <w:t xml:space="preserve">, </w:t>
      </w:r>
      <w:r w:rsidR="005329B2" w:rsidRPr="00A3525C">
        <w:rPr>
          <w:rFonts w:hAnsi="Times New Roman" w:ascii="Times New Roman"/>
          <w:szCs w:val="24"/>
          <w:lang w:val="hr-HR"/>
        </w:rPr>
        <w:t xml:space="preserve">o ročištu određenom radi </w:t>
      </w:r>
      <w:r w:rsidR="00F449C8">
        <w:rPr>
          <w:rFonts w:hAnsi="Times New Roman" w:ascii="Times New Roman"/>
          <w:szCs w:val="24"/>
          <w:lang w:val="hr-HR"/>
        </w:rPr>
        <w:t>očitovanja</w:t>
      </w:r>
      <w:r w:rsidR="005329B2" w:rsidRPr="00A3525C">
        <w:rPr>
          <w:rFonts w:hAnsi="Times New Roman" w:ascii="Times New Roman"/>
          <w:szCs w:val="24"/>
          <w:lang w:val="hr-HR"/>
        </w:rPr>
        <w:t xml:space="preserve"> o prijedlogu za otvaranje stečajnog postupka </w:t>
      </w:r>
      <w:r w:rsidR="00140736" w:rsidRPr="00A3525C">
        <w:rPr>
          <w:rFonts w:hAnsi="Times New Roman" w:ascii="Times New Roman"/>
          <w:szCs w:val="24"/>
          <w:lang w:val="hr-HR"/>
        </w:rPr>
        <w:t>nad</w:t>
      </w:r>
      <w:r w:rsidR="00D05625" w:rsidRPr="00A3525C">
        <w:rPr>
          <w:rFonts w:hAnsi="Times New Roman" w:ascii="Times New Roman"/>
          <w:szCs w:val="24"/>
          <w:lang w:val="hr-HR"/>
        </w:rPr>
        <w:t xml:space="preserve"> </w:t>
      </w:r>
      <w:r w:rsidR="00F95CF8" w:rsidRPr="00A3525C">
        <w:rPr>
          <w:rFonts w:hAnsi="Times New Roman" w:ascii="Times New Roman"/>
          <w:szCs w:val="24"/>
          <w:lang w:val="hr-HR"/>
        </w:rPr>
        <w:t xml:space="preserve">dužnikom </w:t>
      </w:r>
      <w:r w:rsidR="008165E9">
        <w:rPr>
          <w:rFonts w:hAnsi="Times New Roman" w:ascii="Times New Roman"/>
          <w:szCs w:val="24"/>
        </w:rPr>
        <w:t xml:space="preserve">PEL-VITA j.d.o.o. za usluge, OIB: 04379894744, Stara Marča (Kloštar Ivanić), Đure Žugaja 34, </w:t>
      </w:r>
      <w:r w:rsidR="00AD40E6" w:rsidRPr="00A3525C">
        <w:rPr>
          <w:rFonts w:hAnsi="Times New Roman" w:ascii="Times New Roman"/>
          <w:szCs w:val="24"/>
          <w:lang w:val="hr-HR"/>
        </w:rPr>
        <w:t xml:space="preserve">s početkom u </w:t>
      </w:r>
      <w:r w:rsidR="008165E9">
        <w:rPr>
          <w:rFonts w:hAnsi="Times New Roman" w:ascii="Times New Roman"/>
          <w:szCs w:val="24"/>
          <w:lang w:val="hr-HR"/>
        </w:rPr>
        <w:t>11</w:t>
      </w:r>
      <w:r w:rsidR="00E21103" w:rsidRPr="00A3525C">
        <w:rPr>
          <w:rFonts w:hAnsi="Times New Roman" w:ascii="Times New Roman"/>
          <w:szCs w:val="24"/>
          <w:lang w:val="hr-HR"/>
        </w:rPr>
        <w:t>,</w:t>
      </w:r>
      <w:r w:rsidR="008165E9">
        <w:rPr>
          <w:rFonts w:hAnsi="Times New Roman" w:ascii="Times New Roman"/>
          <w:szCs w:val="24"/>
          <w:lang w:val="hr-HR"/>
        </w:rPr>
        <w:t>0</w:t>
      </w:r>
      <w:r w:rsidR="00F95CF8" w:rsidRPr="00A3525C">
        <w:rPr>
          <w:rFonts w:hAnsi="Times New Roman" w:ascii="Times New Roman"/>
          <w:szCs w:val="24"/>
          <w:lang w:val="hr-HR"/>
        </w:rPr>
        <w:t>0</w:t>
      </w:r>
      <w:r w:rsidR="00037E69" w:rsidRPr="00A3525C">
        <w:rPr>
          <w:rFonts w:hAnsi="Times New Roman" w:ascii="Times New Roman"/>
          <w:szCs w:val="24"/>
          <w:lang w:val="hr-HR"/>
        </w:rPr>
        <w:t xml:space="preserve"> </w:t>
      </w:r>
      <w:r w:rsidRPr="00A3525C">
        <w:rPr>
          <w:rFonts w:hAnsi="Times New Roman" w:ascii="Times New Roman"/>
          <w:szCs w:val="24"/>
          <w:lang w:val="hr-HR"/>
        </w:rPr>
        <w:t>sati</w:t>
      </w:r>
    </w:p>
    <w:p w:rsidRDefault="00DF6F24" w:rsidR="00DF6F24" w:rsidRPr="00BD57E4">
      <w:pPr>
        <w:jc w:val="both"/>
        <w:rPr>
          <w:rFonts w:hAnsi="Times New Roman" w:ascii="Times New Roman"/>
          <w:szCs w:val="24"/>
          <w:lang w:val="hr-HR"/>
        </w:rPr>
      </w:pPr>
    </w:p>
    <w:p w:rsidRDefault="0041612F" w:rsidR="0041612F" w:rsidRPr="00BD57E4">
      <w:pPr>
        <w:jc w:val="both"/>
        <w:rPr>
          <w:rFonts w:hAnsi="Times New Roman" w:ascii="Times New Roman"/>
          <w:szCs w:val="24"/>
          <w:u w:val="single"/>
          <w:lang w:val="hr-HR"/>
        </w:rPr>
      </w:pPr>
      <w:r w:rsidRPr="00BD57E4">
        <w:rPr>
          <w:rFonts w:hAnsi="Times New Roman" w:ascii="Times New Roman"/>
          <w:szCs w:val="24"/>
          <w:u w:val="single"/>
          <w:lang w:val="hr-HR"/>
        </w:rPr>
        <w:t>NAZOČNI OD SUDA</w:t>
      </w:r>
    </w:p>
    <w:p w:rsidRDefault="00DF6F24" w:rsidR="00E062D7" w:rsidRPr="00BD57E4">
      <w:pPr>
        <w:jc w:val="both"/>
        <w:rPr>
          <w:rFonts w:hAnsi="Times New Roman" w:ascii="Times New Roman"/>
          <w:szCs w:val="24"/>
          <w:lang w:val="hr-HR"/>
        </w:rPr>
      </w:pPr>
      <w:r>
        <w:rPr>
          <w:rFonts w:hAnsi="Times New Roman" w:ascii="Times New Roman"/>
          <w:szCs w:val="24"/>
          <w:lang w:val="hr-HR"/>
        </w:rPr>
        <w:t>1.) Nevenka Siladi Rstić, sudac pojedinac</w:t>
      </w:r>
    </w:p>
    <w:p w:rsidRDefault="00227BDF" w:rsidP="00170A38" w:rsidR="00EF02A9" w:rsidRPr="00BD57E4">
      <w:pPr>
        <w:jc w:val="both"/>
        <w:rPr>
          <w:rFonts w:hAnsi="Times New Roman" w:ascii="Times New Roman"/>
          <w:szCs w:val="24"/>
          <w:lang w:val="hr-HR"/>
        </w:rPr>
      </w:pPr>
      <w:r w:rsidRPr="00BD57E4">
        <w:rPr>
          <w:rFonts w:hAnsi="Times New Roman" w:ascii="Times New Roman"/>
          <w:szCs w:val="24"/>
          <w:lang w:val="hr-HR"/>
        </w:rPr>
        <w:t>2.</w:t>
      </w:r>
      <w:r w:rsidR="00DF6F24">
        <w:rPr>
          <w:rFonts w:hAnsi="Times New Roman" w:ascii="Times New Roman"/>
          <w:szCs w:val="24"/>
          <w:lang w:val="hr-HR"/>
        </w:rPr>
        <w:t>)</w:t>
      </w:r>
      <w:r w:rsidRPr="00BD57E4">
        <w:rPr>
          <w:rFonts w:hAnsi="Times New Roman" w:ascii="Times New Roman"/>
          <w:szCs w:val="24"/>
          <w:lang w:val="hr-HR"/>
        </w:rPr>
        <w:t xml:space="preserve"> </w:t>
      </w:r>
      <w:r w:rsidR="00523EF6">
        <w:rPr>
          <w:rFonts w:hAnsi="Times New Roman" w:ascii="Times New Roman"/>
          <w:szCs w:val="24"/>
          <w:lang w:val="hr-HR"/>
        </w:rPr>
        <w:t>Monika Grbac</w:t>
      </w:r>
      <w:r w:rsidR="0041612F" w:rsidRPr="00BD57E4">
        <w:rPr>
          <w:rFonts w:hAnsi="Times New Roman" w:ascii="Times New Roman"/>
          <w:szCs w:val="24"/>
          <w:lang w:val="hr-HR"/>
        </w:rPr>
        <w:t>, zapisničar</w:t>
      </w:r>
    </w:p>
    <w:p w:rsidRDefault="004C044F" w:rsidP="00170A38" w:rsidR="00DB74DB" w:rsidRPr="00BD57E4">
      <w:pPr>
        <w:jc w:val="both"/>
        <w:rPr>
          <w:rFonts w:hAnsi="Times New Roman" w:ascii="Times New Roman"/>
          <w:szCs w:val="24"/>
          <w:lang w:val="hr-HR"/>
        </w:rPr>
      </w:pPr>
      <w:r w:rsidRPr="00BD57E4">
        <w:rPr>
          <w:rFonts w:hAnsi="Times New Roman" w:ascii="Times New Roman"/>
          <w:szCs w:val="24"/>
          <w:lang w:val="hr-HR"/>
        </w:rPr>
        <w:tab/>
      </w:r>
    </w:p>
    <w:p w:rsidRDefault="00AD40E6" w:rsidP="004D267E" w:rsidR="00170A38" w:rsidRPr="00BD57E4">
      <w:pPr>
        <w:jc w:val="both"/>
        <w:rPr>
          <w:rFonts w:hAnsi="Times New Roman" w:ascii="Times New Roman"/>
          <w:szCs w:val="24"/>
          <w:u w:val="single"/>
          <w:lang w:val="hr-HR"/>
        </w:rPr>
      </w:pPr>
      <w:r w:rsidRPr="00BD57E4">
        <w:rPr>
          <w:rFonts w:hAnsi="Times New Roman" w:ascii="Times New Roman"/>
          <w:szCs w:val="24"/>
          <w:u w:val="single"/>
          <w:lang w:val="hr-HR"/>
        </w:rPr>
        <w:t>Konstatira se da su pristupili</w:t>
      </w:r>
    </w:p>
    <w:p w:rsidRDefault="00471842" w:rsidP="00F95CF8" w:rsidR="00EE5F3A">
      <w:pPr>
        <w:jc w:val="both"/>
        <w:rPr>
          <w:rFonts w:hAnsi="Times New Roman" w:ascii="Times New Roman"/>
          <w:szCs w:val="24"/>
          <w:lang w:val="hr-HR"/>
        </w:rPr>
      </w:pPr>
      <w:r w:rsidRPr="00BD57E4">
        <w:rPr>
          <w:rFonts w:hAnsi="Times New Roman" w:ascii="Times New Roman"/>
          <w:szCs w:val="24"/>
          <w:lang w:val="hr-HR"/>
        </w:rPr>
        <w:t>-</w:t>
      </w:r>
      <w:r w:rsidR="009753E5" w:rsidRPr="00BD57E4">
        <w:rPr>
          <w:rFonts w:hAnsi="Times New Roman" w:ascii="Times New Roman"/>
          <w:szCs w:val="24"/>
          <w:lang w:val="hr-HR"/>
        </w:rPr>
        <w:t xml:space="preserve"> </w:t>
      </w:r>
      <w:r w:rsidR="00F95CF8">
        <w:rPr>
          <w:rFonts w:hAnsi="Times New Roman" w:ascii="Times New Roman"/>
          <w:szCs w:val="24"/>
          <w:lang w:val="hr-HR"/>
        </w:rPr>
        <w:t>za  predlagatelja</w:t>
      </w:r>
      <w:r w:rsidR="005A2DA8">
        <w:rPr>
          <w:rFonts w:hAnsi="Times New Roman" w:ascii="Times New Roman"/>
          <w:szCs w:val="24"/>
          <w:lang w:val="hr-HR"/>
        </w:rPr>
        <w:t>:</w:t>
      </w:r>
      <w:r w:rsidR="00A3525C">
        <w:rPr>
          <w:rFonts w:hAnsi="Times New Roman" w:ascii="Times New Roman"/>
          <w:szCs w:val="24"/>
          <w:lang w:val="hr-HR"/>
        </w:rPr>
        <w:t xml:space="preserve"> FINA-u, nitko, dostava poziva uredno iskazana</w:t>
      </w:r>
    </w:p>
    <w:p w:rsidRDefault="00850522" w:rsidP="00A370C6" w:rsidR="00A370C6">
      <w:pPr>
        <w:jc w:val="both"/>
        <w:rPr>
          <w:rFonts w:hAnsi="Times New Roman" w:ascii="Times New Roman"/>
          <w:szCs w:val="24"/>
          <w:lang w:val="hr-HR"/>
        </w:rPr>
      </w:pPr>
      <w:r>
        <w:rPr>
          <w:rFonts w:hAnsi="Times New Roman" w:ascii="Times New Roman"/>
          <w:szCs w:val="24"/>
          <w:lang w:val="hr-HR"/>
        </w:rPr>
        <w:t xml:space="preserve">- za </w:t>
      </w:r>
      <w:r w:rsidR="005A2DA8" w:rsidRPr="00A370C6">
        <w:rPr>
          <w:rFonts w:hAnsi="Times New Roman" w:ascii="Times New Roman"/>
          <w:szCs w:val="24"/>
          <w:lang w:val="hr-HR"/>
        </w:rPr>
        <w:t>dužnika:</w:t>
      </w:r>
      <w:r w:rsidR="00A6646C" w:rsidRPr="00A370C6">
        <w:rPr>
          <w:rFonts w:hAnsi="Times New Roman" w:ascii="Times New Roman"/>
          <w:szCs w:val="24"/>
          <w:lang w:val="hr-HR"/>
        </w:rPr>
        <w:t xml:space="preserve"> </w:t>
      </w:r>
      <w:r w:rsidR="00A370C6">
        <w:rPr>
          <w:rFonts w:hAnsi="Times New Roman" w:ascii="Times New Roman"/>
          <w:szCs w:val="24"/>
          <w:lang w:val="hr-HR"/>
        </w:rPr>
        <w:t>nitko, dostava poziva uredno iskazana</w:t>
      </w:r>
    </w:p>
    <w:p w:rsidRDefault="00850522" w:rsidP="00F95CF8" w:rsidR="00850522">
      <w:pPr>
        <w:jc w:val="both"/>
        <w:rPr>
          <w:rFonts w:hAnsi="Times New Roman" w:ascii="Times New Roman"/>
          <w:szCs w:val="24"/>
          <w:lang w:val="hr-HR"/>
        </w:rPr>
      </w:pPr>
    </w:p>
    <w:p w:rsidRDefault="005A2DA8" w:rsidP="005A2DA8" w:rsidR="005A2DA8">
      <w:pPr>
        <w:ind w:firstLine="720"/>
        <w:jc w:val="both"/>
        <w:rPr>
          <w:rFonts w:hAnsi="Times New Roman" w:ascii="Times New Roman"/>
          <w:szCs w:val="24"/>
          <w:lang w:val="hr-HR"/>
        </w:rPr>
      </w:pPr>
      <w:r w:rsidRPr="005A2DA8">
        <w:rPr>
          <w:rFonts w:hAnsi="Times New Roman" w:ascii="Times New Roman"/>
          <w:szCs w:val="24"/>
          <w:lang w:val="hr-HR"/>
        </w:rPr>
        <w:t xml:space="preserve">Uvidom u potvrdu Fine o blokadi računa i novčanih sredstava dužnika na dan </w:t>
      </w:r>
      <w:r w:rsidR="0085274B">
        <w:rPr>
          <w:rFonts w:hAnsi="Times New Roman" w:ascii="Times New Roman"/>
          <w:szCs w:val="24"/>
          <w:lang w:val="hr-HR"/>
        </w:rPr>
        <w:t>16</w:t>
      </w:r>
      <w:r>
        <w:rPr>
          <w:rFonts w:hAnsi="Times New Roman" w:ascii="Times New Roman"/>
          <w:szCs w:val="24"/>
          <w:lang w:val="hr-HR"/>
        </w:rPr>
        <w:t xml:space="preserve">. </w:t>
      </w:r>
      <w:r w:rsidR="0085274B">
        <w:rPr>
          <w:rFonts w:hAnsi="Times New Roman" w:ascii="Times New Roman"/>
          <w:szCs w:val="24"/>
          <w:lang w:val="hr-HR"/>
        </w:rPr>
        <w:t>ožujka</w:t>
      </w:r>
      <w:r>
        <w:rPr>
          <w:rFonts w:hAnsi="Times New Roman" w:ascii="Times New Roman"/>
          <w:szCs w:val="24"/>
          <w:lang w:val="hr-HR"/>
        </w:rPr>
        <w:t xml:space="preserve"> 2016.</w:t>
      </w:r>
      <w:r w:rsidRPr="005A2DA8">
        <w:rPr>
          <w:rFonts w:hAnsi="Times New Roman" w:ascii="Times New Roman"/>
          <w:szCs w:val="24"/>
          <w:lang w:val="hr-HR"/>
        </w:rPr>
        <w:t xml:space="preserve"> utvrđeno je, da je na računima i novčanim sredstvima dužnika kao ovršenika na dan izdavanja potvrde evidentirano </w:t>
      </w:r>
      <w:r>
        <w:rPr>
          <w:rFonts w:hAnsi="Times New Roman" w:ascii="Times New Roman"/>
          <w:szCs w:val="24"/>
          <w:lang w:val="hr-HR"/>
        </w:rPr>
        <w:t xml:space="preserve">120 </w:t>
      </w:r>
      <w:r w:rsidRPr="005A2DA8">
        <w:rPr>
          <w:rFonts w:hAnsi="Times New Roman" w:ascii="Times New Roman"/>
          <w:szCs w:val="24"/>
          <w:lang w:val="hr-HR"/>
        </w:rPr>
        <w:t xml:space="preserve">dana  neprekidne blokade u prethodnih 6 mjeseci zbog nepodmirenih osnova za plaćanje evidentiranih u Očevidniku redoslijeda osnova za plaćanje, te da nepodmirene obveze na dan izdavanja  Potvrde iznose </w:t>
      </w:r>
      <w:r w:rsidR="008165E9">
        <w:rPr>
          <w:rFonts w:hAnsi="Times New Roman" w:ascii="Times New Roman"/>
          <w:szCs w:val="24"/>
          <w:lang w:val="hr-HR"/>
        </w:rPr>
        <w:t>8.379,55</w:t>
      </w:r>
      <w:r w:rsidRPr="005A2DA8">
        <w:rPr>
          <w:rFonts w:hAnsi="Times New Roman" w:ascii="Times New Roman"/>
          <w:szCs w:val="24"/>
          <w:lang w:val="hr-HR"/>
        </w:rPr>
        <w:t xml:space="preserve"> kn.</w:t>
      </w:r>
    </w:p>
    <w:p w:rsidRDefault="00A370C6" w:rsidP="00A370C6" w:rsidR="00A370C6">
      <w:pPr>
        <w:jc w:val="both"/>
        <w:rPr>
          <w:rFonts w:hAnsi="Times New Roman" w:ascii="Times New Roman"/>
          <w:color w:val="FF0000"/>
          <w:szCs w:val="24"/>
          <w:lang w:val="hr-HR"/>
        </w:rPr>
      </w:pPr>
    </w:p>
    <w:p w:rsidRDefault="00A370C6" w:rsidP="00A370C6" w:rsidR="00A370C6">
      <w:pPr>
        <w:ind w:firstLine="720"/>
        <w:jc w:val="both"/>
        <w:rPr>
          <w:rFonts w:hAnsi="Times New Roman" w:ascii="Times New Roman"/>
          <w:szCs w:val="24"/>
          <w:lang w:val="hr-HR"/>
        </w:rPr>
      </w:pPr>
      <w:r>
        <w:rPr>
          <w:rFonts w:hAnsi="Times New Roman" w:ascii="Times New Roman"/>
          <w:szCs w:val="24"/>
          <w:lang w:val="hr-HR"/>
        </w:rPr>
        <w:t>Dužnik obavještava ovaj suda da je djelatnost bila pružanje usluga čišćenja i kuhanja, međutim da je zbog nedostatka trećih ista prestala, da direktor dužnika ima četvero djece, nema novčanih sredstava niti za plaćanje pristojbu niti za likvidaciju tvrtke mimo stečaja, nadalje navodi da zakonski zastupnik dužnika od imovine ima kuću, ali zbog nužnosti uzdržavanja sedmeročlane obitelji  nema novčanih sredstava niti za plaćanje knjigovođe.</w:t>
      </w:r>
    </w:p>
    <w:p w:rsidRDefault="00A370C6" w:rsidP="00A370C6" w:rsidR="00A370C6">
      <w:pPr>
        <w:jc w:val="both"/>
        <w:rPr>
          <w:rFonts w:hAnsi="Times New Roman" w:ascii="Times New Roman"/>
          <w:szCs w:val="24"/>
          <w:lang w:val="hr-HR"/>
        </w:rPr>
      </w:pPr>
    </w:p>
    <w:p w:rsidRDefault="00A370C6" w:rsidP="00A370C6" w:rsidR="00A370C6" w:rsidRPr="00E67946">
      <w:pPr>
        <w:jc w:val="both"/>
        <w:rPr>
          <w:rFonts w:hAnsi="Times New Roman" w:ascii="Times New Roman"/>
          <w:szCs w:val="24"/>
          <w:lang w:val="hr-HR"/>
        </w:rPr>
      </w:pPr>
      <w:r>
        <w:rPr>
          <w:rFonts w:hAnsi="Times New Roman" w:ascii="Times New Roman"/>
          <w:szCs w:val="24"/>
          <w:lang w:val="hr-HR"/>
        </w:rPr>
        <w:t>Sud donosi</w:t>
      </w:r>
    </w:p>
    <w:p w:rsidRDefault="00A370C6" w:rsidP="00A370C6" w:rsidR="00A370C6" w:rsidRPr="00E67946">
      <w:pPr>
        <w:jc w:val="center"/>
        <w:rPr>
          <w:rFonts w:hAnsi="Times New Roman" w:ascii="Times New Roman"/>
          <w:szCs w:val="24"/>
          <w:lang w:val="hr-HR"/>
        </w:rPr>
      </w:pPr>
      <w:r w:rsidRPr="00E67946">
        <w:rPr>
          <w:rFonts w:hAnsi="Times New Roman" w:ascii="Times New Roman"/>
          <w:szCs w:val="24"/>
          <w:lang w:val="hr-HR"/>
        </w:rPr>
        <w:t>r j e š e n je</w:t>
      </w:r>
    </w:p>
    <w:p w:rsidRDefault="00A370C6" w:rsidP="00A370C6" w:rsidR="00A370C6" w:rsidRPr="00E67946">
      <w:pPr>
        <w:jc w:val="center"/>
        <w:rPr>
          <w:rFonts w:hAnsi="Times New Roman" w:ascii="Times New Roman"/>
          <w:szCs w:val="24"/>
          <w:lang w:val="hr-HR"/>
        </w:rPr>
      </w:pPr>
    </w:p>
    <w:p w:rsidRDefault="00A370C6" w:rsidP="00A370C6" w:rsidR="00A370C6">
      <w:pPr>
        <w:ind w:firstLine="720"/>
        <w:jc w:val="both"/>
        <w:rPr>
          <w:rFonts w:hAnsi="Times New Roman" w:ascii="Times New Roman"/>
          <w:szCs w:val="24"/>
          <w:lang w:val="hr-HR"/>
        </w:rPr>
      </w:pPr>
      <w:r>
        <w:rPr>
          <w:rFonts w:hAnsi="Times New Roman" w:ascii="Times New Roman"/>
          <w:szCs w:val="24"/>
          <w:lang w:val="hr-HR"/>
        </w:rPr>
        <w:t xml:space="preserve">Budući da dosadašnjim podnescima dužnik nije dostavio podatak da li tvrtka </w:t>
      </w:r>
      <w:r>
        <w:rPr>
          <w:rFonts w:hAnsi="Times New Roman" w:ascii="Times New Roman"/>
          <w:szCs w:val="24"/>
        </w:rPr>
        <w:t>PEL-VITA j.d.o.o. za usluge, OIB: 04379894744, Stara Marča (Kloštar Ivanić), Đure Žugaja 34, (a ne imovina zakonskog zastupnika dužnika) ima ikakve imovine koja bi činila stečajnu masu, to se ponovno dužnik poziva očitovati o istom.</w:t>
      </w:r>
    </w:p>
    <w:p w:rsidRDefault="00A370C6" w:rsidP="00A370C6" w:rsidR="00A370C6">
      <w:pPr>
        <w:ind w:firstLine="720"/>
        <w:jc w:val="both"/>
        <w:rPr>
          <w:rFonts w:hAnsi="Times New Roman" w:ascii="Times New Roman"/>
          <w:szCs w:val="24"/>
          <w:lang w:val="hr-HR"/>
        </w:rPr>
      </w:pPr>
    </w:p>
    <w:p w:rsidRDefault="00A370C6" w:rsidP="00A370C6" w:rsidR="00A370C6" w:rsidRPr="00E529ED">
      <w:pPr>
        <w:ind w:firstLine="720"/>
        <w:jc w:val="both"/>
        <w:rPr>
          <w:rFonts w:hAnsi="Times New Roman" w:ascii="Times New Roman"/>
          <w:szCs w:val="24"/>
          <w:lang w:val="hr-HR"/>
        </w:rPr>
      </w:pPr>
      <w:r>
        <w:rPr>
          <w:rFonts w:hAnsi="Times New Roman" w:ascii="Times New Roman"/>
          <w:szCs w:val="24"/>
          <w:lang w:val="hr-HR"/>
        </w:rPr>
        <w:t xml:space="preserve">Određuje se stoga drugo ročište radi raspravljanja i odlučivanja o pretpostavkama za otvaranjem i vođenjem stečajnog postupka nad dužnikom za dan  </w:t>
      </w:r>
      <w:r>
        <w:rPr>
          <w:rFonts w:hAnsi="Times New Roman" w:ascii="Times New Roman"/>
          <w:b/>
          <w:szCs w:val="24"/>
          <w:u w:val="single"/>
          <w:lang w:val="hr-HR"/>
        </w:rPr>
        <w:t>11</w:t>
      </w:r>
      <w:r w:rsidRPr="00F24EB6">
        <w:rPr>
          <w:rFonts w:hAnsi="Times New Roman" w:ascii="Times New Roman"/>
          <w:b/>
          <w:szCs w:val="24"/>
          <w:u w:val="single"/>
          <w:lang w:val="hr-HR"/>
        </w:rPr>
        <w:t xml:space="preserve">. </w:t>
      </w:r>
      <w:r>
        <w:rPr>
          <w:rFonts w:hAnsi="Times New Roman" w:ascii="Times New Roman"/>
          <w:b/>
          <w:szCs w:val="24"/>
          <w:u w:val="single"/>
          <w:lang w:val="hr-HR"/>
        </w:rPr>
        <w:t>listopad 2017. u 10,4</w:t>
      </w:r>
      <w:r w:rsidRPr="00F24EB6">
        <w:rPr>
          <w:rFonts w:hAnsi="Times New Roman" w:ascii="Times New Roman"/>
          <w:b/>
          <w:szCs w:val="24"/>
          <w:u w:val="single"/>
          <w:lang w:val="hr-HR"/>
        </w:rPr>
        <w:t>0 sati</w:t>
      </w:r>
      <w:r>
        <w:rPr>
          <w:rFonts w:hAnsi="Times New Roman" w:ascii="Times New Roman"/>
          <w:szCs w:val="24"/>
          <w:lang w:val="hr-HR"/>
        </w:rPr>
        <w:t>, na koje se pozivaju uz kopiju ovog zapisnika: FINA, te dužnik i zakonski zastupnik dužnika na adrese i sjedišta iz sudskog registara  i putem e-oglasne ploče ovog suda.</w:t>
      </w:r>
    </w:p>
    <w:p w:rsidRDefault="005A2DA8" w:rsidP="005A2DA8" w:rsidR="005A2DA8">
      <w:pPr>
        <w:jc w:val="both"/>
        <w:rPr>
          <w:rFonts w:hAnsi="Times New Roman" w:ascii="Times New Roman"/>
          <w:szCs w:val="24"/>
          <w:lang w:val="hr-HR"/>
        </w:rPr>
      </w:pPr>
    </w:p>
    <w:p w:rsidRDefault="00A370C6" w:rsidP="00A75B8C" w:rsidR="00A370C6">
      <w:pPr>
        <w:jc w:val="center"/>
        <w:rPr>
          <w:rFonts w:hAnsi="Times New Roman" w:ascii="Times New Roman"/>
          <w:szCs w:val="24"/>
          <w:u w:val="single"/>
          <w:lang w:val="hr-HR"/>
        </w:rPr>
      </w:pPr>
    </w:p>
    <w:p w:rsidRDefault="00A370C6" w:rsidP="00A75B8C" w:rsidR="00A370C6">
      <w:pPr>
        <w:jc w:val="center"/>
        <w:rPr>
          <w:rFonts w:hAnsi="Times New Roman" w:ascii="Times New Roman"/>
          <w:szCs w:val="24"/>
          <w:u w:val="single"/>
          <w:lang w:val="hr-HR"/>
        </w:rPr>
      </w:pPr>
    </w:p>
    <w:p w:rsidRDefault="00A370C6" w:rsidP="00A75B8C" w:rsidR="00B52A4D" w:rsidRPr="00DB74DB">
      <w:pPr>
        <w:jc w:val="center"/>
        <w:rPr>
          <w:rFonts w:hAnsi="Times New Roman" w:ascii="Times New Roman"/>
          <w:szCs w:val="24"/>
          <w:u w:val="single"/>
          <w:lang w:val="hr-HR"/>
        </w:rPr>
      </w:pPr>
      <w:r>
        <w:rPr>
          <w:rFonts w:hAnsi="Times New Roman" w:ascii="Times New Roman"/>
          <w:szCs w:val="24"/>
          <w:u w:val="single"/>
          <w:lang w:val="hr-HR"/>
        </w:rPr>
        <w:t>D</w:t>
      </w:r>
      <w:r w:rsidR="004D267E" w:rsidRPr="00BA5BBE">
        <w:rPr>
          <w:rFonts w:hAnsi="Times New Roman" w:ascii="Times New Roman"/>
          <w:szCs w:val="24"/>
          <w:u w:val="single"/>
          <w:lang w:val="hr-HR"/>
        </w:rPr>
        <w:t>ovršeno u</w:t>
      </w:r>
      <w:r w:rsidR="001B7037" w:rsidRPr="00BA5BBE">
        <w:rPr>
          <w:rFonts w:hAnsi="Times New Roman" w:ascii="Times New Roman"/>
          <w:szCs w:val="24"/>
          <w:u w:val="single"/>
          <w:lang w:val="hr-HR"/>
        </w:rPr>
        <w:t xml:space="preserve"> </w:t>
      </w:r>
      <w:r w:rsidR="005257AE">
        <w:rPr>
          <w:rFonts w:hAnsi="Times New Roman" w:ascii="Times New Roman"/>
          <w:szCs w:val="24"/>
          <w:u w:val="single"/>
          <w:lang w:val="hr-HR"/>
        </w:rPr>
        <w:t>11</w:t>
      </w:r>
      <w:r w:rsidR="00F35F61" w:rsidRPr="00BA5BBE">
        <w:rPr>
          <w:rFonts w:hAnsi="Times New Roman" w:ascii="Times New Roman"/>
          <w:szCs w:val="24"/>
          <w:u w:val="single"/>
          <w:lang w:val="hr-HR"/>
        </w:rPr>
        <w:t>.</w:t>
      </w:r>
      <w:r w:rsidR="005A2DA8">
        <w:rPr>
          <w:rFonts w:hAnsi="Times New Roman" w:ascii="Times New Roman"/>
          <w:szCs w:val="24"/>
          <w:u w:val="single"/>
          <w:lang w:val="hr-HR"/>
        </w:rPr>
        <w:t>10</w:t>
      </w:r>
      <w:r w:rsidR="00F35F61" w:rsidRPr="00BA5BBE">
        <w:rPr>
          <w:rFonts w:hAnsi="Times New Roman" w:ascii="Times New Roman"/>
          <w:szCs w:val="24"/>
          <w:u w:val="single"/>
          <w:lang w:val="hr-HR"/>
        </w:rPr>
        <w:t xml:space="preserve"> </w:t>
      </w:r>
      <w:r w:rsidR="004D267E" w:rsidRPr="00BA5BBE">
        <w:rPr>
          <w:rFonts w:hAnsi="Times New Roman" w:ascii="Times New Roman"/>
          <w:szCs w:val="24"/>
          <w:u w:val="single"/>
          <w:lang w:val="hr-HR"/>
        </w:rPr>
        <w:t>sati</w:t>
      </w:r>
    </w:p>
    <w:p w:rsidRDefault="00A75B8C" w:rsidP="00E5685F" w:rsidR="00A75B8C">
      <w:pPr>
        <w:rPr>
          <w:rFonts w:hAnsi="Times New Roman" w:ascii="Times New Roman"/>
          <w:szCs w:val="24"/>
          <w:lang w:val="hr-HR"/>
        </w:rPr>
      </w:pPr>
    </w:p>
    <w:p w:rsidRDefault="00A370C6" w:rsidP="00E5685F" w:rsidR="00A370C6">
      <w:pPr>
        <w:rPr>
          <w:rFonts w:hAnsi="Times New Roman" w:ascii="Times New Roman"/>
          <w:szCs w:val="24"/>
          <w:lang w:val="hr-HR"/>
        </w:rPr>
      </w:pPr>
    </w:p>
    <w:p w:rsidRDefault="00A370C6" w:rsidP="00E5685F" w:rsidR="00A370C6" w:rsidRPr="00BD57E4">
      <w:pPr>
        <w:rPr>
          <w:rFonts w:hAnsi="Times New Roman" w:ascii="Times New Roman"/>
          <w:szCs w:val="24"/>
          <w:lang w:val="hr-HR"/>
        </w:rPr>
      </w:pPr>
    </w:p>
    <w:p w:rsidRDefault="004D267E" w:rsidP="004D267E" w:rsidR="004D267E" w:rsidRPr="00BD57E4">
      <w:pPr>
        <w:jc w:val="center"/>
        <w:rPr>
          <w:rFonts w:hAnsi="Times New Roman" w:ascii="Times New Roman"/>
          <w:szCs w:val="24"/>
          <w:lang w:val="hr-HR"/>
        </w:rPr>
      </w:pPr>
      <w:r w:rsidRPr="00BD57E4">
        <w:rPr>
          <w:rFonts w:hAnsi="Times New Roman" w:ascii="Times New Roman"/>
          <w:szCs w:val="24"/>
          <w:lang w:val="hr-HR"/>
        </w:rPr>
        <w:lastRenderedPageBreak/>
        <w:t>SUDAC</w:t>
      </w:r>
    </w:p>
    <w:p w:rsidRDefault="004F1B61" w:rsidP="00227BDF" w:rsidR="00F91396" w:rsidRPr="00BD57E4">
      <w:pPr>
        <w:jc w:val="center"/>
        <w:rPr>
          <w:rFonts w:hAnsi="Times New Roman" w:ascii="Times New Roman"/>
          <w:szCs w:val="24"/>
          <w:lang w:val="hr-HR"/>
        </w:rPr>
      </w:pPr>
      <w:r w:rsidRPr="00BD57E4">
        <w:rPr>
          <w:rFonts w:hAnsi="Times New Roman" w:ascii="Times New Roman"/>
          <w:szCs w:val="24"/>
          <w:lang w:val="hr-HR"/>
        </w:rPr>
        <w:t xml:space="preserve">Nevenka Siladi </w:t>
      </w:r>
      <w:r w:rsidR="007C366A" w:rsidRPr="00BD57E4">
        <w:rPr>
          <w:rFonts w:hAnsi="Times New Roman" w:ascii="Times New Roman"/>
          <w:szCs w:val="24"/>
          <w:lang w:val="hr-HR"/>
        </w:rPr>
        <w:t xml:space="preserve">Rstić </w:t>
      </w:r>
    </w:p>
    <w:p w:rsidRDefault="00F95CF8" w:rsidP="00227BDF" w:rsidR="00F95CF8">
      <w:pPr>
        <w:jc w:val="center"/>
        <w:rPr>
          <w:rFonts w:hAnsi="Times New Roman" w:ascii="Times New Roman"/>
          <w:szCs w:val="24"/>
          <w:lang w:val="hr-HR"/>
        </w:rPr>
      </w:pPr>
    </w:p>
    <w:p w:rsidRDefault="00F95CF8" w:rsidP="00227BDF" w:rsidR="00F95CF8">
      <w:pPr>
        <w:jc w:val="center"/>
        <w:rPr>
          <w:rFonts w:hAnsi="Times New Roman" w:ascii="Times New Roman"/>
          <w:szCs w:val="24"/>
          <w:lang w:val="hr-HR"/>
        </w:rPr>
      </w:pPr>
      <w:r>
        <w:rPr>
          <w:rFonts w:hAnsi="Times New Roman" w:ascii="Times New Roman"/>
          <w:szCs w:val="24"/>
          <w:lang w:val="hr-HR"/>
        </w:rPr>
        <w:t>_______________________</w:t>
      </w:r>
    </w:p>
    <w:p w:rsidRDefault="00F449C8" w:rsidP="00227BDF" w:rsidR="00F449C8" w:rsidRPr="00BD57E4">
      <w:pPr>
        <w:jc w:val="center"/>
        <w:rPr>
          <w:rFonts w:hAnsi="Times New Roman" w:ascii="Times New Roman"/>
          <w:szCs w:val="24"/>
          <w:lang w:val="hr-HR"/>
        </w:rPr>
      </w:pPr>
    </w:p>
    <w:p w:rsidRDefault="0041612F" w:rsidP="00227BDF" w:rsidR="00E5685F" w:rsidRPr="00BD57E4">
      <w:pPr>
        <w:jc w:val="center"/>
        <w:rPr>
          <w:rFonts w:hAnsi="Times New Roman" w:ascii="Times New Roman"/>
          <w:szCs w:val="24"/>
          <w:lang w:val="hr-HR"/>
        </w:rPr>
      </w:pPr>
      <w:r w:rsidRPr="00BD57E4">
        <w:rPr>
          <w:rFonts w:hAnsi="Times New Roman" w:ascii="Times New Roman"/>
          <w:szCs w:val="24"/>
          <w:lang w:val="hr-HR"/>
        </w:rPr>
        <w:t>Zapisničar</w:t>
      </w:r>
    </w:p>
    <w:p w:rsidRDefault="00523EF6" w:rsidP="00227BDF" w:rsidR="0041612F">
      <w:pPr>
        <w:jc w:val="center"/>
        <w:rPr>
          <w:rFonts w:hAnsi="Times New Roman" w:ascii="Times New Roman"/>
          <w:szCs w:val="24"/>
          <w:lang w:val="hr-HR"/>
        </w:rPr>
      </w:pPr>
      <w:r>
        <w:rPr>
          <w:rFonts w:hAnsi="Times New Roman" w:ascii="Times New Roman"/>
          <w:szCs w:val="24"/>
          <w:lang w:val="hr-HR"/>
        </w:rPr>
        <w:t>Monika Grbac</w:t>
      </w:r>
    </w:p>
    <w:p w:rsidRDefault="00F95CF8" w:rsidP="00227BDF" w:rsidR="00F95CF8">
      <w:pPr>
        <w:jc w:val="center"/>
        <w:rPr>
          <w:rFonts w:hAnsi="Times New Roman" w:ascii="Times New Roman"/>
          <w:szCs w:val="24"/>
          <w:lang w:val="hr-HR"/>
        </w:rPr>
      </w:pPr>
    </w:p>
    <w:p w:rsidRDefault="00F95CF8" w:rsidP="00227BDF" w:rsidR="00F95CF8">
      <w:pPr>
        <w:jc w:val="center"/>
        <w:rPr>
          <w:rFonts w:hAnsi="Times New Roman" w:ascii="Times New Roman"/>
          <w:szCs w:val="24"/>
          <w:lang w:val="hr-HR"/>
        </w:rPr>
      </w:pPr>
      <w:r>
        <w:rPr>
          <w:rFonts w:hAnsi="Times New Roman" w:ascii="Times New Roman"/>
          <w:szCs w:val="24"/>
          <w:lang w:val="hr-HR"/>
        </w:rPr>
        <w:t>_______________________</w:t>
      </w:r>
    </w:p>
    <w:p w:rsidRDefault="00696501" w:rsidP="00227BDF" w:rsidR="00696501">
      <w:pPr>
        <w:jc w:val="center"/>
        <w:rPr>
          <w:rFonts w:hAnsi="Times New Roman" w:ascii="Times New Roman"/>
          <w:szCs w:val="24"/>
          <w:lang w:val="hr-HR"/>
        </w:rPr>
      </w:pPr>
    </w:p>
    <w:p w:rsidRDefault="00696501" w:rsidP="00696501" w:rsidR="00696501">
      <w:pPr>
        <w:rPr>
          <w:rFonts w:hAnsi="Times New Roman" w:ascii="Times New Roman"/>
          <w:szCs w:val="24"/>
          <w:lang w:val="hr-HR"/>
        </w:rPr>
      </w:pPr>
    </w:p>
    <w:p w:rsidRDefault="0077758A" w:rsidP="00696501" w:rsidR="0077758A">
      <w:pPr>
        <w:rPr>
          <w:rFonts w:hAnsi="Times New Roman" w:ascii="Times New Roman"/>
          <w:szCs w:val="24"/>
          <w:lang w:val="hr-HR"/>
        </w:rPr>
      </w:pPr>
    </w:p>
    <w:p w:rsidRDefault="0077758A" w:rsidP="00696501" w:rsidR="0077758A">
      <w:pPr>
        <w:rPr>
          <w:rFonts w:hAnsi="Times New Roman" w:ascii="Times New Roman"/>
          <w:szCs w:val="24"/>
          <w:lang w:val="hr-HR"/>
        </w:rPr>
      </w:pPr>
      <w:r>
        <w:rPr>
          <w:rFonts w:hAnsi="Times New Roman" w:ascii="Times New Roman"/>
          <w:szCs w:val="24"/>
          <w:lang w:val="hr-HR"/>
        </w:rPr>
        <w:t xml:space="preserve">za dužnika </w:t>
      </w:r>
      <w:r w:rsidR="00262571">
        <w:rPr>
          <w:rFonts w:hAnsi="Times New Roman" w:ascii="Times New Roman"/>
          <w:szCs w:val="24"/>
          <w:lang w:val="hr-HR"/>
        </w:rPr>
        <w:t>_________</w:t>
      </w:r>
    </w:p>
    <w:sectPr w:rsidSect="00DF6F24" w:rsidR="0077758A">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DB7" w:rsidR="00EC1DB7">
      <w:r>
        <w:separator/>
      </w:r>
    </w:p>
  </w:endnote>
  <w:endnote w:id="0" w:type="continuationSeparator">
    <w:p w:rsidRDefault="00EC1DB7" w:rsidR="00EC1D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DB7" w:rsidR="00EC1DB7">
      <w:r>
        <w:separator/>
      </w:r>
    </w:p>
  </w:footnote>
  <w:footnote w:id="0" w:type="continuationSeparator">
    <w:p w:rsidRDefault="00EC1DB7" w:rsidR="00EC1D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3463507"/>
      <w:docPartObj>
        <w:docPartGallery w:val="Page Numbers (Top of Page)"/>
        <w:docPartUnique/>
      </w:docPartObj>
    </w:sdtPr>
    <w:sdtEndPr>
      <w:rPr>
        <w:rFonts w:hAnsi="Times New Roman" w:ascii="Times New Roman"/>
      </w:rPr>
    </w:sdtEndPr>
    <w:sdtContent>
      <w:p w:rsidRDefault="00DB74DB" w:rsidR="00DB74DB">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7D4140">
          <w:rPr>
            <w:rFonts w:hAnsi="Times New Roman" w:ascii="Times New Roman"/>
            <w:noProof/>
          </w:rPr>
          <w:t>- 2 -</w:t>
        </w:r>
        <w:r>
          <w:rPr>
            <w:rFonts w:hAnsi="Times New Roman" w:ascii="Times New Roman"/>
          </w:rPr>
          <w:fldChar w:fldCharType="end"/>
        </w:r>
      </w:p>
    </w:sdtContent>
  </w:sdt>
  <w:p w:rsidRDefault="00DB74DB" w:rsidR="004C0374" w:rsidRPr="004C0374">
    <w:pPr>
      <w:pStyle w:val="Zaglavlje"/>
      <w:rPr>
        <w:lang w:val="hr-HR"/>
      </w:rPr>
    </w:pPr>
    <w:r>
      <w:rPr>
        <w:lang w:val="hr-HR"/>
      </w:rPr>
      <w:tab/>
    </w:r>
    <w:r>
      <w:rPr>
        <w:lang w:val="hr-HR"/>
      </w:rPr>
      <w:tab/>
    </w:r>
    <w:r w:rsidR="006767EB" w:rsidRPr="00DF6F24">
      <w:rPr>
        <w:rFonts w:hAnsi="Times New Roman" w:ascii="Times New Roman"/>
        <w:lang w:val="hr-HR"/>
      </w:rPr>
      <w:t>47. St-</w:t>
    </w:r>
    <w:r w:rsidR="00A370C6">
      <w:rPr>
        <w:rFonts w:hAnsi="Times New Roman" w:ascii="Times New Roman"/>
        <w:lang w:val="hr-HR"/>
      </w:rPr>
      <w:t>2655</w:t>
    </w:r>
    <w:r w:rsidR="00DB1069">
      <w:rPr>
        <w:rFonts w:hAnsi="Times New Roman" w:ascii="Times New Roman"/>
        <w:lang w:val="hr-HR"/>
      </w:rPr>
      <w:t>/16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739" w:rsidR="005B6739">
    <w:pPr>
      <w:pStyle w:val="Zaglavlje"/>
      <w:rPr>
        <w:rFonts w:hAnsi="Times New Roman" w:ascii="Times New Roman"/>
        <w:lang w:val="hr-HR"/>
      </w:rPr>
    </w:pPr>
  </w:p>
  <w:p w:rsidRDefault="00DF6F24" w:rsidR="00D42047">
    <w:pPr>
      <w:pStyle w:val="Zaglavlje"/>
      <w:rPr>
        <w:rFonts w:hAnsi="Times New Roman" w:ascii="Times New Roman"/>
        <w:lang w:val="hr-HR"/>
      </w:rPr>
    </w:pPr>
    <w:r>
      <w:rPr>
        <w:rFonts w:hAnsi="Times New Roman" w:ascii="Times New Roman"/>
        <w:lang w:val="hr-HR"/>
      </w:rPr>
      <w:tab/>
    </w:r>
    <w:r w:rsidR="005B6739">
      <w:rPr>
        <w:rFonts w:hAnsi="Times New Roman" w:ascii="Times New Roman"/>
        <w:lang w:val="hr-HR"/>
      </w:rPr>
      <w:tab/>
    </w:r>
    <w:r w:rsidR="00557ED3">
      <w:rPr>
        <w:rFonts w:hAnsi="Times New Roman" w:ascii="Times New Roman"/>
        <w:szCs w:val="24"/>
      </w:rPr>
      <w:t>47. St-</w:t>
    </w:r>
    <w:r w:rsidR="008165E9">
      <w:rPr>
        <w:rFonts w:hAnsi="Times New Roman" w:ascii="Times New Roman"/>
        <w:szCs w:val="24"/>
      </w:rPr>
      <w:t>2655</w:t>
    </w:r>
    <w:r w:rsidR="00523EF6">
      <w:rPr>
        <w:rFonts w:hAnsi="Times New Roman" w:ascii="Times New Roman"/>
        <w:szCs w:val="24"/>
      </w:rPr>
      <w:t>/16</w:t>
    </w:r>
  </w:p>
  <w:p w:rsidRDefault="00DF6F24" w:rsidR="00DF6F24">
    <w:pPr>
      <w:pStyle w:val="Zaglavlje"/>
      <w:rPr>
        <w:rFonts w:hAnsi="Times New Roman" w:ascii="Times New Roman"/>
        <w:sz w:val="20"/>
        <w:lang w:val="hr-HR"/>
      </w:rPr>
    </w:pPr>
  </w:p>
  <w:p w:rsidRDefault="00DF6F24" w:rsidP="00DF6F24" w:rsidR="00DF6F24" w:rsidRPr="00953077">
    <w:pPr>
      <w:pStyle w:val="Zaglavlje"/>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DF6F24" w:rsidP="00DF6F24" w:rsidR="00DF6F24" w:rsidRPr="00953077">
    <w:pPr>
      <w:pStyle w:val="Zaglavlje"/>
      <w:rPr>
        <w:rFonts w:hAnsi="Times New Roman" w:ascii="Times New Roman"/>
      </w:rPr>
    </w:pPr>
    <w:r w:rsidRPr="00953077">
      <w:rPr>
        <w:rFonts w:hAnsi="Times New Roman" w:ascii="Times New Roman"/>
      </w:rPr>
      <w:t>Trgovački sud u Zagrebu</w:t>
    </w:r>
  </w:p>
  <w:p w:rsidRDefault="00DF6F24" w:rsidP="00DF6F24" w:rsidR="00DF6F24">
    <w:pPr>
      <w:pStyle w:val="Zaglavlje"/>
      <w:rPr>
        <w:rFonts w:hAnsi="Times New Roman" w:ascii="Times New Roman"/>
      </w:rPr>
    </w:pPr>
    <w:r w:rsidRPr="00953077">
      <w:rPr>
        <w:rFonts w:hAnsi="Times New Roman" w:ascii="Times New Roman"/>
      </w:rPr>
      <w:t>Zagreb</w:t>
    </w:r>
    <w:r w:rsidR="00713482">
      <w:rPr>
        <w:rFonts w:hAnsi="Times New Roman" w:ascii="Times New Roman"/>
      </w:rPr>
      <w:t>, Amruševa 2/II, desno (p.p. 432</w:t>
    </w:r>
    <w:r w:rsidRPr="00953077">
      <w:rPr>
        <w:rFonts w:hAnsi="Times New Roman" w:ascii="Times New Roman"/>
      </w:rPr>
      <w:t>)</w:t>
    </w:r>
  </w:p>
  <w:p w:rsidRDefault="00DF6F24" w:rsidP="00DF6F24" w:rsidR="00DF6F24">
    <w:pPr>
      <w:pStyle w:val="Zaglavlje"/>
      <w:rPr>
        <w:rFonts w:hAnsi="Times New Roman" w:ascii="Times New Roman"/>
      </w:rPr>
    </w:pPr>
  </w:p>
  <w:p w:rsidRDefault="00DF6F24" w:rsidP="00DF6F24" w:rsidR="00DF6F24" w:rsidRPr="00BD57E4">
    <w:pPr>
      <w:jc w:val="center"/>
      <w:rPr>
        <w:rFonts w:hAnsi="Times New Roman" w:ascii="Times New Roman"/>
        <w:szCs w:val="24"/>
        <w:lang w:val="hr-HR"/>
      </w:rPr>
    </w:pPr>
    <w:r w:rsidRPr="00BD57E4">
      <w:rPr>
        <w:rFonts w:hAnsi="Times New Roman" w:ascii="Times New Roman"/>
        <w:szCs w:val="24"/>
        <w:lang w:val="hr-HR"/>
      </w:rPr>
      <w:t>Z A P I S N I K</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2C72CD"/>
    <w:multiLevelType w:val="hybridMultilevel"/>
    <w:tmpl w:val="D7F2FA70"/>
    <w:lvl w:tplc="D8F495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80D097F"/>
    <w:multiLevelType w:val="hybridMultilevel"/>
    <w:tmpl w:val="C5DE846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7332B9"/>
    <w:multiLevelType w:val="hybridMultilevel"/>
    <w:tmpl w:val="D1C4CF84"/>
    <w:lvl w:tplc="9A78961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68609"/>
  </w:hdrShapeDefault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4F1"/>
    <w:rsid w:val="0000214E"/>
    <w:rsid w:val="00007EDB"/>
    <w:rsid w:val="00037E69"/>
    <w:rsid w:val="00040054"/>
    <w:rsid w:val="000418BA"/>
    <w:rsid w:val="00051ACB"/>
    <w:rsid w:val="00057A16"/>
    <w:rsid w:val="000837ED"/>
    <w:rsid w:val="00083D2C"/>
    <w:rsid w:val="000861D0"/>
    <w:rsid w:val="000945A7"/>
    <w:rsid w:val="00095B77"/>
    <w:rsid w:val="000A7903"/>
    <w:rsid w:val="000B6E08"/>
    <w:rsid w:val="000D3A18"/>
    <w:rsid w:val="000E3BB7"/>
    <w:rsid w:val="000E7599"/>
    <w:rsid w:val="000F4491"/>
    <w:rsid w:val="000F6468"/>
    <w:rsid w:val="001027B0"/>
    <w:rsid w:val="001259E0"/>
    <w:rsid w:val="00130A17"/>
    <w:rsid w:val="001344AC"/>
    <w:rsid w:val="001401AA"/>
    <w:rsid w:val="00140736"/>
    <w:rsid w:val="001526B1"/>
    <w:rsid w:val="00170A38"/>
    <w:rsid w:val="00176895"/>
    <w:rsid w:val="0017728C"/>
    <w:rsid w:val="001A73EA"/>
    <w:rsid w:val="001B1949"/>
    <w:rsid w:val="001B7037"/>
    <w:rsid w:val="001C7567"/>
    <w:rsid w:val="001D479E"/>
    <w:rsid w:val="001D5162"/>
    <w:rsid w:val="00200242"/>
    <w:rsid w:val="00202C7B"/>
    <w:rsid w:val="00211124"/>
    <w:rsid w:val="00220765"/>
    <w:rsid w:val="00221689"/>
    <w:rsid w:val="002277E0"/>
    <w:rsid w:val="00227BDF"/>
    <w:rsid w:val="002312D7"/>
    <w:rsid w:val="00251330"/>
    <w:rsid w:val="00257D9B"/>
    <w:rsid w:val="00262571"/>
    <w:rsid w:val="00263846"/>
    <w:rsid w:val="002709DF"/>
    <w:rsid w:val="00273E12"/>
    <w:rsid w:val="00274661"/>
    <w:rsid w:val="00282AF5"/>
    <w:rsid w:val="00282F40"/>
    <w:rsid w:val="002847EA"/>
    <w:rsid w:val="002B3476"/>
    <w:rsid w:val="002C468C"/>
    <w:rsid w:val="002C5A0B"/>
    <w:rsid w:val="002D589C"/>
    <w:rsid w:val="002E3F40"/>
    <w:rsid w:val="002E67C7"/>
    <w:rsid w:val="002F38A3"/>
    <w:rsid w:val="002F40E5"/>
    <w:rsid w:val="002F5784"/>
    <w:rsid w:val="00313878"/>
    <w:rsid w:val="00315B70"/>
    <w:rsid w:val="003218F1"/>
    <w:rsid w:val="00347B4D"/>
    <w:rsid w:val="00353304"/>
    <w:rsid w:val="00375101"/>
    <w:rsid w:val="003939CE"/>
    <w:rsid w:val="003E2C15"/>
    <w:rsid w:val="003E45EB"/>
    <w:rsid w:val="0041612F"/>
    <w:rsid w:val="00422EFF"/>
    <w:rsid w:val="00424ACD"/>
    <w:rsid w:val="00437443"/>
    <w:rsid w:val="00441361"/>
    <w:rsid w:val="004572F2"/>
    <w:rsid w:val="00471842"/>
    <w:rsid w:val="00471DA8"/>
    <w:rsid w:val="00477D25"/>
    <w:rsid w:val="00495118"/>
    <w:rsid w:val="004A1910"/>
    <w:rsid w:val="004A6C0C"/>
    <w:rsid w:val="004C0374"/>
    <w:rsid w:val="004C044F"/>
    <w:rsid w:val="004D267E"/>
    <w:rsid w:val="004F1B61"/>
    <w:rsid w:val="00516461"/>
    <w:rsid w:val="00523EF6"/>
    <w:rsid w:val="005257AE"/>
    <w:rsid w:val="00531E2B"/>
    <w:rsid w:val="005329B2"/>
    <w:rsid w:val="00546C47"/>
    <w:rsid w:val="00557ED3"/>
    <w:rsid w:val="0057422D"/>
    <w:rsid w:val="0058161B"/>
    <w:rsid w:val="005852BD"/>
    <w:rsid w:val="0059122D"/>
    <w:rsid w:val="00596CF6"/>
    <w:rsid w:val="005A2DA8"/>
    <w:rsid w:val="005A459E"/>
    <w:rsid w:val="005B40A1"/>
    <w:rsid w:val="005B6739"/>
    <w:rsid w:val="005B723C"/>
    <w:rsid w:val="00600E5E"/>
    <w:rsid w:val="0060233C"/>
    <w:rsid w:val="00604CEB"/>
    <w:rsid w:val="006179AA"/>
    <w:rsid w:val="00625A6C"/>
    <w:rsid w:val="00635A97"/>
    <w:rsid w:val="006368B3"/>
    <w:rsid w:val="00652E89"/>
    <w:rsid w:val="006767EB"/>
    <w:rsid w:val="00693345"/>
    <w:rsid w:val="00696501"/>
    <w:rsid w:val="006B76B2"/>
    <w:rsid w:val="006E6FDA"/>
    <w:rsid w:val="00701F99"/>
    <w:rsid w:val="007122DC"/>
    <w:rsid w:val="00713482"/>
    <w:rsid w:val="00714A75"/>
    <w:rsid w:val="00731512"/>
    <w:rsid w:val="00731B3D"/>
    <w:rsid w:val="00761F87"/>
    <w:rsid w:val="007752BA"/>
    <w:rsid w:val="007765E8"/>
    <w:rsid w:val="0077758A"/>
    <w:rsid w:val="007827E7"/>
    <w:rsid w:val="007941EC"/>
    <w:rsid w:val="007942A2"/>
    <w:rsid w:val="0079708E"/>
    <w:rsid w:val="007A4AC0"/>
    <w:rsid w:val="007A71CF"/>
    <w:rsid w:val="007B5748"/>
    <w:rsid w:val="007C366A"/>
    <w:rsid w:val="007D4140"/>
    <w:rsid w:val="007E0CE5"/>
    <w:rsid w:val="00800AB0"/>
    <w:rsid w:val="00812D85"/>
    <w:rsid w:val="008165E9"/>
    <w:rsid w:val="00827B9E"/>
    <w:rsid w:val="00844389"/>
    <w:rsid w:val="00850522"/>
    <w:rsid w:val="00850880"/>
    <w:rsid w:val="0085274B"/>
    <w:rsid w:val="0087390E"/>
    <w:rsid w:val="008872DC"/>
    <w:rsid w:val="008967BB"/>
    <w:rsid w:val="008A0EA3"/>
    <w:rsid w:val="008B0A0C"/>
    <w:rsid w:val="008C0BCA"/>
    <w:rsid w:val="008C1DA2"/>
    <w:rsid w:val="008C779E"/>
    <w:rsid w:val="008D0861"/>
    <w:rsid w:val="008D1940"/>
    <w:rsid w:val="008E4D1A"/>
    <w:rsid w:val="008F0D5D"/>
    <w:rsid w:val="008F3B0B"/>
    <w:rsid w:val="008F44B2"/>
    <w:rsid w:val="00905A28"/>
    <w:rsid w:val="00907A1C"/>
    <w:rsid w:val="00916DC3"/>
    <w:rsid w:val="009207B9"/>
    <w:rsid w:val="00925921"/>
    <w:rsid w:val="00931962"/>
    <w:rsid w:val="00933D2B"/>
    <w:rsid w:val="00944D8D"/>
    <w:rsid w:val="00955607"/>
    <w:rsid w:val="00972F91"/>
    <w:rsid w:val="009753E5"/>
    <w:rsid w:val="00986FBC"/>
    <w:rsid w:val="009A67DA"/>
    <w:rsid w:val="009C0A73"/>
    <w:rsid w:val="009C18A1"/>
    <w:rsid w:val="009D1B20"/>
    <w:rsid w:val="009F115F"/>
    <w:rsid w:val="009F6B3F"/>
    <w:rsid w:val="00A1310F"/>
    <w:rsid w:val="00A17544"/>
    <w:rsid w:val="00A3525C"/>
    <w:rsid w:val="00A36077"/>
    <w:rsid w:val="00A370C6"/>
    <w:rsid w:val="00A56BB5"/>
    <w:rsid w:val="00A6646C"/>
    <w:rsid w:val="00A75110"/>
    <w:rsid w:val="00A75B8C"/>
    <w:rsid w:val="00A91185"/>
    <w:rsid w:val="00A9766B"/>
    <w:rsid w:val="00AA4021"/>
    <w:rsid w:val="00AD40E6"/>
    <w:rsid w:val="00AE67D8"/>
    <w:rsid w:val="00AF3320"/>
    <w:rsid w:val="00B23A10"/>
    <w:rsid w:val="00B44ED3"/>
    <w:rsid w:val="00B4788F"/>
    <w:rsid w:val="00B52A4D"/>
    <w:rsid w:val="00B54709"/>
    <w:rsid w:val="00B62DA7"/>
    <w:rsid w:val="00B922A9"/>
    <w:rsid w:val="00BA5BBE"/>
    <w:rsid w:val="00BA5EBB"/>
    <w:rsid w:val="00BB5489"/>
    <w:rsid w:val="00BD555C"/>
    <w:rsid w:val="00BD57E4"/>
    <w:rsid w:val="00BE7C70"/>
    <w:rsid w:val="00C053D5"/>
    <w:rsid w:val="00C46DA2"/>
    <w:rsid w:val="00C5282B"/>
    <w:rsid w:val="00C6296A"/>
    <w:rsid w:val="00C944DC"/>
    <w:rsid w:val="00CA0AC2"/>
    <w:rsid w:val="00CA2788"/>
    <w:rsid w:val="00CA61A6"/>
    <w:rsid w:val="00CB0EAE"/>
    <w:rsid w:val="00CB15F1"/>
    <w:rsid w:val="00CB2D77"/>
    <w:rsid w:val="00CB623E"/>
    <w:rsid w:val="00CB6770"/>
    <w:rsid w:val="00CC05BF"/>
    <w:rsid w:val="00CC38C5"/>
    <w:rsid w:val="00CE0092"/>
    <w:rsid w:val="00CE5BE3"/>
    <w:rsid w:val="00CF2091"/>
    <w:rsid w:val="00CF2253"/>
    <w:rsid w:val="00CF44E2"/>
    <w:rsid w:val="00D0133F"/>
    <w:rsid w:val="00D05625"/>
    <w:rsid w:val="00D204AC"/>
    <w:rsid w:val="00D206F8"/>
    <w:rsid w:val="00D31338"/>
    <w:rsid w:val="00D42047"/>
    <w:rsid w:val="00D43BA9"/>
    <w:rsid w:val="00D47644"/>
    <w:rsid w:val="00D6037E"/>
    <w:rsid w:val="00D67E04"/>
    <w:rsid w:val="00D74E95"/>
    <w:rsid w:val="00D76322"/>
    <w:rsid w:val="00D903D2"/>
    <w:rsid w:val="00DA7EC2"/>
    <w:rsid w:val="00DB1069"/>
    <w:rsid w:val="00DB74DB"/>
    <w:rsid w:val="00DE6825"/>
    <w:rsid w:val="00DF2DFC"/>
    <w:rsid w:val="00DF6F24"/>
    <w:rsid w:val="00E062D7"/>
    <w:rsid w:val="00E119E4"/>
    <w:rsid w:val="00E21103"/>
    <w:rsid w:val="00E25821"/>
    <w:rsid w:val="00E30F63"/>
    <w:rsid w:val="00E5685F"/>
    <w:rsid w:val="00E7116E"/>
    <w:rsid w:val="00E711F7"/>
    <w:rsid w:val="00E71CE0"/>
    <w:rsid w:val="00E93843"/>
    <w:rsid w:val="00E97B8E"/>
    <w:rsid w:val="00EA36B7"/>
    <w:rsid w:val="00EB5C51"/>
    <w:rsid w:val="00EC1DB7"/>
    <w:rsid w:val="00EC551C"/>
    <w:rsid w:val="00EC5884"/>
    <w:rsid w:val="00ED7160"/>
    <w:rsid w:val="00EE5F3A"/>
    <w:rsid w:val="00EF02A9"/>
    <w:rsid w:val="00EF1C88"/>
    <w:rsid w:val="00EF6CAF"/>
    <w:rsid w:val="00F14BA2"/>
    <w:rsid w:val="00F246C7"/>
    <w:rsid w:val="00F35F61"/>
    <w:rsid w:val="00F437A6"/>
    <w:rsid w:val="00F449C8"/>
    <w:rsid w:val="00F62998"/>
    <w:rsid w:val="00F64FAE"/>
    <w:rsid w:val="00F74127"/>
    <w:rsid w:val="00F74FB2"/>
    <w:rsid w:val="00F91396"/>
    <w:rsid w:val="00F95CF8"/>
    <w:rsid w:val="00FB775E"/>
    <w:rsid w:val="00FD14F1"/>
    <w:rsid w:val="00FD6284"/>
    <w:rsid w:val="00FE251D"/>
    <w:rsid w:val="00FF3A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57D9B"/>
    <w:rPr>
      <w:rFonts w:cs="Tahoma" w:hAnsi="Tahoma" w:asci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true" w:styleId="ZaglavljeChar" w:type="character">
    <w:name w:val="Zaglavlje Char"/>
    <w:basedOn w:val="Zadanifontodlomka"/>
    <w:link w:val="Zaglavlje"/>
    <w:uiPriority w:val="99"/>
    <w:rsid w:val="00DB74DB"/>
    <w:rPr>
      <w:rFonts w:hAnsi="Arial" w:ascii="Arial"/>
      <w:sz w:val="24"/>
      <w:lang w:val="en-GB"/>
    </w:rPr>
  </w:style>
  <w:style w:styleId="Tekstrezerviranogmjesta" w:type="character">
    <w:name w:val="Placeholder Text"/>
    <w:basedOn w:val="Zadanifontodlomka"/>
    <w:uiPriority w:val="99"/>
    <w:semiHidden/>
    <w:rsid w:val="007D4140"/>
    <w:rPr>
      <w:color w:val="808080"/>
      <w:bdr w:space="0" w:sz="0" w:color="auto" w:val="none"/>
      <w:shd w:fill="auto" w:color="auto" w:val="clear"/>
    </w:rPr>
  </w:style>
  <w:style w:customStyle="true" w:styleId="eSPISCCParagraphDefaultFont" w:type="character">
    <w:name w:val="eSPIS_CC_Paragraph Default Font"/>
    <w:basedOn w:val="Zadanifontodlomka"/>
    <w:rsid w:val="007D41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D41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D41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414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57D9B"/>
    <w:rPr>
      <w:rFonts w:ascii="Tahoma" w:cs="Tahoma" w:hAnsi="Tahoma"/>
      <w:sz w:val="16"/>
      <w:szCs w:val="16"/>
    </w:rPr>
  </w:style>
  <w:style w:styleId="Zaglavlje" w:type="paragraph">
    <w:name w:val="header"/>
    <w:basedOn w:val="Normal"/>
    <w:link w:val="ZaglavljeChar"/>
    <w:uiPriority w:val="99"/>
    <w:rsid w:val="009753E5"/>
    <w:pPr>
      <w:tabs>
        <w:tab w:pos="4536" w:val="center"/>
        <w:tab w:pos="9072" w:val="right"/>
      </w:tabs>
    </w:pPr>
  </w:style>
  <w:style w:styleId="Podnoje" w:type="paragraph">
    <w:name w:val="footer"/>
    <w:basedOn w:val="Normal"/>
    <w:rsid w:val="009753E5"/>
    <w:pPr>
      <w:tabs>
        <w:tab w:pos="4536" w:val="center"/>
        <w:tab w:pos="9072" w:val="right"/>
      </w:tabs>
    </w:pPr>
  </w:style>
  <w:style w:styleId="Odlomakpopisa" w:type="paragraph">
    <w:name w:val="List Paragraph"/>
    <w:basedOn w:val="Normal"/>
    <w:uiPriority w:val="34"/>
    <w:qFormat/>
    <w:rsid w:val="004C0374"/>
    <w:pPr>
      <w:ind w:left="720"/>
      <w:contextualSpacing/>
    </w:pPr>
  </w:style>
  <w:style w:customStyle="1" w:styleId="ZaglavljeChar" w:type="character">
    <w:name w:val="Zaglavlje Char"/>
    <w:basedOn w:val="Zadanifontodlomka"/>
    <w:link w:val="Zaglavlje"/>
    <w:uiPriority w:val="99"/>
    <w:rsid w:val="00DB74DB"/>
    <w:rPr>
      <w:rFonts w:ascii="Arial" w:hAnsi="Arial"/>
      <w:sz w:val="24"/>
      <w:lang w:val="en-GB"/>
    </w:rPr>
  </w:style>
  <w:style w:styleId="Tekstrezerviranogmjesta" w:type="character">
    <w:name w:val="Placeholder Text"/>
    <w:basedOn w:val="Zadanifontodlomka"/>
    <w:uiPriority w:val="99"/>
    <w:semiHidden/>
    <w:rsid w:val="007D4140"/>
    <w:rPr>
      <w:color w:val="808080"/>
      <w:bdr w:color="auto" w:space="0" w:sz="0" w:val="none"/>
      <w:shd w:color="auto" w:fill="auto" w:val="clear"/>
    </w:rPr>
  </w:style>
  <w:style w:customStyle="1" w:styleId="eSPISCCParagraphDefaultFont" w:type="character">
    <w:name w:val="eSPIS_CC_Paragraph Default Font"/>
    <w:basedOn w:val="Zadanifontodlomka"/>
    <w:rsid w:val="007D41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D41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D41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414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1370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94</izvorni_sadrzaj>
    <derivirana_varijabla naziv="DomainObject.Prostorija.Naziv_1">Soba UZ II 94</derivirana_varijabla>
  </DomainObject.Prostorija.Naziv>
  <DomainObject.Prostorija.Oznaka>
    <izvorni_sadrzaj>UZ II 94</izvorni_sadrzaj>
    <derivirana_varijabla naziv="DomainObject.Prostorija.Oznaka_1">UZ II 94</derivirana_varijabla>
  </DomainObject.Prostorija.Oznaka>
  <DomainObject.Obrazlozenje>
    <izvorni_sadrzaj/>
    <derivirana_varijabla naziv="DomainObject.Obrazlozenje_1"/>
  </DomainObject.Obrazlozenje>
  <DomainObject.StvarniPocetakDatum>
    <izvorni_sadrzaj>2. ožujka 2017.</izvorni_sadrzaj>
    <derivirana_varijabla naziv="DomainObject.StvarniPocetakDatum_1">2. ožujka 2017.</derivirana_varijabla>
  </DomainObject.StvarniPocetakDatum>
  <DomainObject.StvarniZavrsetakDatum>
    <izvorni_sadrzaj>2. ožujka 2017.</izvorni_sadrzaj>
    <derivirana_varijabla naziv="DomainObject.StvarniZavrsetakDatum_1">2. ožujka 2017.</derivirana_varijabla>
  </DomainObject.StvarniZavrsetakDatum>
  <DomainObject.PlaniraniZavrsetakDatum>
    <izvorni_sadrzaj>2. ožujka 2017.</izvorni_sadrzaj>
    <derivirana_varijabla naziv="DomainObject.PlaniraniZavrsetakDatum_1">2. ožujka 2017.</derivirana_varijabla>
  </DomainObject.PlaniraniZavrsetakDatum>
  <DomainObject.PlaniraniPocetakDatum>
    <izvorni_sadrzaj>2. ožujka 2017.</izvorni_sadrzaj>
    <derivirana_varijabla naziv="DomainObject.PlaniraniPocetakDatum_1">2. ožujka 2017.</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ožujka 2017.</izvorni_sadrzaj>
    <derivirana_varijabla naziv="DomainObject.Zapisnik.DatumKreiranja_1">2. ožujka 2017.</derivirana_varijabla>
  </DomainObject.Zapisnik.DatumKreiranja>
  <DomainObject.Zapisnik.ImovinskaKorist>
    <izvorni_sadrzaj/>
    <derivirana_varijabla naziv="DomainObject.Zapisnik.ImovinskaKorist_1"/>
  </DomainObject.Zapisnik.ImovinskaKorist>
  <DomainObject.Zapisnik.Oznaka>
    <izvorni_sadrzaj>St-2655/2016-11</izvorni_sadrzaj>
    <derivirana_varijabla naziv="DomainObject.Zapisnik.Oznaka_1">St-2655/2016-11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2655</izvorni_sadrzaj>
    <derivirana_varijabla naziv="DomainObject.Predmet.Broj_1">2655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St-2655/2016</izvorni_sadrzaj>
    <derivirana_varijabla naziv="DomainObject.Predmet.OznakaBroj_1">St-2655/2016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PEL-VITA j.d.o.o. za usluge zastupanog po punomoćniku Željkica Pelesk</izvorni_sadrzaj>
    <derivirana_varijabla naziv="DomainObject.Predmet.ProtustrankaFormated_1">  PEL-VITA j.d.o.o. za usluge zastupanog po punomoćniku Željkica Pelesk</derivirana_varijabla>
  </DomainObject.Predmet.ProtustrankaFormated>
  <DomainObject.Predmet.ProtustrankaFormatedOIB>
    <izvorni_sadrzaj>  PEL-VITA j.d.o.o. za usluge, OIB 04379894744 zastupanog po punomoćniku Željkica Pelesk</izvorni_sadrzaj>
    <derivirana_varijabla naziv="DomainObject.Predmet.ProtustrankaFormatedOIB_1">  PEL-VITA j.d.o.o. za usluge, OIB 04379894744 zastupanog po punomoćniku Željkica Pelesk</derivirana_varijabla>
  </DomainObject.Predmet.ProtustrankaFormatedOIB>
  <DomainObject.Predmet.ProtustrankaFormatedWithAdress>
    <izvorni_sadrzaj> PEL-VITA j.d.o.o. za usluge, Đure Žugaja 34, 10310 Stara Marča zastupanog po punomoćniku Željkica Pelesk</izvorni_sadrzaj>
    <derivirana_varijabla naziv="DomainObject.Predmet.ProtustrankaFormatedWithAdress_1"> PEL-VITA j.d.o.o. za usluge, Đure Žugaja 34, 10310 Stara Marča zastupanog po punomoćniku Željkica Pelesk</derivirana_varijabla>
  </DomainObject.Predmet.ProtustrankaFormatedWithAdress>
  <DomainObject.Predmet.ProtustrankaFormatedWithAdressOIB>
    <izvorni_sadrzaj> PEL-VITA j.d.o.o. za usluge, OIB 04379894744, Đure Žugaja 34, 10310 Stara Marča zastupanog po punomoćniku Željkica Pelesk</izvorni_sadrzaj>
    <derivirana_varijabla naziv="DomainObject.Predmet.ProtustrankaFormatedWithAdressOIB_1"> PEL-VITA j.d.o.o. za usluge, OIB 04379894744, Đure Žugaja 34, 10310 Stara Marča zastupanog po punomoćniku Željkica Pelesk</derivirana_varijabla>
  </DomainObject.Predmet.ProtustrankaFormatedWithAdressOIB>
  <DomainObject.Predmet.ProtustrankaWithAdress>
    <izvorni_sadrzaj>PEL-VITA j.d.o.o. za usluge Đure Žugaja 34, 10310 Stara Marča</izvorni_sadrzaj>
    <derivirana_varijabla naziv="DomainObject.Predmet.ProtustrankaWithAdress_1">PEL-VITA j.d.o.o. za usluge Đure Žugaja 34, 10310 Stara Marča</derivirana_varijabla>
  </DomainObject.Predmet.ProtustrankaWithAdress>
  <DomainObject.Predmet.ProtustrankaWithAdressOIB>
    <izvorni_sadrzaj>PEL-VITA j.d.o.o. za usluge, OIB 04379894744, Đure Žugaja 34, 10310 Stara Marča</izvorni_sadrzaj>
    <derivirana_varijabla naziv="DomainObject.Predmet.ProtustrankaWithAdressOIB_1">PEL-VITA j.d.o.o. za usluge, OIB 04379894744, Đure Žugaja 34, 10310 Stara Marča</derivirana_varijabla>
  </DomainObject.Predmet.ProtustrankaWithAdressOIB>
  <DomainObject.Predmet.ProtustrankaNazivFormated>
    <izvorni_sadrzaj>PEL-VITA j.d.o.o. za usluge</izvorni_sadrzaj>
    <derivirana_varijabla naziv="DomainObject.Predmet.ProtustrankaNazivFormated_1">PEL-VITA j.d.o.o. za usluge</derivirana_varijabla>
  </DomainObject.Predmet.ProtustrankaNazivFormated>
  <DomainObject.Predmet.ProtustrankaNazivFormatedOIB>
    <izvorni_sadrzaj>PEL-VITA j.d.o.o. za usluge, OIB 04379894744</izvorni_sadrzaj>
    <derivirana_varijabla naziv="DomainObject.Predmet.ProtustrankaNazivFormatedOIB_1">PEL-VITA j.d.o.o. za usluge, OIB 04379894744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PEL-VITA j.d.o.o. za usluge zastupanog po punomoćniku Željkica Pelesk</item>
    </izvorni_sadrzaj>
    <derivirana_varijabla naziv="DomainObject.Predmet.ProtuStrankaListFormated_1">
      <item>PEL-VITA j.d.o.o. za usluge zastupanog po punomoćniku Željkica Pelesk</item>
    </derivirana_varijabla>
  </DomainObject.Predmet.ProtuStrankaListFormated>
  <DomainObject.Predmet.ProtuStrankaListFormatedOIB>
    <izvorni_sadrzaj>
      <item>PEL-VITA j.d.o.o. za usluge, OIB 04379894744 zastupanog po punomoćniku Željkica Pelesk</item>
    </izvorni_sadrzaj>
    <derivirana_varijabla naziv="DomainObject.Predmet.ProtuStrankaListFormatedOIB_1">
      <item>PEL-VITA j.d.o.o. za usluge, OIB 04379894744 zastupanog po punomoćniku Željkica Pelesk</item>
    </derivirana_varijabla>
  </DomainObject.Predmet.ProtuStrankaListFormatedOIB>
  <DomainObject.Predmet.ProtuStrankaListFormatedWithAdress>
    <izvorni_sadrzaj>
      <item>PEL-VITA j.d.o.o. za usluge, Đure Žugaja 34, 10310 Stara Marča zastupanog po punomoćniku Željkica Pelesk</item>
    </izvorni_sadrzaj>
    <derivirana_varijabla naziv="DomainObject.Predmet.ProtuStrankaListFormatedWithAdress_1">
      <item>PEL-VITA j.d.o.o. za usluge, Đure Žugaja 34, 10310 Stara Marča zastupanog po punomoćniku Željkica Pelesk</item>
    </derivirana_varijabla>
  </DomainObject.Predmet.ProtuStrankaListFormatedWithAdress>
  <DomainObject.Predmet.ProtuStrankaListFormatedWithAdressOIB>
    <izvorni_sadrzaj>
      <item>PEL-VITA j.d.o.o. za usluge, OIB 04379894744, Đure Žugaja 34, 10310 Stara Marča zastupanog po punomoćniku Željkica Pelesk</item>
    </izvorni_sadrzaj>
    <derivirana_varijabla naziv="DomainObject.Predmet.ProtuStrankaListFormatedWithAdressOIB_1">
      <item>PEL-VITA j.d.o.o. za usluge, OIB 04379894744, Đure Žugaja 34, 10310 Stara Marča zastupanog po punomoćniku Željkica Pelesk</item>
    </derivirana_varijabla>
  </DomainObject.Predmet.ProtuStrankaListFormatedWithAdressOIB>
  <DomainObject.Predmet.ProtuStrankaListNazivFormated>
    <izvorni_sadrzaj>
      <item>PEL-VITA j.d.o.o. za usluge</item>
    </izvorni_sadrzaj>
    <derivirana_varijabla naziv="DomainObject.Predmet.ProtuStrankaListNazivFormated_1">
      <item>PEL-VITA j.d.o.o. za usluge</item>
    </derivirana_varijabla>
  </DomainObject.Predmet.ProtuStrankaListNazivFormated>
  <DomainObject.Predmet.ProtuStrankaListNazivFormatedOIB>
    <izvorni_sadrzaj>
      <item>PEL-VITA j.d.o.o. za usluge, OIB 04379894744</item>
    </izvorni_sadrzaj>
    <derivirana_varijabla naziv="DomainObject.Predmet.ProtuStrankaListNazivFormatedOIB_1">
      <item>PEL-VITA j.d.o.o. za usluge, OIB 04379894744</item>
    </derivirana_varijabla>
  </DomainObject.Predmet.ProtuStrankaListNazivFormatedOIB>
  <DomainObject.Predmet.OstaliListFormated>
    <izvorni_sadrzaj>
      <item>Željkica Pelesk punomoćnik sudionika u postupku PEL-VITA j.d.o.o. za usluge</item>
    </izvorni_sadrzaj>
    <derivirana_varijabla naziv="DomainObject.Predmet.OstaliListFormated_1">
      <item>Željkica Pelesk punomoćnik sudionika u postupku PEL-VITA j.d.o.o. za usluge</item>
    </derivirana_varijabla>
  </DomainObject.Predmet.OstaliListFormated>
  <DomainObject.Predmet.OstaliListFormatedOIB>
    <izvorni_sadrzaj>
      <item>Željkica Pelesk, OIB 32583830511 punomoćnik sudionika u postupku PEL-VITA j.d.o.o. za usluge</item>
    </izvorni_sadrzaj>
    <derivirana_varijabla naziv="DomainObject.Predmet.OstaliListFormatedOIB_1">
      <item>Željkica Pelesk, OIB 32583830511 punomoćnik sudionika u postupku PEL-VITA j.d.o.o. za usluge</item>
    </derivirana_varijabla>
  </DomainObject.Predmet.OstaliListFormatedOIB>
  <DomainObject.Predmet.OstaliListFormatedWithAdress>
    <izvorni_sadrzaj>
      <item>Željkica Pelesk, Đure Žugaja 34, 10310 Stara Marča punomoćnik sudionika u postupku PEL-VITA j.d.o.o. za usluge</item>
    </izvorni_sadrzaj>
    <derivirana_varijabla naziv="DomainObject.Predmet.OstaliListFormatedWithAdress_1">
      <item>Željkica Pelesk, Đure Žugaja 34, 10310 Stara Marča punomoćnik sudionika u postupku PEL-VITA j.d.o.o. za usluge</item>
    </derivirana_varijabla>
  </DomainObject.Predmet.OstaliListFormatedWithAdress>
  <DomainObject.Predmet.OstaliListFormatedWithAdressOIB>
    <izvorni_sadrzaj>
      <item>Željkica Pelesk, OIB 32583830511, Đure Žugaja 34, 10310 Stara Marča punomoćnik sudionika u postupku PEL-VITA j.d.o.o. za usluge</item>
    </izvorni_sadrzaj>
    <derivirana_varijabla naziv="DomainObject.Predmet.OstaliListFormatedWithAdressOIB_1">
      <item>Željkica Pelesk, OIB 32583830511, Đure Žugaja 34, 10310 Stara Marča punomoćnik sudionika u postupku PEL-VITA j.d.o.o. za usluge</item>
    </derivirana_varijabla>
  </DomainObject.Predmet.OstaliListFormatedWithAdressOIB>
  <DomainObject.Predmet.OstaliListNazivFormated>
    <izvorni_sadrzaj>
      <item>Željkica Pelesk</item>
    </izvorni_sadrzaj>
    <derivirana_varijabla naziv="DomainObject.Predmet.OstaliListNazivFormated_1">
      <item>Željkica Pelesk</item>
    </derivirana_varijabla>
  </DomainObject.Predmet.OstaliListNazivFormated>
  <DomainObject.Predmet.OstaliListNazivFormatedOIB>
    <izvorni_sadrzaj>
      <item>Željkica Pelesk, OIB 32583830511</item>
    </izvorni_sadrzaj>
    <derivirana_varijabla naziv="DomainObject.Predmet.OstaliListNazivFormatedOIB_1">
      <item>Željkica Pelesk, OIB 32583830511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St-2655/2016-11</izvorni_sadrzaj>
    <derivirana_varijabla naziv="DomainObject.PoslovniBrojDokumenta_1">St-2655/2016-11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PEL-VITA j.d.o.o. za usluge</izvorni_sadrzaj>
    <derivirana_varijabla naziv="DomainObject.Predmet.ProtustrankaIDrugi_1">PEL-VITA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PEL-VITA j.d.o.o. za usluge, OIB 04379894744, Đure Žugaja 34, 10310 Stara Marča</izvorni_sadrzaj>
    <derivirana_varijabla naziv="DomainObject.Predmet.ProtustrankaIDrugiAdressOIB_1">PEL-VITA j.d.o.o. za usluge, OIB 04379894744, Đure Žugaja 34, 10310 Stara Marča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PEL-VITA j.d.o.o. za usluge</item>
      <item>Željkica Pelesk</item>
    </izvorni_sadrzaj>
    <derivirana_varijabla naziv="DomainObject.Predmet.SudioniciListNaziv_1">
      <item>FINA Regionalni centar Zagreb</item>
      <item>PEL-VITA j.d.o.o. za usluge</item>
      <item>Željkica Pelesk</item>
    </derivirana_varijabla>
  </DomainObject.Predmet.SudioniciListNaziv>
  <DomainObject.Predmet.SudioniciListAdressOIB>
    <izvorni_sadrzaj>
      <item>FINA Regionalni centar Zagreb, OIB 85821130368, Trg svibanjskih žrtava 1995. 1,10000 Zagreb</item>
      <item>PEL-VITA j.d.o.o. za usluge, OIB 04379894744, Đure Žugaja 34,10310 Stara Marča</item>
      <item>Željkica Pelesk, OIB 32583830511, Đure Žugaja 34,10310 Stara Marča</item>
    </izvorni_sadrzaj>
    <derivirana_varijabla naziv="DomainObject.Predmet.SudioniciListAdressOIB_1">
      <item>FINA Regionalni centar Zagreb, OIB 85821130368, Trg svibanjskih žrtava 1995. 1,10000 Zagreb</item>
      <item>PEL-VITA j.d.o.o. za usluge, OIB 04379894744, Đure Žugaja 34,10310 Stara Marča</item>
      <item>Željkica Pelesk, OIB 32583830511, Đure Žugaja 34,10310 Stara Marča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04379894744</item>
      <item>, OIB 32583830511</item>
    </izvorni_sadrzaj>
    <derivirana_varijabla naziv="DomainObject.Predmet.SudioniciListNazivOIB_1">
      <item>, OIB 85821130368</item>
      <item>, OIB 04379894744</item>
      <item>, OIB 32583830511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CB3E46-0032-493A-9582-252A50CEDB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330</properties:Words>
  <properties:Characters>1874</properties:Characters>
  <properties:Lines>58</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2017-03-02T07:14:00Z</dcterms:created>
  <dc:creator>Sudsko vijeće</dc:creator>
  <cp:lastModifiedBy>Monika Grbac</cp:lastModifiedBy>
  <cp:lastPrinted>2016-05-18T08:18:00Z</cp:lastPrinted>
  <dcterms:modified xmlns:xsi="http://www.w3.org/2001/XMLSchema-instance" xsi:type="dcterms:W3CDTF">2017-03-02T10:11:00Z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St-2655/2016-11 / Zapisnik - Ročište radi izjašnjenja o prijedlogu za otvaranje steč.post</vt:lpwstr>
  </prop:property>
  <prop:property name="CC_coloring" pid="4" fmtid="{D5CDD505-2E9C-101B-9397-08002B2CF9AE}">
    <vt:bool>false</vt:bool>
  </prop:property>
  <prop:property name="BrojStranica" pid="5" fmtid="{D5CDD505-2E9C-101B-9397-08002B2CF9AE}">
    <vt:i4>2</vt:i4>
  </prop:property>
</prop:Properties>
</file>