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9698" w14:paraId="71e9698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7C20EE">
        <w:rPr>
          <w:rFonts w:cs="Times New Roman" w:eastAsia="Times New Roman"/>
          <w:lang w:eastAsia="hr-HR"/>
        </w:rPr>
        <w:t>2327</w:t>
      </w:r>
      <w:proofErr w:type="spellEnd"/>
      <w:r w:rsidRPr="00907AB4">
        <w:rPr>
          <w:rFonts w:cs="Times New Roman" w:eastAsia="Times New Roman"/>
          <w:lang w:eastAsia="hr-HR"/>
        </w:rPr>
        <w:t>/</w:t>
      </w:r>
      <w:proofErr w:type="spellStart"/>
      <w:r w:rsidRPr="00907AB4">
        <w:rPr>
          <w:rFonts w:cs="Times New Roman" w:eastAsia="Times New Roman"/>
          <w:lang w:eastAsia="hr-HR"/>
        </w:rPr>
        <w:t>2017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proofErr w:type="spellStart"/>
      <w:r w:rsidR="007C20EE">
        <w:t>MINERVA</w:t>
      </w:r>
      <w:proofErr w:type="spellEnd"/>
      <w:r w:rsidR="007C20EE">
        <w:t xml:space="preserve"> </w:t>
      </w:r>
      <w:proofErr w:type="spellStart"/>
      <w:r w:rsidR="007C20EE">
        <w:t>IG</w:t>
      </w:r>
      <w:proofErr w:type="spellEnd"/>
      <w:r w:rsidR="007C20EE">
        <w:t xml:space="preserve"> d.o.o., Zagreb, Bernarda Vukasa </w:t>
      </w:r>
      <w:proofErr w:type="spellStart"/>
      <w:r w:rsidR="007C20EE">
        <w:t>14</w:t>
      </w:r>
      <w:proofErr w:type="spellEnd"/>
      <w:r w:rsidR="007C20EE">
        <w:t xml:space="preserve">, </w:t>
      </w:r>
      <w:proofErr w:type="spellStart"/>
      <w:r w:rsidR="007C20EE">
        <w:t>OIB</w:t>
      </w:r>
      <w:proofErr w:type="spellEnd"/>
      <w:r w:rsidR="007C20EE">
        <w:t xml:space="preserve">: </w:t>
      </w:r>
      <w:proofErr w:type="spellStart"/>
      <w:r w:rsidR="007C20EE">
        <w:t>40886498591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0B41C5">
        <w:rPr>
          <w:rFonts w:cs="Times New Roman" w:eastAsia="Times New Roman"/>
          <w:lang w:eastAsia="hr-HR"/>
        </w:rPr>
        <w:t>6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AF7C40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  </w:t>
      </w:r>
      <w:r w:rsidR="00907AB4" w:rsidRPr="00907AB4">
        <w:rPr>
          <w:rFonts w:cs="Times New Roman" w:eastAsia="Times New Roman"/>
          <w:lang w:eastAsia="hr-HR"/>
        </w:rPr>
        <w:t xml:space="preserve">Za dužnika </w:t>
      </w:r>
      <w:proofErr w:type="spellStart"/>
      <w:r w:rsidR="007C20EE">
        <w:t>MINERVA</w:t>
      </w:r>
      <w:proofErr w:type="spellEnd"/>
      <w:r w:rsidR="007C20EE">
        <w:t xml:space="preserve"> </w:t>
      </w:r>
      <w:proofErr w:type="spellStart"/>
      <w:r w:rsidR="007C20EE">
        <w:t>IG</w:t>
      </w:r>
      <w:proofErr w:type="spellEnd"/>
      <w:r w:rsidR="007C20EE">
        <w:t xml:space="preserve"> d.o.o., Zagreb, Bernarda Vukasa </w:t>
      </w:r>
      <w:proofErr w:type="spellStart"/>
      <w:r w:rsidR="007C20EE">
        <w:t>14</w:t>
      </w:r>
      <w:proofErr w:type="spellEnd"/>
      <w:r w:rsidR="007C20EE">
        <w:t xml:space="preserve">, </w:t>
      </w:r>
      <w:proofErr w:type="spellStart"/>
      <w:r w:rsidR="007C20EE">
        <w:t>OIB</w:t>
      </w:r>
      <w:proofErr w:type="spellEnd"/>
      <w:r w:rsidR="007C20EE">
        <w:t xml:space="preserve">: </w:t>
      </w:r>
      <w:proofErr w:type="spellStart"/>
      <w:r w:rsidR="007C20EE">
        <w:t>40886498591</w:t>
      </w:r>
      <w:proofErr w:type="spellEnd"/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proofErr w:type="spellStart"/>
      <w:r w:rsidR="007C20EE">
        <w:rPr>
          <w:rFonts w:cs="Times New Roman" w:eastAsia="Times New Roman"/>
          <w:lang w:eastAsia="hr-HR"/>
        </w:rPr>
        <w:t>25.643</w:t>
      </w:r>
      <w:proofErr w:type="spellEnd"/>
      <w:r w:rsidR="007C20EE">
        <w:rPr>
          <w:rFonts w:cs="Times New Roman" w:eastAsia="Times New Roman"/>
          <w:lang w:eastAsia="hr-HR"/>
        </w:rPr>
        <w:t>,</w:t>
      </w:r>
      <w:proofErr w:type="spellStart"/>
      <w:r w:rsidR="007C20EE">
        <w:rPr>
          <w:rFonts w:cs="Times New Roman" w:eastAsia="Times New Roman"/>
          <w:lang w:eastAsia="hr-HR"/>
        </w:rPr>
        <w:t>82</w:t>
      </w:r>
      <w:proofErr w:type="spellEnd"/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0B41C5">
        <w:rPr>
          <w:rFonts w:cs="Times New Roman" w:eastAsia="Times New Roman"/>
          <w:lang w:eastAsia="hr-HR"/>
        </w:rPr>
        <w:t>6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54667F">
        <w:rPr>
          <w:rFonts w:cs="Times New Roman" w:eastAsia="Times New Roman"/>
          <w:lang w:eastAsia="hr-HR"/>
        </w:rPr>
        <w:t>, v.r.</w:t>
      </w:r>
    </w:p>
    <w:p w:rsidRDefault="0054667F" w:rsidP="00907AB4" w:rsidR="0054667F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54667F" w:rsidP="007A64BB" w:rsidR="0054667F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54667F" w:rsidP="007A64BB" w:rsidR="0054667F">
      <w:pPr>
        <w:jc w:val="right"/>
      </w:pPr>
      <w:r>
        <w:t>Maja Malec</w:t>
      </w:r>
    </w:p>
    <w:p w:rsidRDefault="0054667F" w:rsidP="00907AB4" w:rsidR="0054667F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B41C5"/>
    <w:rsid w:val="000B450A"/>
    <w:rsid w:val="00140413"/>
    <w:rsid w:val="001E2D66"/>
    <w:rsid w:val="002450E7"/>
    <w:rsid w:val="00271013"/>
    <w:rsid w:val="00281FA2"/>
    <w:rsid w:val="002A509B"/>
    <w:rsid w:val="002D2DFC"/>
    <w:rsid w:val="003A1A9C"/>
    <w:rsid w:val="003C012D"/>
    <w:rsid w:val="003C51F8"/>
    <w:rsid w:val="003D4F12"/>
    <w:rsid w:val="003E0C83"/>
    <w:rsid w:val="004059EB"/>
    <w:rsid w:val="00430713"/>
    <w:rsid w:val="004A3F8A"/>
    <w:rsid w:val="004C7061"/>
    <w:rsid w:val="00521005"/>
    <w:rsid w:val="00545E9E"/>
    <w:rsid w:val="0054667F"/>
    <w:rsid w:val="005C7BEC"/>
    <w:rsid w:val="005D0D1F"/>
    <w:rsid w:val="00682189"/>
    <w:rsid w:val="007329B5"/>
    <w:rsid w:val="00736726"/>
    <w:rsid w:val="007B3A0C"/>
    <w:rsid w:val="007C20EE"/>
    <w:rsid w:val="00856FA6"/>
    <w:rsid w:val="008758CC"/>
    <w:rsid w:val="00907AB4"/>
    <w:rsid w:val="00916916"/>
    <w:rsid w:val="0095439E"/>
    <w:rsid w:val="009A23DC"/>
    <w:rsid w:val="009A4580"/>
    <w:rsid w:val="009B4708"/>
    <w:rsid w:val="00A80E54"/>
    <w:rsid w:val="00AD4D0C"/>
    <w:rsid w:val="00AE2B49"/>
    <w:rsid w:val="00AF7C40"/>
    <w:rsid w:val="00B37838"/>
    <w:rsid w:val="00B65DE5"/>
    <w:rsid w:val="00BF0A6A"/>
    <w:rsid w:val="00BF6017"/>
    <w:rsid w:val="00D10F6A"/>
    <w:rsid w:val="00D92D6F"/>
    <w:rsid w:val="00DA6DEC"/>
    <w:rsid w:val="00E9568D"/>
    <w:rsid w:val="00EB5951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66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67F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4667F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4667F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4667F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66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67F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4667F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4667F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4667F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2327</izvorni_sadrzaj>
    <derivirana_varijabla naziv="DomainObject.Predmet.Broj_1">2327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St-2327/2017</izvorni_sadrzaj>
    <derivirana_varijabla naziv="DomainObject.Predmet.OznakaBroj_1">St-2327/2017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MINERVA IG d.o.o. zastupanog po punomoćniku Ivanka Gavranović</izvorni_sadrzaj>
    <derivirana_varijabla naziv="DomainObject.Predmet.ProtustrankaFormated_1">  MINERVA IG d.o.o. zastupanog po punomoćniku Ivanka Gavranović</derivirana_varijabla>
  </DomainObject.Predmet.ProtustrankaFormated>
  <DomainObject.Predmet.ProtustrankaFormatedOIB>
    <izvorni_sadrzaj>  MINERVA IG d.o.o., OIB 40886498591 zastupanog po punomoćniku Ivanka Gavranović</izvorni_sadrzaj>
    <derivirana_varijabla naziv="DomainObject.Predmet.ProtustrankaFormatedOIB_1">  MINERVA IG d.o.o., OIB 40886498591 zastupanog po punomoćniku Ivanka Gavranović</derivirana_varijabla>
  </DomainObject.Predmet.ProtustrankaFormatedOIB>
  <DomainObject.Predmet.ProtustrankaFormatedWithAdress>
    <izvorni_sadrzaj> MINERVA IG d.o.o., Bernarda Vukasa 14, 10000 Zagreb zastupanog po punomoćniku Ivanka Gavranović</izvorni_sadrzaj>
    <derivirana_varijabla naziv="DomainObject.Predmet.ProtustrankaFormatedWithAdress_1"> MINERVA IG d.o.o., Bernarda Vukasa 14, 10000 Zagreb zastupanog po punomoćniku Ivanka Gavranović</derivirana_varijabla>
  </DomainObject.Predmet.ProtustrankaFormatedWithAdress>
  <DomainObject.Predmet.ProtustrankaFormatedWithAdressOIB>
    <izvorni_sadrzaj> MINERVA IG d.o.o., OIB 40886498591, Bernarda Vukasa 14, 10000 Zagreb zastupanog po punomoćniku Ivanka Gavranović</izvorni_sadrzaj>
    <derivirana_varijabla naziv="DomainObject.Predmet.ProtustrankaFormatedWithAdressOIB_1"> MINERVA IG d.o.o., OIB 40886498591, Bernarda Vukasa 14, 10000 Zagreb zastupanog po punomoćniku Ivanka Gavranović</derivirana_varijabla>
  </DomainObject.Predmet.ProtustrankaFormatedWithAdressOIB>
  <DomainObject.Predmet.ProtustrankaWithAdress>
    <izvorni_sadrzaj>MINERVA IG d.o.o. Bernarda Vukasa 14, 10000 Zagreb</izvorni_sadrzaj>
    <derivirana_varijabla naziv="DomainObject.Predmet.ProtustrankaWithAdress_1">MINERVA IG d.o.o. Bernarda Vukasa 14, 10000 Zagreb</derivirana_varijabla>
  </DomainObject.Predmet.ProtustrankaWithAdress>
  <DomainObject.Predmet.ProtustrankaWithAdressOIB>
    <izvorni_sadrzaj>MINERVA IG d.o.o., OIB 40886498591, Bernarda Vukasa 14, 10000 Zagreb</izvorni_sadrzaj>
    <derivirana_varijabla naziv="DomainObject.Predmet.ProtustrankaWithAdressOIB_1">MINERVA IG d.o.o., OIB 40886498591, Bernarda Vukasa 14, 10000 Zagreb</derivirana_varijabla>
  </DomainObject.Predmet.ProtustrankaWithAdressOIB>
  <DomainObject.Predmet.ProtustrankaNazivFormated>
    <izvorni_sadrzaj>MINERVA IG d.o.o.</izvorni_sadrzaj>
    <derivirana_varijabla naziv="DomainObject.Predmet.ProtustrankaNazivFormated_1">MINERVA IG d.o.o.</derivirana_varijabla>
  </DomainObject.Predmet.ProtustrankaNazivFormated>
  <DomainObject.Predmet.ProtustrankaNazivFormatedOIB>
    <izvorni_sadrzaj>MINERVA IG d.o.o., OIB 40886498591</izvorni_sadrzaj>
    <derivirana_varijabla naziv="DomainObject.Predmet.ProtustrankaNazivFormatedOIB_1">MINERVA IG d.o.o., OIB 40886498591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MINERVA IG d.o.o. zastupanog po punomoćniku Ivanka Gavranović</item>
    </izvorni_sadrzaj>
    <derivirana_varijabla naziv="DomainObject.Predmet.ProtuStrankaListFormated_1">
      <item>MINERVA IG d.o.o. zastupanog po punomoćniku Ivanka Gavranović</item>
    </derivirana_varijabla>
  </DomainObject.Predmet.ProtuStrankaListFormated>
  <DomainObject.Predmet.ProtuStrankaListFormatedOIB>
    <izvorni_sadrzaj>
      <item>MINERVA IG d.o.o., OIB 40886498591 zastupanog po punomoćniku Ivanka Gavranović</item>
    </izvorni_sadrzaj>
    <derivirana_varijabla naziv="DomainObject.Predmet.ProtuStrankaListFormatedOIB_1">
      <item>MINERVA IG d.o.o., OIB 40886498591 zastupanog po punomoćniku Ivanka Gavranović</item>
    </derivirana_varijabla>
  </DomainObject.Predmet.ProtuStrankaListFormatedOIB>
  <DomainObject.Predmet.ProtuStrankaListFormatedWithAdress>
    <izvorni_sadrzaj>
      <item>MINERVA IG d.o.o., Bernarda Vukasa 14, 10000 Zagreb zastupanog po punomoćniku Ivanka Gavranović</item>
    </izvorni_sadrzaj>
    <derivirana_varijabla naziv="DomainObject.Predmet.ProtuStrankaListFormatedWithAdress_1">
      <item>MINERVA IG d.o.o., Bernarda Vukasa 14, 10000 Zagreb zastupanog po punomoćniku Ivanka Gavranović</item>
    </derivirana_varijabla>
  </DomainObject.Predmet.ProtuStrankaListFormatedWithAdress>
  <DomainObject.Predmet.ProtuStrankaListFormatedWithAdressOIB>
    <izvorni_sadrzaj>
      <item>MINERVA IG d.o.o., OIB 40886498591, Bernarda Vukasa 14, 10000 Zagreb zastupanog po punomoćniku Ivanka Gavranović</item>
    </izvorni_sadrzaj>
    <derivirana_varijabla naziv="DomainObject.Predmet.ProtuStrankaListFormatedWithAdressOIB_1">
      <item>MINERVA IG d.o.o., OIB 40886498591, Bernarda Vukasa 14, 10000 Zagreb zastupanog po punomoćniku Ivanka Gavranović</item>
    </derivirana_varijabla>
  </DomainObject.Predmet.ProtuStrankaListFormatedWithAdressOIB>
  <DomainObject.Predmet.ProtuStrankaListNazivFormated>
    <izvorni_sadrzaj>
      <item>MINERVA IG d.o.o.</item>
    </izvorni_sadrzaj>
    <derivirana_varijabla naziv="DomainObject.Predmet.ProtuStrankaListNazivFormated_1">
      <item>MINERVA IG d.o.o.</item>
    </derivirana_varijabla>
  </DomainObject.Predmet.ProtuStrankaListNazivFormated>
  <DomainObject.Predmet.ProtuStrankaListNazivFormatedOIB>
    <izvorni_sadrzaj>
      <item>MINERVA IG d.o.o., OIB 40886498591</item>
    </izvorni_sadrzaj>
    <derivirana_varijabla naziv="DomainObject.Predmet.ProtuStrankaListNazivFormatedOIB_1">
      <item>MINERVA IG d.o.o., OIB 40886498591</item>
    </derivirana_varijabla>
  </DomainObject.Predmet.ProtuStrankaListNazivFormatedOIB>
  <DomainObject.Predmet.OstaliListFormated>
    <izvorni_sadrzaj>
      <item>Ivanka Gavranović punomoćnik sudionika u postupku MINERVA IG d.o.o.</item>
    </izvorni_sadrzaj>
    <derivirana_varijabla naziv="DomainObject.Predmet.OstaliListFormated_1">
      <item>Ivanka Gavranović punomoćnik sudionika u postupku MINERVA IG d.o.o.</item>
    </derivirana_varijabla>
  </DomainObject.Predmet.OstaliListFormated>
  <DomainObject.Predmet.OstaliListFormatedOIB>
    <izvorni_sadrzaj>
      <item>Ivanka Gavranović, OIB 38228759821 punomoćnik sudionika u postupku MINERVA IG d.o.o.</item>
    </izvorni_sadrzaj>
    <derivirana_varijabla naziv="DomainObject.Predmet.OstaliListFormatedOIB_1">
      <item>Ivanka Gavranović, OIB 38228759821 punomoćnik sudionika u postupku MINERVA IG d.o.o.</item>
    </derivirana_varijabla>
  </DomainObject.Predmet.OstaliListFormatedOIB>
  <DomainObject.Predmet.OstaliListFormatedWithAdress>
    <izvorni_sadrzaj>
      <item>Ivanka Gavranović, Bernarda Vukasa 14, 10000 Zagreb punomoćnik sudionika u postupku MINERVA IG d.o.o.</item>
    </izvorni_sadrzaj>
    <derivirana_varijabla naziv="DomainObject.Predmet.OstaliListFormatedWithAdress_1">
      <item>Ivanka Gavranović, Bernarda Vukasa 14, 10000 Zagreb punomoćnik sudionika u postupku MINERVA IG d.o.o.</item>
    </derivirana_varijabla>
  </DomainObject.Predmet.OstaliListFormatedWithAdress>
  <DomainObject.Predmet.OstaliListFormatedWithAdressOIB>
    <izvorni_sadrzaj>
      <item>Ivanka Gavranović, OIB 38228759821, Bernarda Vukasa 14, 10000 Zagreb punomoćnik sudionika u postupku MINERVA IG d.o.o.</item>
    </izvorni_sadrzaj>
    <derivirana_varijabla naziv="DomainObject.Predmet.OstaliListFormatedWithAdressOIB_1">
      <item>Ivanka Gavranović, OIB 38228759821, Bernarda Vukasa 14, 10000 Zagreb punomoćnik sudionika u postupku MINERVA IG d.o.o.</item>
    </derivirana_varijabla>
  </DomainObject.Predmet.OstaliListFormatedWithAdressOIB>
  <DomainObject.Predmet.OstaliListNazivFormated>
    <izvorni_sadrzaj>
      <item>Ivanka Gavranović</item>
    </izvorni_sadrzaj>
    <derivirana_varijabla naziv="DomainObject.Predmet.OstaliListNazivFormated_1">
      <item>Ivanka Gavranović</item>
    </derivirana_varijabla>
  </DomainObject.Predmet.OstaliListNazivFormated>
  <DomainObject.Predmet.OstaliListNazivFormatedOIB>
    <izvorni_sadrzaj>
      <item>Ivanka Gavranović, OIB 38228759821</item>
    </izvorni_sadrzaj>
    <derivirana_varijabla naziv="DomainObject.Predmet.OstaliListNazivFormatedOIB_1">
      <item>Ivanka Gavranović, OIB 38228759821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MINERVA IG d.o.o.</izvorni_sadrzaj>
    <derivirana_varijabla naziv="DomainObject.Predmet.ProtustrankaIDrugi_1">MINERVA IG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MINERVA IG d.o.o., OIB 40886498591, Bernarda Vukasa 14, 10000 Zagreb</izvorni_sadrzaj>
    <derivirana_varijabla naziv="DomainObject.Predmet.ProtustrankaIDrugiAdressOIB_1">MINERVA IG d.o.o., OIB 40886498591, Bernarda Vukasa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MINERVA IG d.o.o.</item>
      <item>Ivanka Gavranović</item>
    </izvorni_sadrzaj>
    <derivirana_varijabla naziv="DomainObject.Predmet.SudioniciListNaziv_1">
      <item>FINA Regionalni centar Zagreb</item>
      <item>MINERVA IG d.o.o.</item>
      <item>Ivanka Gavranović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MINERVA IG d.o.o., OIB 40886498591, Bernarda Vukasa 14,10000 Zagreb</item>
      <item>Ivanka Gavranović, OIB 38228759821, Bernarda Vukasa 14,10000 Zagreb</item>
    </izvorni_sadrzaj>
    <derivirana_varijabla naziv="DomainObject.Predmet.SudioniciListAdressOIB_1">
      <item>FINA Regionalni centar Zagreb, OIB 85821130368, Trg svibanjskih žrtava 1995. 1,10000 Zagreb</item>
      <item>MINERVA IG d.o.o., OIB 40886498591, Bernarda Vukasa 14,10000 Zagreb</item>
      <item>Ivanka Gavranović, OIB 38228759821, Bernarda Vukasa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40886498591</item>
      <item>, OIB 38228759821</item>
    </izvorni_sadrzaj>
    <derivirana_varijabla naziv="DomainObject.Predmet.SudioniciListNazivOIB_1">
      <item>, OIB 85821130368</item>
      <item>, OIB 40886498591</item>
      <item>, OIB 38228759821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1473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2017-10-26T09:29:00Z</dcterms:created>
  <dc:creator>Maja Malec</dc:creator>
  <cp:lastModifiedBy>Maja Malec</cp:lastModifiedBy>
  <dcterms:modified xmlns:xsi="http://www.w3.org/2001/XMLSchema-instance" xsi:type="dcterms:W3CDTF">2017-10-26T09:30:00Z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