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121a" w14:paraId="523121a" w:rsidRDefault="00795B81" w:rsidP="00795B81" w:rsidR="00795B81" w:rsidRPr="00D95E76">
      <w:pPr>
        <w15:collapsed w:val="false"/>
      </w:pPr>
      <w:bookmarkStart w:name="_GoBack" w:id="0"/>
      <w:bookmarkEnd w:id="0"/>
    </w:p>
    <w:p w:rsidRDefault="00690506" w:rsidP="00795B81" w:rsidR="00690506" w:rsidRPr="00D95E76">
      <w:pPr>
        <w:rPr>
          <w:b/>
          <w:bCs/>
        </w:rPr>
      </w:pPr>
    </w:p>
    <w:p w:rsidRDefault="00690506" w:rsidP="00795B81" w:rsidR="00690506" w:rsidRPr="00D95E76">
      <w:pPr>
        <w:rPr>
          <w:b/>
          <w:bCs/>
        </w:rPr>
      </w:pPr>
    </w:p>
    <w:p w:rsidRDefault="00E967F2" w:rsidP="00795B81" w:rsidR="00795B81" w:rsidRPr="00D95E76">
      <w:pPr>
        <w:rPr>
          <w:b/>
          <w:bCs/>
        </w:rPr>
      </w:pPr>
      <w:r w:rsidRPr="00D95E76">
        <w:rPr>
          <w:b/>
          <w:bCs/>
        </w:rPr>
        <w:t>TRGOVAČKI SUD U ZADRU</w:t>
      </w:r>
    </w:p>
    <w:p w:rsidRDefault="00C64EB0" w:rsidP="00E967F2" w:rsidR="00C64EB0" w:rsidRPr="00D95E76">
      <w:r w:rsidRPr="00D95E76">
        <w:rPr>
          <w:b/>
          <w:bCs/>
        </w:rPr>
        <w:t>REPUBLIKA HRVATSKA</w:t>
      </w:r>
      <w:r w:rsidR="00795B81" w:rsidRPr="00D95E76">
        <w:rPr>
          <w:b/>
          <w:bCs/>
        </w:rPr>
        <w:t xml:space="preserve"> </w:t>
      </w:r>
      <w:r w:rsidR="00795B81" w:rsidRPr="00D95E76">
        <w:rPr>
          <w:b/>
          <w:bCs/>
        </w:rPr>
        <w:tab/>
      </w:r>
      <w:r w:rsidR="00795B81" w:rsidRPr="00D95E76">
        <w:rPr>
          <w:b/>
          <w:bCs/>
        </w:rPr>
        <w:tab/>
      </w:r>
      <w:r w:rsidR="00795B81" w:rsidRPr="00D95E76">
        <w:rPr>
          <w:b/>
          <w:bCs/>
        </w:rPr>
        <w:tab/>
      </w:r>
      <w:r w:rsidR="00795B81" w:rsidRPr="00D95E76">
        <w:tab/>
      </w:r>
      <w:r w:rsidR="00795B81" w:rsidRPr="00D95E76">
        <w:tab/>
      </w:r>
    </w:p>
    <w:p w:rsidRDefault="00795B81" w:rsidP="00622824" w:rsidR="00795B81" w:rsidRPr="00D95E76">
      <w:r w:rsidRPr="00D95E76">
        <w:t>Dr. Franje Tuđmana 35</w:t>
      </w:r>
    </w:p>
    <w:p w:rsidRDefault="00795B81" w:rsidP="00E967F2" w:rsidR="00622824" w:rsidRPr="00D95E76">
      <w:r w:rsidRPr="00D95E76">
        <w:t>Zadar</w:t>
      </w:r>
    </w:p>
    <w:p w:rsidRDefault="001F3184" w:rsidP="00E967F2" w:rsidR="001F3184" w:rsidRPr="00D95E76"/>
    <w:p w:rsidRDefault="00467E57" w:rsidP="00467E57" w:rsidR="00C64EB0" w:rsidRPr="00D95E76">
      <w:pPr>
        <w:jc w:val="center"/>
        <w:rPr>
          <w:b/>
          <w:bCs/>
        </w:rPr>
      </w:pPr>
      <w:r w:rsidRPr="00D95E76">
        <w:rPr>
          <w:b/>
          <w:bCs/>
        </w:rPr>
        <w:t>R E P U B L I K A    H R V A T S K A</w:t>
      </w:r>
    </w:p>
    <w:p w:rsidRDefault="00467E57" w:rsidP="00467E57" w:rsidR="00467E57" w:rsidRPr="00D95E76">
      <w:pPr>
        <w:jc w:val="center"/>
        <w:rPr>
          <w:b/>
          <w:bCs/>
        </w:rPr>
      </w:pPr>
    </w:p>
    <w:p w:rsidRDefault="00C64EB0" w:rsidP="001F3184" w:rsidR="00A05A15" w:rsidRPr="00D95E76">
      <w:pPr>
        <w:jc w:val="center"/>
        <w:rPr>
          <w:b/>
          <w:bCs/>
        </w:rPr>
      </w:pPr>
      <w:r w:rsidRPr="00D95E76">
        <w:rPr>
          <w:b/>
          <w:bCs/>
        </w:rPr>
        <w:t>R J E Š E N J E</w:t>
      </w:r>
    </w:p>
    <w:p w:rsidRDefault="006F757D" w:rsidP="006F757D" w:rsidR="006F757D" w:rsidRPr="00D95E76">
      <w:pPr>
        <w:rPr>
          <w:b/>
          <w:bCs/>
        </w:rPr>
      </w:pPr>
    </w:p>
    <w:p w:rsidRDefault="006F757D" w:rsidP="00D95E76" w:rsidR="006F757D" w:rsidRPr="00D95E76">
      <w:pPr>
        <w:ind w:firstLine="708"/>
        <w:jc w:val="both"/>
        <w:rPr>
          <w:b/>
          <w:bCs/>
        </w:rPr>
      </w:pPr>
      <w:r w:rsidRPr="00D95E76">
        <w:t xml:space="preserve">Trgovački sud u Zadru, OIB:39670464653, po stečajnoj sutkinji </w:t>
      </w:r>
      <w:r w:rsidR="00D95E76" w:rsidRPr="00D95E76">
        <w:t>Ani Markač</w:t>
      </w:r>
      <w:r w:rsidRPr="00D95E76">
        <w:t xml:space="preserve">, u stečajnom postupku nad stečajnim dužnikom VRULJICA d.o.o.Zadar u stečaju zastupanim po stečajnom </w:t>
      </w:r>
      <w:r w:rsidR="00D95E76" w:rsidRPr="00D95E76">
        <w:t>upravitelju</w:t>
      </w:r>
      <w:r w:rsidRPr="00D95E76">
        <w:t xml:space="preserve"> Anti Poljaku iz Zadra, </w:t>
      </w:r>
      <w:r w:rsidR="00D95E76" w:rsidRPr="00D95E76">
        <w:t xml:space="preserve">23. studenog </w:t>
      </w:r>
      <w:r w:rsidRPr="00D95E76">
        <w:t>2015.</w:t>
      </w:r>
    </w:p>
    <w:p w:rsidRDefault="001F3184" w:rsidP="00D95E76" w:rsidR="001F3184" w:rsidRPr="00D95E76">
      <w:pPr>
        <w:jc w:val="both"/>
      </w:pPr>
    </w:p>
    <w:p w:rsidRDefault="00A05A15" w:rsidP="000C586B" w:rsidR="000C586B" w:rsidRPr="00D95E76">
      <w:pPr>
        <w:jc w:val="center"/>
        <w:rPr>
          <w:b/>
          <w:bCs/>
        </w:rPr>
      </w:pPr>
      <w:r w:rsidRPr="00D95E76">
        <w:rPr>
          <w:b/>
          <w:bCs/>
        </w:rPr>
        <w:t>r i j e š i o   j e</w:t>
      </w:r>
    </w:p>
    <w:p w:rsidRDefault="000C586B" w:rsidP="000C586B" w:rsidR="000C586B" w:rsidRPr="00D95E76">
      <w:pPr>
        <w:jc w:val="center"/>
      </w:pPr>
    </w:p>
    <w:p w:rsidRDefault="000C586B" w:rsidP="00D95E76" w:rsidR="00A05A15" w:rsidRPr="00D95E76">
      <w:pPr>
        <w:jc w:val="both"/>
      </w:pPr>
      <w:r w:rsidRPr="00D95E76">
        <w:t>I.</w:t>
      </w:r>
      <w:r w:rsidRPr="00D95E76">
        <w:tab/>
      </w:r>
      <w:r w:rsidR="00A05A15" w:rsidRPr="00D95E76">
        <w:t>Daje se suglasnost za završnu diobu prema diobenom popisu izlož</w:t>
      </w:r>
      <w:r w:rsidRPr="00D95E76">
        <w:t xml:space="preserve">enom u sudskoj pisarnici dana </w:t>
      </w:r>
      <w:r w:rsidR="00D95E76" w:rsidRPr="00D95E76">
        <w:t>23. studenog</w:t>
      </w:r>
      <w:r w:rsidR="00C8778A" w:rsidRPr="00D95E76">
        <w:t xml:space="preserve"> </w:t>
      </w:r>
      <w:r w:rsidR="00A05A15" w:rsidRPr="00D95E76">
        <w:t xml:space="preserve">2015. godine. </w:t>
      </w:r>
    </w:p>
    <w:p w:rsidRDefault="00A05A15" w:rsidP="00A05A15" w:rsidR="00A05A15" w:rsidRPr="00D95E76">
      <w:pPr>
        <w:tabs>
          <w:tab w:pos="1080" w:val="left"/>
        </w:tabs>
        <w:jc w:val="both"/>
      </w:pPr>
    </w:p>
    <w:p w:rsidRDefault="000C586B" w:rsidP="00D95E76" w:rsidR="00A05A15" w:rsidRPr="00D95E76">
      <w:pPr>
        <w:tabs>
          <w:tab w:pos="709" w:val="left"/>
        </w:tabs>
        <w:jc w:val="both"/>
      </w:pPr>
      <w:r w:rsidRPr="00D95E76">
        <w:t>II.</w:t>
      </w:r>
      <w:r w:rsidRPr="00D95E76">
        <w:tab/>
      </w:r>
      <w:r w:rsidR="00A05A15" w:rsidRPr="00D95E76">
        <w:t xml:space="preserve">Završno ročište vjerovnika određuje se za dan </w:t>
      </w:r>
      <w:r w:rsidR="00D95E76" w:rsidRPr="00D95E76">
        <w:rPr>
          <w:b/>
          <w:bCs/>
        </w:rPr>
        <w:t xml:space="preserve">23. prosinca </w:t>
      </w:r>
      <w:r w:rsidR="00A05A15" w:rsidRPr="00D95E76">
        <w:rPr>
          <w:b/>
          <w:bCs/>
        </w:rPr>
        <w:t xml:space="preserve">2015. u </w:t>
      </w:r>
      <w:r w:rsidR="00D95E76" w:rsidRPr="00D95E76">
        <w:rPr>
          <w:b/>
          <w:bCs/>
        </w:rPr>
        <w:t>9,15</w:t>
      </w:r>
      <w:r w:rsidR="00D95E76" w:rsidRPr="00D95E76">
        <w:t xml:space="preserve"> sati </w:t>
      </w:r>
      <w:r w:rsidR="00A05A15" w:rsidRPr="00D95E76">
        <w:t xml:space="preserve">u prostorijama Trgovačkog suda u Zadru, Ul. Franje Tuđmana br. 35, sudnica broj </w:t>
      </w:r>
      <w:r w:rsidR="00851328" w:rsidRPr="00D95E76">
        <w:t>14</w:t>
      </w:r>
      <w:r w:rsidR="00A05A15" w:rsidRPr="00D95E76">
        <w:t>/I.</w:t>
      </w:r>
    </w:p>
    <w:p w:rsidRDefault="00A05A15" w:rsidP="00A05A15" w:rsidR="00A05A15" w:rsidRPr="00D95E76">
      <w:pPr>
        <w:tabs>
          <w:tab w:pos="1080" w:val="left"/>
        </w:tabs>
        <w:jc w:val="center"/>
        <w:rPr>
          <w:b/>
        </w:rPr>
      </w:pPr>
    </w:p>
    <w:p w:rsidRDefault="00A05A15" w:rsidP="00A05A15" w:rsidR="009F057F" w:rsidRPr="00D95E76">
      <w:pPr>
        <w:tabs>
          <w:tab w:pos="709" w:val="left"/>
        </w:tabs>
        <w:jc w:val="both"/>
      </w:pPr>
      <w:r w:rsidRPr="00D95E76">
        <w:t>III</w:t>
      </w:r>
      <w:r w:rsidR="000C586B" w:rsidRPr="00D95E76">
        <w:rPr>
          <w:b/>
        </w:rPr>
        <w:t>.</w:t>
      </w:r>
      <w:r w:rsidR="000C586B" w:rsidRPr="00D95E76">
        <w:rPr>
          <w:b/>
        </w:rPr>
        <w:tab/>
      </w:r>
      <w:r w:rsidR="009F057F" w:rsidRPr="00D95E76">
        <w:t>Na ročištu će se raspravljati:</w:t>
      </w:r>
    </w:p>
    <w:p w:rsidRDefault="000C586B" w:rsidP="000C586B" w:rsidR="000C586B" w:rsidRPr="00D95E76">
      <w:pPr>
        <w:tabs>
          <w:tab w:pos="709" w:val="left"/>
        </w:tabs>
        <w:jc w:val="both"/>
      </w:pPr>
    </w:p>
    <w:p w:rsidRDefault="009F057F" w:rsidP="009F057F" w:rsidR="009F057F" w:rsidRPr="00D95E76">
      <w:pPr>
        <w:pStyle w:val="Odlomakpopisa"/>
        <w:numPr>
          <w:ilvl w:val="0"/>
          <w:numId w:val="4"/>
        </w:numPr>
        <w:tabs>
          <w:tab w:pos="709" w:val="left"/>
        </w:tabs>
        <w:jc w:val="both"/>
      </w:pPr>
      <w:r w:rsidRPr="00D95E76">
        <w:t>o završnom računu stečajnog upravitelja</w:t>
      </w:r>
    </w:p>
    <w:p w:rsidRDefault="000C586B" w:rsidP="009F057F" w:rsidR="009F057F" w:rsidRPr="00D95E76">
      <w:pPr>
        <w:pStyle w:val="Odlomakpopisa"/>
        <w:numPr>
          <w:ilvl w:val="0"/>
          <w:numId w:val="4"/>
        </w:numPr>
        <w:tabs>
          <w:tab w:pos="709" w:val="left"/>
        </w:tabs>
        <w:jc w:val="both"/>
      </w:pPr>
      <w:r w:rsidRPr="00D95E76">
        <w:t xml:space="preserve">i </w:t>
      </w:r>
      <w:r w:rsidR="009F057F" w:rsidRPr="00D95E76">
        <w:t xml:space="preserve">o </w:t>
      </w:r>
      <w:r w:rsidRPr="00D95E76">
        <w:t xml:space="preserve">eventualnim </w:t>
      </w:r>
      <w:r w:rsidR="009F057F" w:rsidRPr="00D95E76">
        <w:t xml:space="preserve">podnesenim prigovorima na završni popis </w:t>
      </w:r>
    </w:p>
    <w:p w:rsidRDefault="000C586B" w:rsidP="000C586B" w:rsidR="000C586B" w:rsidRPr="00D95E76">
      <w:pPr>
        <w:pStyle w:val="Odlomakpopisa"/>
        <w:tabs>
          <w:tab w:pos="709" w:val="left"/>
        </w:tabs>
        <w:jc w:val="both"/>
      </w:pPr>
    </w:p>
    <w:p w:rsidRDefault="00A05A15" w:rsidP="00A05A15" w:rsidR="00A05A15" w:rsidRPr="00D95E76">
      <w:pPr>
        <w:jc w:val="both"/>
      </w:pPr>
    </w:p>
    <w:p w:rsidRDefault="00A05A15" w:rsidP="00A05A15" w:rsidR="00A05A15" w:rsidRPr="00D95E76">
      <w:pPr>
        <w:jc w:val="center"/>
      </w:pPr>
      <w:r w:rsidRPr="00D95E76">
        <w:t>Obrazloženje</w:t>
      </w:r>
    </w:p>
    <w:p w:rsidRDefault="00A05A15" w:rsidP="00A05A15" w:rsidR="00A05A15" w:rsidRPr="00D95E76">
      <w:pPr>
        <w:jc w:val="center"/>
      </w:pPr>
    </w:p>
    <w:p w:rsidRDefault="00A05A15" w:rsidP="003B2008" w:rsidR="00A05A15" w:rsidRPr="00D95E76">
      <w:pPr>
        <w:jc w:val="both"/>
      </w:pPr>
      <w:r w:rsidRPr="00D95E76">
        <w:tab/>
        <w:t xml:space="preserve">Stečajni upravitelj dostavio je ovom sudu prijedlog za zakazivanje ročišta za završnu diobu, </w:t>
      </w:r>
      <w:r w:rsidR="003B2008">
        <w:t xml:space="preserve">sukladno </w:t>
      </w:r>
      <w:r w:rsidRPr="00D95E76">
        <w:t>čl. 192. Stečajnog zakona (Narodne novine br. 44/96, 29/99, 129/00, 123/03 i 82/06, 116/10, 25/12 i 133/12). S obzirom da su s u predmetnom postupku ispunili uvjeti za određivanje završnog ročišta propisani čl. 193. Stečajnog zakona, to je valjalo odlučiti kao u izreci ovog rješenja.</w:t>
      </w:r>
    </w:p>
    <w:p w:rsidRDefault="00A05A15" w:rsidP="00A05A15" w:rsidR="00A05A15" w:rsidRPr="00D95E76">
      <w:pPr>
        <w:jc w:val="both"/>
      </w:pPr>
    </w:p>
    <w:p w:rsidRDefault="00A05A15" w:rsidP="0006758A" w:rsidR="00A05A15" w:rsidRPr="00D95E76">
      <w:pPr>
        <w:jc w:val="center"/>
      </w:pPr>
      <w:r w:rsidRPr="00D95E76">
        <w:t xml:space="preserve">U Zadru </w:t>
      </w:r>
      <w:r w:rsidR="0006758A" w:rsidRPr="00D95E76">
        <w:t>2</w:t>
      </w:r>
      <w:r w:rsidR="00D95E76" w:rsidRPr="00D95E76">
        <w:t>3</w:t>
      </w:r>
      <w:r w:rsidR="0006758A" w:rsidRPr="00D95E76">
        <w:t>. studenog</w:t>
      </w:r>
      <w:r w:rsidR="00C8778A" w:rsidRPr="00D95E76">
        <w:t xml:space="preserve"> </w:t>
      </w:r>
      <w:r w:rsidRPr="00D95E76">
        <w:t xml:space="preserve">2015.                              </w:t>
      </w:r>
    </w:p>
    <w:p w:rsidRDefault="00AD4641" w:rsidP="00AD4641" w:rsidR="00AD4641" w:rsidRPr="00D95E76"/>
    <w:p w:rsidRDefault="00D95E76" w:rsidP="00C97D93" w:rsidR="00A05A15" w:rsidRPr="00D95E76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A05A15" w:rsidRPr="00D95E76">
        <w:t>Stečajna sutkinja</w:t>
      </w:r>
    </w:p>
    <w:p w:rsidRDefault="00D95E76" w:rsidP="00C97D93" w:rsidR="00A05A15" w:rsidRPr="00D95E7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1F3184" w:rsidRPr="00D95E76">
        <w:t>Ana Markač</w:t>
      </w:r>
    </w:p>
    <w:p w:rsidRDefault="00851328" w:rsidP="001F3184" w:rsidR="00851328" w:rsidRPr="00D95E76">
      <w:pPr>
        <w:jc w:val="both"/>
      </w:pPr>
    </w:p>
    <w:p w:rsidRDefault="00D95E76" w:rsidP="001F3184" w:rsidR="00D95E76" w:rsidRPr="00D95E76">
      <w:pPr>
        <w:jc w:val="both"/>
      </w:pPr>
    </w:p>
    <w:p w:rsidRDefault="00D95E76" w:rsidP="001F3184" w:rsidR="00D95E76" w:rsidRPr="00D95E76">
      <w:pPr>
        <w:jc w:val="both"/>
      </w:pPr>
    </w:p>
    <w:p w:rsidRDefault="00D95E76" w:rsidP="001F3184" w:rsidR="00D95E76" w:rsidRPr="00D95E76">
      <w:pPr>
        <w:jc w:val="both"/>
      </w:pPr>
    </w:p>
    <w:p w:rsidRDefault="00A05A15" w:rsidP="001F3184" w:rsidR="00A05A15" w:rsidRPr="00D95E76">
      <w:pPr>
        <w:jc w:val="both"/>
      </w:pPr>
      <w:r w:rsidRPr="00D95E76">
        <w:t xml:space="preserve">UPUTA O PRAVNOM LIJEKU: </w:t>
      </w:r>
    </w:p>
    <w:p w:rsidRDefault="00A05A15" w:rsidP="001F3184" w:rsidR="00A05A15" w:rsidRPr="00D95E76">
      <w:pPr>
        <w:jc w:val="both"/>
      </w:pPr>
      <w:r w:rsidRPr="00D95E76">
        <w:t>Protiv ovog rješenja dopuštena je žalba. Rok za žalbu iznosi 8 dana, a počinje teći istekom osmog dana od dana javne objave oglasa na e-oglasnoj ploči suda. Žalba se podnosi ovom sudu u dva primjerka.</w:t>
      </w:r>
    </w:p>
    <w:p w:rsidRDefault="001F3184" w:rsidP="00A05A15" w:rsidR="001F3184">
      <w:pPr>
        <w:ind w:firstLine="360"/>
      </w:pPr>
    </w:p>
    <w:p w:rsidRDefault="00D95E76" w:rsidP="00A05A15" w:rsidR="00D95E76">
      <w:pPr>
        <w:ind w:firstLine="360"/>
      </w:pPr>
    </w:p>
    <w:p w:rsidRDefault="00D95E76" w:rsidP="00A05A15" w:rsidR="00D95E76" w:rsidRPr="00D95E76">
      <w:pPr>
        <w:ind w:firstLine="360"/>
      </w:pPr>
    </w:p>
    <w:p w:rsidRDefault="00A05A15" w:rsidP="00A05A15" w:rsidR="00A05A15" w:rsidRPr="00D95E76">
      <w:pPr>
        <w:ind w:firstLine="360"/>
      </w:pPr>
      <w:r w:rsidRPr="00D95E76">
        <w:lastRenderedPageBreak/>
        <w:t xml:space="preserve">Dostaviti: </w:t>
      </w:r>
    </w:p>
    <w:p w:rsidRDefault="00A05A15" w:rsidP="00D95E76" w:rsidR="00A05A15" w:rsidRPr="00D95E76">
      <w:pPr>
        <w:numPr>
          <w:ilvl w:val="0"/>
          <w:numId w:val="3"/>
        </w:numPr>
      </w:pPr>
      <w:r w:rsidRPr="00D95E76">
        <w:t xml:space="preserve">Stečajnom upravitelju </w:t>
      </w:r>
      <w:r w:rsidR="00D95E76" w:rsidRPr="00D95E76">
        <w:t xml:space="preserve">Anti Poljaku </w:t>
      </w:r>
      <w:r w:rsidRPr="00D95E76">
        <w:t>iz Zadra</w:t>
      </w:r>
    </w:p>
    <w:p w:rsidRDefault="00A05A15" w:rsidP="001A0A92" w:rsidR="00A05A15" w:rsidRPr="00D95E76">
      <w:pPr>
        <w:numPr>
          <w:ilvl w:val="0"/>
          <w:numId w:val="3"/>
        </w:numPr>
      </w:pPr>
      <w:r w:rsidRPr="00D95E76">
        <w:t>E-oglasna ploča suda</w:t>
      </w:r>
      <w:r w:rsidR="00851328" w:rsidRPr="00D95E76">
        <w:t>,</w:t>
      </w:r>
      <w:r w:rsidRPr="00D95E76">
        <w:t xml:space="preserve"> </w:t>
      </w:r>
      <w:r w:rsidR="00851328" w:rsidRPr="00D95E76">
        <w:t xml:space="preserve">na istu staviti i </w:t>
      </w:r>
      <w:r w:rsidR="001A0A92">
        <w:t>završni račun stečajnog upravitelja  (list spisa (466-471)</w:t>
      </w:r>
    </w:p>
    <w:p w:rsidRDefault="00A05A15" w:rsidP="001F3184" w:rsidR="00512783" w:rsidRPr="00D95E76">
      <w:pPr>
        <w:numPr>
          <w:ilvl w:val="0"/>
          <w:numId w:val="3"/>
        </w:numPr>
      </w:pPr>
      <w:r w:rsidRPr="00D95E76">
        <w:t>U spis</w:t>
      </w:r>
    </w:p>
    <w:sectPr w:rsidSect="009F057F" w:rsidR="00512783" w:rsidRPr="00D95E76">
      <w:headerReference w:type="default" r:id="rId10"/>
      <w:pgSz w:code="9" w:h="16838" w:w="11906"/>
      <w:pgMar w:gutter="0" w:footer="709" w:header="709" w:left="1418" w:bottom="709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824" w:rsidP="00622824" w:rsidR="00622824">
      <w:r>
        <w:separator/>
      </w:r>
    </w:p>
  </w:endnote>
  <w:endnote w:id="0" w:type="continuationSeparator">
    <w:p w:rsidRDefault="00622824" w:rsidP="00622824" w:rsidR="00622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824" w:rsidP="00622824" w:rsidR="00622824">
      <w:r>
        <w:separator/>
      </w:r>
    </w:p>
  </w:footnote>
  <w:footnote w:id="0" w:type="continuationSeparator">
    <w:p w:rsidRDefault="00622824" w:rsidP="00622824" w:rsidR="006228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2824" w:rsidP="00622824" w:rsidR="00622824" w:rsidRPr="0087454F">
    <w:pPr>
      <w:jc w:val="right"/>
    </w:pPr>
    <w:r>
      <w:t xml:space="preserve">   Poslovni broj 2 St-</w:t>
    </w:r>
    <w:r w:rsidR="006F757D">
      <w:t>77/12-</w:t>
    </w:r>
    <w:r w:rsidR="00D95E76">
      <w:t>197</w:t>
    </w:r>
  </w:p>
  <w:p w:rsidRDefault="00622824" w:rsidR="006228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7793889"/>
    <w:multiLevelType w:val="hybridMultilevel"/>
    <w:tmpl w:val="FBDCE924"/>
    <w:lvl w:tplc="B4EAEF1A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bCs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11C13"/>
    <w:rsid w:val="00013037"/>
    <w:rsid w:val="00025885"/>
    <w:rsid w:val="0006758A"/>
    <w:rsid w:val="0009493F"/>
    <w:rsid w:val="000C586B"/>
    <w:rsid w:val="00174532"/>
    <w:rsid w:val="001A0A92"/>
    <w:rsid w:val="001C544E"/>
    <w:rsid w:val="001F3184"/>
    <w:rsid w:val="002259A2"/>
    <w:rsid w:val="0025331D"/>
    <w:rsid w:val="00266557"/>
    <w:rsid w:val="00290EAF"/>
    <w:rsid w:val="002A6C21"/>
    <w:rsid w:val="002B1C76"/>
    <w:rsid w:val="002E22BA"/>
    <w:rsid w:val="00384818"/>
    <w:rsid w:val="003A1FC0"/>
    <w:rsid w:val="003B2008"/>
    <w:rsid w:val="003B3869"/>
    <w:rsid w:val="003D0816"/>
    <w:rsid w:val="003E0805"/>
    <w:rsid w:val="00403327"/>
    <w:rsid w:val="00467E57"/>
    <w:rsid w:val="00512783"/>
    <w:rsid w:val="0057167E"/>
    <w:rsid w:val="00622824"/>
    <w:rsid w:val="00633783"/>
    <w:rsid w:val="00640DD5"/>
    <w:rsid w:val="00667BBD"/>
    <w:rsid w:val="00690506"/>
    <w:rsid w:val="006B019C"/>
    <w:rsid w:val="006B6E1C"/>
    <w:rsid w:val="006D30A4"/>
    <w:rsid w:val="006F757D"/>
    <w:rsid w:val="007421EA"/>
    <w:rsid w:val="00795B81"/>
    <w:rsid w:val="007E4192"/>
    <w:rsid w:val="0084310E"/>
    <w:rsid w:val="00851328"/>
    <w:rsid w:val="008523BF"/>
    <w:rsid w:val="0087454F"/>
    <w:rsid w:val="00886894"/>
    <w:rsid w:val="008F5E17"/>
    <w:rsid w:val="009250E5"/>
    <w:rsid w:val="0095736C"/>
    <w:rsid w:val="009909B0"/>
    <w:rsid w:val="009A0FCA"/>
    <w:rsid w:val="009F057F"/>
    <w:rsid w:val="00A05A15"/>
    <w:rsid w:val="00A900C6"/>
    <w:rsid w:val="00A91588"/>
    <w:rsid w:val="00AB6C4C"/>
    <w:rsid w:val="00AD4641"/>
    <w:rsid w:val="00B001F5"/>
    <w:rsid w:val="00B3119E"/>
    <w:rsid w:val="00B45806"/>
    <w:rsid w:val="00B812BD"/>
    <w:rsid w:val="00B86754"/>
    <w:rsid w:val="00B9390C"/>
    <w:rsid w:val="00B96AC5"/>
    <w:rsid w:val="00BB192C"/>
    <w:rsid w:val="00C03B4F"/>
    <w:rsid w:val="00C64EB0"/>
    <w:rsid w:val="00C67B93"/>
    <w:rsid w:val="00C8778A"/>
    <w:rsid w:val="00C97D93"/>
    <w:rsid w:val="00CE069C"/>
    <w:rsid w:val="00D0355D"/>
    <w:rsid w:val="00D95E76"/>
    <w:rsid w:val="00E3307B"/>
    <w:rsid w:val="00E44A35"/>
    <w:rsid w:val="00E702CF"/>
    <w:rsid w:val="00E967F2"/>
    <w:rsid w:val="00EA281B"/>
    <w:rsid w:val="00EA5180"/>
    <w:rsid w:val="00EB143A"/>
    <w:rsid w:val="00EB1C5E"/>
    <w:rsid w:val="00F56364"/>
    <w:rsid w:val="00F87909"/>
    <w:rsid w:val="00F9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5B81"/>
    <w:pPr>
      <w:ind w:left="720"/>
      <w:contextualSpacing/>
    </w:pPr>
  </w:style>
  <w:style w:styleId="Zaglavlje" w:type="paragraph">
    <w:name w:val="header"/>
    <w:basedOn w:val="Normal"/>
    <w:link w:val="ZaglavljeChar"/>
    <w:rsid w:val="006228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22824"/>
    <w:rPr>
      <w:sz w:val="24"/>
      <w:szCs w:val="24"/>
    </w:rPr>
  </w:style>
  <w:style w:styleId="Podnoje" w:type="paragraph">
    <w:name w:val="footer"/>
    <w:basedOn w:val="Normal"/>
    <w:link w:val="PodnojeChar"/>
    <w:rsid w:val="006228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2282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51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1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1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1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1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5B81"/>
    <w:pPr>
      <w:ind w:left="720"/>
      <w:contextualSpacing/>
    </w:pPr>
  </w:style>
  <w:style w:styleId="Zaglavlje" w:type="paragraph">
    <w:name w:val="header"/>
    <w:basedOn w:val="Normal"/>
    <w:link w:val="ZaglavljeChar"/>
    <w:rsid w:val="006228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22824"/>
    <w:rPr>
      <w:sz w:val="24"/>
      <w:szCs w:val="24"/>
    </w:rPr>
  </w:style>
  <w:style w:styleId="Podnoje" w:type="paragraph">
    <w:name w:val="footer"/>
    <w:basedOn w:val="Normal"/>
    <w:link w:val="PodnojeChar"/>
    <w:rsid w:val="006228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2282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51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1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1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1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1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928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2012.</izvorni_sadrzaj>
    <derivirana_varijabla naziv="DomainObject.Predmet.DatumOsnivanja_1">26.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St-77/2012</izvorni_sadrzaj>
    <derivirana_varijabla naziv="DomainObject.Predmet.OznakaBroj_1">St-77/2012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VRULJICA d.o.o. za graditeljstvo, trgovinu, uvoz i izvoz</izvorni_sadrzaj>
    <derivirana_varijabla naziv="DomainObject.Predmet.ProtustrankaFormated_1">  VRULJICA d.o.o. za graditeljstvo, trgovinu, uvoz i izvoz</derivirana_varijabla>
  </DomainObject.Predmet.ProtustrankaFormated>
  <DomainObject.Predmet.ProtustrankaFormatedOIB>
    <izvorni_sadrzaj>  VRULJICA d.o.o. za graditeljstvo, trgovinu, uvoz i izvoz, OIB 33815359379</izvorni_sadrzaj>
    <derivirana_varijabla naziv="DomainObject.Predmet.ProtustrankaFormatedOIB_1">  VRULJICA d.o.o. za graditeljstvo, trgovinu, uvoz i izvoz, OIB 33815359379</derivirana_varijabla>
  </DomainObject.Predmet.ProtustrankaFormatedOIB>
  <DomainObject.Predmet.ProtustrankaFormatedWithAdress>
    <izvorni_sadrzaj> VRULJICA d.o.o. za graditeljstvo, trgovinu, uvoz i izvoz, Eugena Kvaternika 13, Zadar</izvorni_sadrzaj>
    <derivirana_varijabla naziv="DomainObject.Predmet.ProtustrankaFormatedWithAdress_1"> VRULJICA d.o.o. za graditeljstvo, trgovinu, uvoz i izvoz, Eugena Kvaternika 13, Zadar</derivirana_varijabla>
  </DomainObject.Predmet.ProtustrankaFormatedWithAdress>
  <DomainObject.Predmet.ProtustrankaFormatedWithAdressOIB>
    <izvorni_sadrzaj> VRULJICA d.o.o. za graditeljstvo, trgovinu, uvoz i izvoz, OIB 33815359379, Eugena Kvaternika 13, Zadar</izvorni_sadrzaj>
    <derivirana_varijabla naziv="DomainObject.Predmet.ProtustrankaFormatedWithAdressOIB_1"> VRULJICA d.o.o. za graditeljstvo, trgovinu, uvoz i izvoz, OIB 33815359379, Eugena Kvaternika 13, Zadar</derivirana_varijabla>
  </DomainObject.Predmet.ProtustrankaFormatedWithAdressOIB>
  <DomainObject.Predmet.ProtustrankaWithAdress>
    <izvorni_sadrzaj>VRULJICA d.o.o. za graditeljstvo, trgovinu, uvoz i izvoz Eugena Kvaternika 13, Zadar</izvorni_sadrzaj>
    <derivirana_varijabla naziv="DomainObject.Predmet.ProtustrankaWithAdress_1">VRULJICA d.o.o. za graditeljstvo, trgovinu, uvoz i izvoz Eugena Kvaternika 13, Zadar</derivirana_varijabla>
  </DomainObject.Predmet.ProtustrankaWithAdress>
  <DomainObject.Predmet.ProtustrankaWithAdressOIB>
    <izvorni_sadrzaj>VRULJICA d.o.o. za graditeljstvo, trgovinu, uvoz i izvoz, OIB 33815359379, Eugena Kvaternika 13, Zadar</izvorni_sadrzaj>
    <derivirana_varijabla naziv="DomainObject.Predmet.ProtustrankaWithAdressOIB_1">VRULJICA d.o.o. za graditeljstvo, trgovinu, uvoz i izvoz, OIB 33815359379, Eugena Kvaternika 13, Zadar</derivirana_varijabla>
  </DomainObject.Predmet.ProtustrankaWithAdressOIB>
  <DomainObject.Predmet.ProtustrankaNazivFormated>
    <izvorni_sadrzaj>VRULJICA d.o.o. za graditeljstvo, trgovinu, uvoz i izvoz</izvorni_sadrzaj>
    <derivirana_varijabla naziv="DomainObject.Predmet.ProtustrankaNazivFormated_1">VRULJICA d.o.o. za graditeljstvo, trgovinu, uvoz i izvoz</derivirana_varijabla>
  </DomainObject.Predmet.ProtustrankaNazivFormated>
  <DomainObject.Predmet.ProtustrankaNazivFormatedOIB>
    <izvorni_sadrzaj>VRULJICA d.o.o. za graditeljstvo, trgovinu, uvoz i izvoz, OIB 33815359379</izvorni_sadrzaj>
    <derivirana_varijabla naziv="DomainObject.Predmet.ProtustrankaNazivFormatedOIB_1">VRULJICA d.o.o. za graditeljstvo, trgovinu, uvoz i izvoz, OIB 33815359379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 PU ZADAR zastupanog po punomoćniku ŽUPANIJSKO DRŽAVNO ODVJETNIŠTVO ZADAR</izvorni_sadrzaj>
    <derivirana_varijabla naziv="DomainObject.Predmet.StrankaFormated_1">  REPUBLIKA HRVATSKA MINISTARSTVO FINANCIJA, POREZNA UPRAVA PU ZADAR zastupanog po punomoćniku ŽUPANIJSKO DRŽAVNO ODVJETNIŠTVO ZADAR</derivirana_varijabla>
  </DomainObject.Predmet.StrankaFormated>
  <DomainObject.Predmet.StrankaFormatedOIB>
    <izvorni_sadrzaj>  REPUBLIKA HRVATSKA MINISTARSTVO FINANCIJA, POREZNA UPRAVA PU ZADAR, OIB 18683136487 zastupanog po punomoćniku ŽUPANIJSKO DRŽAVNO ODVJETNIŠTVO ZADAR</izvorni_sadrzaj>
    <derivirana_varijabla naziv="DomainObject.Predmet.StrankaFormatedOIB_1">  REPUBLIKA HRVATSKA MINISTARSTVO FINANCIJA, POREZNA UPRAVA PU ZADAR, OIB 18683136487 zastupanog po punomoćniku ŽUPANIJSKO DRŽAVNO ODVJETNIŠTVO ZADAR</derivirana_varijabla>
  </DomainObject.Predmet.StrankaFormatedOIB>
  <DomainObject.Predmet.StrankaFormatedWithAdress>
    <izvorni_sadrzaj> REPUBLIKA HRVATSKA MINISTARSTVO FINANCIJA, POREZNA UPRAVA PU ZADAR, Zadar zastupanog po punomoćniku ŽUPANIJSKO DRŽAVNO ODVJETNIŠTVO ZADAR</izvorni_sadrzaj>
    <derivirana_varijabla naziv="DomainObject.Predmet.StrankaFormatedWithAdress_1"> REPUBLIKA HRVATSKA MINISTARSTVO FINANCIJA, POREZNA UPRAVA PU ZADAR, Zadar zastupanog po punomoćniku ŽUPANIJSKO DRŽAVNO ODVJETNIŠTVO ZADAR</derivirana_varijabla>
  </DomainObject.Predmet.StrankaFormatedWithAdress>
  <DomainObject.Predmet.StrankaFormatedWithAdressOIB>
    <izvorni_sadrzaj> REPUBLIKA HRVATSKA MINISTARSTVO FINANCIJA, POREZNA UPRAVA PU ZADAR, OIB 18683136487, Zadar zastupanog po punomoćniku ŽUPANIJSKO DRŽAVNO ODVJETNIŠTVO ZADAR</izvorni_sadrzaj>
    <derivirana_varijabla naziv="DomainObject.Predmet.StrankaFormatedWithAdressOIB_1"> REPUBLIKA HRVATSKA MINISTARSTVO FINANCIJA, POREZNA UPRAVA PU ZADAR, OIB 18683136487, Zadar zastupanog po punomoćniku ŽUPANIJSKO DRŽAVNO ODVJETNIŠTVO ZADAR</derivirana_varijabla>
  </DomainObject.Predmet.StrankaFormatedWithAdressOIB>
  <DomainObject.Predmet.StrankaWithAdress>
    <izvorni_sadrzaj>REPUBLIKA HRVATSKA MINISTARSTVO FINANCIJA, POREZNA UPRAVA PU ZADAR Zadar</izvorni_sadrzaj>
    <derivirana_varijabla naziv="DomainObject.Predmet.StrankaWithAdress_1">REPUBLIKA HRVATSKA MINISTARSTVO FINANCIJA, POREZNA UPRAVA PU ZADAR Zadar</derivirana_varijabla>
  </DomainObject.Predmet.StrankaWithAdress>
  <DomainObject.Predmet.StrankaWithAdressOIB>
    <izvorni_sadrzaj>REPUBLIKA HRVATSKA MINISTARSTVO FINANCIJA, POREZNA UPRAVA PU ZADAR, OIB 18683136487, Zadar</izvorni_sadrzaj>
    <derivirana_varijabla naziv="DomainObject.Predmet.StrankaWithAdressOIB_1">REPUBLIKA HRVATSKA MINISTARSTVO FINANCIJA, POREZNA UPRAVA PU ZADAR, OIB 18683136487, Zadar</derivirana_varijabla>
  </DomainObject.Predmet.StrankaWithAdressOIB>
  <DomainObject.Predmet.StrankaNazivFormated>
    <izvorni_sadrzaj>REPUBLIKA HRVATSKA MINISTARSTVO FINANCIJA, POREZNA UPRAVA PU ZADAR</izvorni_sadrzaj>
    <derivirana_varijabla naziv="DomainObject.Predmet.StrankaNazivFormated_1">REPUBLIKA HRVATSKA MINISTARSTVO FINANCIJA, POREZNA UPRAVA PU ZADAR</derivirana_varijabla>
  </DomainObject.Predmet.StrankaNazivFormated>
  <DomainObject.Predmet.StrankaNazivFormatedOIB>
    <izvorni_sadrzaj>REPUBLIKA HRVATSKA MINISTARSTVO FINANCIJA, POREZNA UPRAVA PU ZADAR, OIB 18683136487</izvorni_sadrzaj>
    <derivirana_varijabla naziv="DomainObject.Predmet.StrankaNazivFormatedOIB_1">REPUBLIKA HRVATSKA MINISTARSTVO FINANCIJA, POREZNA UPRAVA PU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3777522.58</izvorni_sadrzaj>
    <derivirana_varijabla naziv="DomainObject.Predmet.TrenutnaVrijednost_1">3777522.58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REPUBLIKA HRVATSKA MINISTARSTVO FINANCIJA, POREZNA UPRAVA PU ZADAR zastupanog po punomoćniku ŽUPANIJSKO DRŽAVNO ODVJETNIŠTVO ZADAR</item>
    </izvorni_sadrzaj>
    <derivirana_varijabla naziv="DomainObject.Predmet.StrankaListFormated_1">
      <item>REPUBLIKA HRVATSKA MINISTARSTVO FINANCIJA, POREZNA UPRAVA PU ZADAR zastupanog po punomoćniku ŽUPANIJSKO DRŽAVNO ODVJETNIŠTVO ZADAR</item>
    </derivirana_varijabla>
  </DomainObject.Predmet.StrankaListFormated>
  <DomainObject.Predmet.StrankaListFormatedOIB>
    <izvorni_sadrzaj>
      <item>REPUBLIKA HRVATSKA MINISTARSTVO FINANCIJA, POREZNA UPRAVA PU ZADAR, OIB 18683136487 zastupanog po punomoćniku ŽUPANIJSKO DRŽAVNO ODVJETNIŠTVO ZADAR</item>
    </izvorni_sadrzaj>
    <derivirana_varijabla naziv="DomainObject.Predmet.StrankaListFormatedOIB_1">
      <item>REPUBLIKA HRVATSKA MINISTARSTVO FINANCIJA, POREZNA UPRAVA PU ZADAR, OIB 18683136487 zastupanog po punomoćniku ŽUPANIJSKO DRŽAVNO ODVJETNIŠTVO ZADAR</item>
    </derivirana_varijabla>
  </DomainObject.Predmet.StrankaListFormatedOIB>
  <DomainObject.Predmet.StrankaListFormatedWithAdress>
    <izvorni_sadrzaj>
      <item>REPUBLIKA HRVATSKA MINISTARSTVO FINANCIJA, POREZNA UPRAVA PU ZADAR, Zadar zastupanog po punomoćniku ŽUPANIJSKO DRŽAVNO ODVJETNIŠTVO ZADAR</item>
    </izvorni_sadrzaj>
    <derivirana_varijabla naziv="DomainObject.Predmet.StrankaListFormatedWithAdress_1">
      <item>REPUBLIKA HRVATSKA MINISTARSTVO FINANCIJA, POREZNA UPRAVA PU ZADAR, Zadar zastupanog po punomoćniku ŽUPANIJSKO DRŽAVNO ODVJETNIŠTVO ZADAR</item>
    </derivirana_varijabla>
  </DomainObject.Predmet.StrankaListFormatedWithAdress>
  <DomainObject.Predmet.StrankaListFormatedWithAdressOIB>
    <izvorni_sadrzaj>
      <item>REPUBLIKA HRVATSKA MINISTARSTVO FINANCIJA, POREZNA UPRAVA PU ZADAR, OIB 18683136487, Zadar zastupanog po punomoćniku ŽUPANIJSKO DRŽAVNO ODVJETNIŠTVO ZADAR</item>
    </izvorni_sadrzaj>
    <derivirana_varijabla naziv="DomainObject.Predmet.StrankaListFormatedWithAdressOIB_1">
      <item>REPUBLIKA HRVATSKA MINISTARSTVO FINANCIJA, POREZNA UPRAVA PU ZADAR, OIB 18683136487, Zadar zastupanog po punomoćniku ŽUPANIJSKO DRŽAVNO ODVJETNIŠTVO ZADAR</item>
    </derivirana_varijabla>
  </DomainObject.Predmet.StrankaListFormatedWithAdressOIB>
  <DomainObject.Predmet.StrankaListNazivFormated>
    <izvorni_sadrzaj>
      <item>REPUBLIKA HRVATSKA MINISTARSTVO FINANCIJA, POREZNA UPRAVA PU ZADAR</item>
    </izvorni_sadrzaj>
    <derivirana_varijabla naziv="DomainObject.Predmet.StrankaListNazivFormated_1">
      <item>REPUBLIKA HRVATSKA MINISTARSTVO FINANCIJA, POREZNA UPRAVA PU ZADAR</item>
    </derivirana_varijabla>
  </DomainObject.Predmet.StrankaListNazivFormated>
  <DomainObject.Predmet.StrankaListNazivFormatedOIB>
    <izvorni_sadrzaj>
      <item>REPUBLIKA HRVATSKA MINISTARSTVO FINANCIJA, POREZNA UPRAVA PU ZADAR, OIB 18683136487</item>
    </izvorni_sadrzaj>
    <derivirana_varijabla naziv="DomainObject.Predmet.StrankaListNazivFormatedOIB_1">
      <item>REPUBLIKA HRVATSKA MINISTARSTVO FINANCIJA, POREZNA UPRAVA PU ZADAR, OIB 18683136487</item>
    </derivirana_varijabla>
  </DomainObject.Predmet.StrankaListNazivFormatedOIB>
  <DomainObject.Predmet.ProtuStrankaListFormated>
    <izvorni_sadrzaj>
      <item>VRULJICA d.o.o. za graditeljstvo, trgovinu, uvoz i izvoz</item>
    </izvorni_sadrzaj>
    <derivirana_varijabla naziv="DomainObject.Predmet.ProtuStrankaListFormated_1">
      <item>VRULJICA d.o.o. za graditeljstvo, trgovinu, uvoz i izvoz</item>
    </derivirana_varijabla>
  </DomainObject.Predmet.ProtuStrankaListFormated>
  <DomainObject.Predmet.ProtuStrankaListFormatedOIB>
    <izvorni_sadrzaj>
      <item>VRULJICA d.o.o. za graditeljstvo, trgovinu, uvoz i izvoz, OIB 33815359379</item>
    </izvorni_sadrzaj>
    <derivirana_varijabla naziv="DomainObject.Predmet.ProtuStrankaListFormatedOIB_1">
      <item>VRULJICA d.o.o. za graditeljstvo, trgovinu, uvoz i izvoz, OIB 33815359379</item>
    </derivirana_varijabla>
  </DomainObject.Predmet.ProtuStrankaListFormatedOIB>
  <DomainObject.Predmet.ProtuStrankaListFormatedWithAdress>
    <izvorni_sadrzaj>
      <item>VRULJICA d.o.o. za graditeljstvo, trgovinu, uvoz i izvoz, Eugena Kvaternika 13, Zadar</item>
    </izvorni_sadrzaj>
    <derivirana_varijabla naziv="DomainObject.Predmet.ProtuStrankaListFormatedWithAdress_1">
      <item>VRULJICA d.o.o. za graditeljstvo, trgovinu, uvoz i izvoz, Eugena Kvaternika 13, Zadar</item>
    </derivirana_varijabla>
  </DomainObject.Predmet.ProtuStrankaListFormatedWithAdress>
  <DomainObject.Predmet.ProtuStrankaListFormatedWithAdressOIB>
    <izvorni_sadrzaj>
      <item>VRULJICA d.o.o. za graditeljstvo, trgovinu, uvoz i izvoz, OIB 33815359379, Eugena Kvaternika 13, Zadar</item>
    </izvorni_sadrzaj>
    <derivirana_varijabla naziv="DomainObject.Predmet.ProtuStrankaListFormatedWithAdressOIB_1">
      <item>VRULJICA d.o.o. za graditeljstvo, trgovinu, uvoz i izvoz, OIB 33815359379, Eugena Kvaternika 13, Zadar</item>
    </derivirana_varijabla>
  </DomainObject.Predmet.ProtuStrankaListFormatedWithAdressOIB>
  <DomainObject.Predmet.ProtuStrankaListNazivFormated>
    <izvorni_sadrzaj>
      <item>VRULJICA d.o.o. za graditeljstvo, trgovinu, uvoz i izvoz</item>
    </izvorni_sadrzaj>
    <derivirana_varijabla naziv="DomainObject.Predmet.ProtuStrankaListNazivFormated_1">
      <item>VRULJICA d.o.o. za graditeljstvo, trgovinu, uvoz i izvoz</item>
    </derivirana_varijabla>
  </DomainObject.Predmet.ProtuStrankaListNazivFormated>
  <DomainObject.Predmet.ProtuStrankaListNazivFormatedOIB>
    <izvorni_sadrzaj>
      <item>VRULJICA d.o.o. za graditeljstvo, trgovinu, uvoz i izvoz, OIB 33815359379</item>
    </izvorni_sadrzaj>
    <derivirana_varijabla naziv="DomainObject.Predmet.ProtuStrankaListNazivFormatedOIB_1">
      <item>VRULJICA d.o.o. za graditeljstvo, trgovinu, uvoz i izvoz, OIB 33815359379</item>
    </derivirana_varijabla>
  </DomainObject.Predmet.ProtuStrankaListNazivFormatedOIB>
  <DomainObject.Predmet.OstaliListFormated>
    <izvorni_sadrzaj>
      <item>ŽUPANIJSKO DRŽAVNO ODVJETNIŠTVO ZADAR punomoćnik sudionika u postupku REPUBLIKA HRVATSKA MINISTARSTVO FINANCIJA, POREZNA UPRAVA PU ZADAR</item>
      <item>ante poljak</item>
    </izvorni_sadrzaj>
    <derivirana_varijabla naziv="DomainObject.Predmet.OstaliListFormated_1">
      <item>ŽUPANIJSKO DRŽAVNO ODVJETNIŠTVO ZADAR punomoćnik sudionika u postupku REPUBLIKA HRVATSKA MINISTARSTVO FINANCIJA, POREZNA UPRAVA PU ZADAR</item>
      <item>ante poljak</item>
    </derivirana_varijabla>
  </DomainObject.Predmet.OstaliListFormated>
  <DomainObject.Predmet.OstaliListFormatedOIB>
    <izvorni_sadrzaj>
      <item>ŽUPANIJSKO DRŽAVNO ODVJETNIŠTVO ZADAR punomoćnik sudionika u postupku REPUBLIKA HRVATSKA MINISTARSTVO FINANCIJA, POREZNA UPRAVA PU ZADAR</item>
      <item>ante poljak, OIB 30653663301</item>
    </izvorni_sadrzaj>
    <derivirana_varijabla naziv="DomainObject.Predmet.OstaliListFormatedOIB_1">
      <item>ŽUPANIJSKO DRŽAVNO ODVJETNIŠTVO ZADAR punomoćnik sudionika u postupku REPUBLIKA HRVATSKA MINISTARSTVO FINANCIJA, POREZNA UPRAVA PU ZADAR</item>
      <item>ante poljak, OIB 30653663301</item>
    </derivirana_varijabla>
  </DomainObject.Predmet.OstaliListFormatedOIB>
  <DomainObject.Predmet.OstaliListFormatedWithAdress>
    <izvorni_sadrzaj>
      <item>ŽUPANIJSKO DRŽAVNO ODVJETNIŠTVO ZADAR, Zadar punomoćnik sudionika u postupku REPUBLIKA HRVATSKA MINISTARSTVO FINANCIJA, POREZNA UPRAVA PU ZADAR</item>
      <item>ante poljak</item>
    </izvorni_sadrzaj>
    <derivirana_varijabla naziv="DomainObject.Predmet.OstaliListFormatedWithAdress_1">
      <item>ŽUPANIJSKO DRŽAVNO ODVJETNIŠTVO ZADAR, Zadar punomoćnik sudionika u postupku REPUBLIKA HRVATSKA MINISTARSTVO FINANCIJA, POREZNA UPRAVA PU ZADAR</item>
      <item>ante poljak</item>
    </derivirana_varijabla>
  </DomainObject.Predmet.OstaliListFormatedWithAdress>
  <DomainObject.Predmet.OstaliListFormatedWithAdressOIB>
    <izvorni_sadrzaj>
      <item>ŽUPANIJSKO DRŽAVNO ODVJETNIŠTVO ZADAR, Zadar punomoćnik sudionika u postupku REPUBLIKA HRVATSKA MINISTARSTVO FINANCIJA, POREZNA UPRAVA PU ZADAR</item>
      <item>ante poljak, OIB 30653663301</item>
    </izvorni_sadrzaj>
    <derivirana_varijabla naziv="DomainObject.Predmet.OstaliListFormatedWithAdressOIB_1">
      <item>ŽUPANIJSKO DRŽAVNO ODVJETNIŠTVO ZADAR, Zadar punomoćnik sudionika u postupku REPUBLIKA HRVATSKA MINISTARSTVO FINANCIJA, POREZNA UPRAVA PU ZADAR</item>
      <item>ante poljak, OIB 30653663301</item>
    </derivirana_varijabla>
  </DomainObject.Predmet.OstaliListFormatedWithAdressOIB>
  <DomainObject.Predmet.OstaliListNazivFormated>
    <izvorni_sadrzaj>
      <item>ŽUPANIJSKO DRŽAVNO ODVJETNIŠTVO ZADAR</item>
      <item>ante poljak</item>
    </izvorni_sadrzaj>
    <derivirana_varijabla naziv="DomainObject.Predmet.OstaliListNazivFormated_1">
      <item>ŽUPANIJSKO DRŽAVNO ODVJETNIŠTVO ZADAR</item>
      <item>ante poljak</item>
    </derivirana_varijabla>
  </DomainObject.Predmet.OstaliListNazivFormated>
  <DomainObject.Predmet.OstaliListNazivFormatedOIB>
    <izvorni_sadrzaj>
      <item>ŽUPANIJSKO DRŽAVNO ODVJETNIŠTVO ZADAR</item>
      <item>ante poljak, OIB 30653663301</item>
    </izvorni_sadrzaj>
    <derivirana_varijabla naziv="DomainObject.Predmet.OstaliListNazivFormatedOIB_1">
      <item>ŽUPANIJSKO DRŽAVNO ODVJETNIŠTVO ZADAR</item>
      <item>ante poljak, OIB 30653663301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 PU ZADAR</izvorni_sadrzaj>
    <derivirana_varijabla naziv="DomainObject.Predmet.StrankaIDrugi_1">REPUBLIKA HRVATSKA MINISTARSTVO FINANCIJA, POREZNA UPRAVA PU ZADAR</derivirana_varijabla>
  </DomainObject.Predmet.StrankaIDrugi>
  <DomainObject.Predmet.ProtustrankaIDrugi>
    <izvorni_sadrzaj>VRULJICA d.o.o. za graditeljstvo, trgovinu, uvoz i izvoz</izvorni_sadrzaj>
    <derivirana_varijabla naziv="DomainObject.Predmet.ProtustrankaIDrugi_1">VRULJICA d.o.o. za graditeljstvo, trgovinu, uvoz i izvoz</derivirana_varijabla>
  </DomainObject.Predmet.ProtustrankaIDrugi>
  <DomainObject.Predmet.StrankaIDrugiAdressOIB>
    <izvorni_sadrzaj>REPUBLIKA HRVATSKA MINISTARSTVO FINANCIJA, POREZNA UPRAVA PU ZADAR, OIB 18683136487, Zadar</izvorni_sadrzaj>
    <derivirana_varijabla naziv="DomainObject.Predmet.StrankaIDrugiAdressOIB_1">REPUBLIKA HRVATSKA MINISTARSTVO FINANCIJA, POREZNA UPRAVA PU ZADAR, OIB 18683136487, Zadar</derivirana_varijabla>
  </DomainObject.Predmet.StrankaIDrugiAdressOIB>
  <DomainObject.Predmet.ProtustrankaIDrugiAdressOIB>
    <izvorni_sadrzaj>VRULJICA d.o.o. za graditeljstvo, trgovinu, uvoz i izvoz, OIB 33815359379, Eugena Kvaternika 13, Zadar</izvorni_sadrzaj>
    <derivirana_varijabla naziv="DomainObject.Predmet.ProtustrankaIDrugiAdressOIB_1">VRULJICA d.o.o. za graditeljstvo, trgovinu, uvoz i izvoz, OIB 33815359379, Eugena Kvaternika 13,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VRULJICA d.o.o. za graditeljstvo, trgovinu, uvoz i izvoz</item>
      <item>REPUBLIKA HRVATSKA MINISTARSTVO FINANCIJA, POREZNA UPRAVA PU ZADAR</item>
      <item>ŽUPANIJSKO DRŽAVNO ODVJETNIŠTVO ZADAR</item>
      <item>ante poljak</item>
    </izvorni_sadrzaj>
    <derivirana_varijabla naziv="DomainObject.Predmet.SudioniciListNaziv_1">
      <item>VRULJICA d.o.o. za graditeljstvo, trgovinu, uvoz i izvoz</item>
      <item>REPUBLIKA HRVATSKA MINISTARSTVO FINANCIJA, POREZNA UPRAVA PU ZADAR</item>
      <item>ŽUPANIJSKO DRŽAVNO ODVJETNIŠTVO ZADAR</item>
      <item>ante poljak</item>
    </derivirana_varijabla>
  </DomainObject.Predmet.SudioniciListNaziv>
  <DomainObject.Predmet.SudioniciListAdressOIB>
    <izvorni_sadrzaj>
      <item>VRULJICA d.o.o. za graditeljstvo, trgovinu, uvoz i izvoz, OIB 33815359379, Eugena Kvaternika 13,Zadar</item>
      <item>REPUBLIKA HRVATSKA MINISTARSTVO FINANCIJA, POREZNA UPRAVA PU ZADAR, OIB 18683136487, Zadar</item>
      <item>ŽUPANIJSKO DRŽAVNO ODVJETNIŠTVO ZADAR, Zadar</item>
      <item>ante poljak, OIB 30653663301</item>
    </izvorni_sadrzaj>
    <derivirana_varijabla naziv="DomainObject.Predmet.SudioniciListAdressOIB_1">
      <item>VRULJICA d.o.o. za graditeljstvo, trgovinu, uvoz i izvoz, OIB 33815359379, Eugena Kvaternika 13,Zadar</item>
      <item>REPUBLIKA HRVATSKA MINISTARSTVO FINANCIJA, POREZNA UPRAVA PU ZADAR, OIB 18683136487, Zadar</item>
      <item>ŽUPANIJSKO DRŽAVNO ODVJETNIŠTVO ZADAR, Zadar</item>
      <item>ante poljak, OIB 30653663301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33815359379</item>
      <item>, OIB 18683136487</item>
      <item>, OIB null</item>
      <item>, OIB 30653663301</item>
    </izvorni_sadrzaj>
    <derivirana_varijabla naziv="DomainObject.Predmet.SudioniciListNazivOIB_1">
      <item>, OIB 33815359379</item>
      <item>, OIB 18683136487</item>
      <item>, OIB null</item>
      <item>, OIB 30653663301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73BBB7-FC43-48F0-9337-33B59786E1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278</properties:Words>
  <properties:Characters>1361</properties:Characters>
  <properties:Lines>58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2015-11-23T11:44:00Z</dcterms:created>
  <dc:creator>abajlo</dc:creator>
  <cp:lastModifiedBy>Merlina Klišmanić</cp:lastModifiedBy>
  <cp:lastPrinted>2015-11-23T12:01:00Z</cp:lastPrinted>
  <dcterms:modified xmlns:xsi="http://www.w3.org/2001/XMLSchema-instance" xsi:type="dcterms:W3CDTF">2015-11-23T12:04:00Z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