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f932" w14:paraId="cfaf932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6463C3" w:rsidR="006463C3" w:rsidRPr="0020305C">
      <w:pPr>
        <w:jc w:val="both"/>
      </w:pPr>
      <w:r w:rsidRPr="0020305C">
        <w:tab/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Pr="0020305C">
        <w:rPr>
          <w:lang w:val="pt-BR"/>
        </w:rPr>
        <w:t>SREMARK DIMENSION  j.d.o.o., Zagreb, Gornja ulica 30, OIB 98014412335</w:t>
      </w:r>
      <w:r w:rsidRPr="0020305C">
        <w:t xml:space="preserve">, </w:t>
      </w:r>
      <w:r w:rsidRPr="0020305C">
        <w:t>29. studenog</w:t>
      </w:r>
      <w:r w:rsidRPr="0020305C">
        <w:t xml:space="preserve"> 2018.,</w:t>
      </w:r>
    </w:p>
    <w:p w:rsidRDefault="006463C3" w:rsidP="006463C3" w:rsidR="006463C3" w:rsidRPr="0020305C">
      <w:pPr>
        <w:jc w:val="both"/>
        <w:rPr>
          <w:color w:val="FF0000"/>
        </w:rPr>
      </w:pPr>
    </w:p>
    <w:p w:rsidRDefault="00D677F7" w:rsidP="00D677F7" w:rsidR="00D677F7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Pr="0020305C">
        <w:rPr>
          <w:lang w:val="pt-BR"/>
        </w:rPr>
        <w:t>SREMARK DIMENSION  j.d.o.o., Zagreb, Gornja ulica 30, OIB 98014412335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Pr="0020305C">
        <w:t>1707-18.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stečajnog postupka nad dužnikom </w:t>
      </w:r>
      <w:r w:rsidR="006463C3" w:rsidRPr="0020305C">
        <w:rPr>
          <w:lang w:val="pt-BR"/>
        </w:rPr>
        <w:t>SREMARK DIMENSION  j.d.o.o., Zagreb, Gornja ulica 30, OIB 98014412335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6463C3" w:rsidRPr="0020305C">
        <w:t>3. srpnja 2018</w:t>
      </w:r>
      <w:r w:rsidRPr="0020305C">
        <w:t xml:space="preserve">. u Očevidniku redoslijeda osnova za plaćanje ima evidentirane neizvršene osnove za plaćanje u neprekinutom razdoblju od 120 dana, u ukupnom iznosu od </w:t>
      </w:r>
      <w:r w:rsidR="006463C3" w:rsidRPr="0020305C">
        <w:t>19.482,68 kn, kao i da dužnik ima 4</w:t>
      </w:r>
      <w:r w:rsidRPr="0020305C">
        <w:t xml:space="preserve"> zaposlena.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2501DA" w:rsidRPr="0020305C">
      <w:pPr>
        <w:pStyle w:val="Tijeloteksta"/>
        <w:ind w:firstLine="708"/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0C1F96" w:rsidRPr="0020305C">
        <w:t xml:space="preserve">. </w:t>
      </w:r>
      <w:r w:rsidR="002501DA" w:rsidRPr="0020305C">
        <w:t>Zastupnik</w:t>
      </w:r>
      <w:r w:rsidR="00225E5C" w:rsidRPr="0020305C">
        <w:t xml:space="preserve"> po zakonu </w:t>
      </w:r>
      <w:r w:rsidR="007A38D3" w:rsidRPr="0020305C">
        <w:t>dužnika</w:t>
      </w:r>
      <w:r w:rsidR="00650D44" w:rsidRPr="0020305C">
        <w:t xml:space="preserve"> </w:t>
      </w:r>
      <w:r w:rsidR="006463C3" w:rsidRPr="0020305C">
        <w:t xml:space="preserve">nije pristupio na ročište te nije osporio predlagateljeve tvrdnje o postojanju stečajnog razloga o nesposobnosti za plaćanje. </w:t>
      </w:r>
    </w:p>
    <w:p w:rsidRDefault="00FD5A44" w:rsidP="00FD5550" w:rsidR="00FD5A44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FD5A44" w:rsidP="00FD5550" w:rsidR="00FD5A44" w:rsidRPr="0020305C">
      <w:pPr>
        <w:pStyle w:val="Tijeloteksta"/>
        <w:ind w:firstLine="708"/>
      </w:pPr>
    </w:p>
    <w:p w:rsidRDefault="00FD5A44" w:rsidP="00FD5A44" w:rsidR="00FD5A44" w:rsidRPr="0020305C">
      <w:pPr>
        <w:pStyle w:val="Tijeloteksta"/>
        <w:ind w:firstLine="708"/>
      </w:pPr>
      <w:r w:rsidRPr="0020305C">
        <w:t xml:space="preserve">Sukladno navedenoj odredbi, sud je uvidom u Zajednički informacijski sustav zemljišnih knjiga i katastra od </w:t>
      </w:r>
      <w:r w:rsidRPr="0020305C">
        <w:t>24. rujna</w:t>
      </w:r>
      <w:r w:rsidRPr="0020305C">
        <w:t xml:space="preserve"> 2018. (list </w:t>
      </w:r>
      <w:r w:rsidRPr="0020305C">
        <w:t>6</w:t>
      </w:r>
      <w:r w:rsidRPr="0020305C">
        <w:t xml:space="preserve"> 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FD5A44" w:rsidP="00FD5A44" w:rsidR="009B1748" w:rsidRPr="0020305C">
      <w:pPr>
        <w:pStyle w:val="Tijeloteksta"/>
        <w:ind w:firstLine="708"/>
      </w:pPr>
      <w:r w:rsidRPr="0020305C">
        <w:t xml:space="preserve">Spisu </w:t>
      </w:r>
      <w:proofErr w:type="spellStart"/>
      <w:r w:rsidRPr="0020305C">
        <w:t>prileži</w:t>
      </w:r>
      <w:proofErr w:type="spellEnd"/>
      <w:r w:rsidRPr="0020305C">
        <w:t xml:space="preserve">  uvjerenje stanice za tehnički pregled vozila </w:t>
      </w:r>
      <w:proofErr w:type="spellStart"/>
      <w:r w:rsidRPr="0020305C">
        <w:t>Euroagram</w:t>
      </w:r>
      <w:proofErr w:type="spellEnd"/>
      <w:r w:rsidRPr="0020305C">
        <w:t xml:space="preserve"> TIS d.o.o. od </w:t>
      </w:r>
      <w:r w:rsidRPr="0020305C">
        <w:t xml:space="preserve">3. listopada </w:t>
      </w:r>
      <w:r w:rsidRPr="0020305C">
        <w:t>2018. (list 13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</w:t>
      </w:r>
      <w:bookmarkStart w:name="_GoBack" w:id="0"/>
      <w:bookmarkEnd w:id="0"/>
      <w:r>
        <w:rPr>
          <w:sz w:val="23"/>
          <w:szCs w:val="23"/>
        </w:rPr>
        <w:t xml:space="preserve">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>. St</w:t>
    </w:r>
    <w:r>
      <w:t>-1707/18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>. St</w:t>
    </w:r>
    <w:r>
      <w:t>-</w:t>
    </w:r>
    <w:r>
      <w:t>1707/18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BBB9CC8-66CE-40F1-A9C9-F55369AB330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693</properties:Words>
  <properties:Characters>4001</properties:Characters>
  <properties:Lines>33</properties:Lines>
  <properties:Paragraphs>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2018-11-29T09:08:00Z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2018-11-29T09:10:00Z</dcterms:modified>
  <cp:revision>4</cp:revision>
  <dc:title>REPUBLIKA HRVATSKA</dc:title>
</cp:coreProperties>
</file>