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72214" w14:paraId="3472214" w:rsidRDefault="00FB7B71" w:rsidP="00FB7B71" w:rsidR="00FB7B71" w:rsidRPr="00CC7EDE">
      <w:pPr>
        <w:jc w:val="both"/>
        <w15:collapsed w:val="false"/>
        <w:rPr>
          <w:rStyle w:val="Naglaeno"/>
          <w:sz w:val="22"/>
        </w:rPr>
      </w:pPr>
      <w:bookmarkStart w:name="_GoBack" w:id="0"/>
      <w:bookmarkEnd w:id="0"/>
      <w:r w:rsidRPr="00CC7EDE">
        <w:rPr>
          <w:rStyle w:val="Naglaeno"/>
          <w:sz w:val="22"/>
        </w:rPr>
        <w:t xml:space="preserve">             </w:t>
      </w:r>
      <w:r w:rsidRPr="00CC7EDE">
        <w:rPr>
          <w:noProof/>
          <w:sz w:val="22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CC7EDE">
      <w:pPr>
        <w:jc w:val="both"/>
        <w:rPr>
          <w:rStyle w:val="Naglaeno"/>
          <w:b w:val="false"/>
          <w:sz w:val="22"/>
        </w:rPr>
      </w:pPr>
    </w:p>
    <w:p w:rsidRDefault="00FB7B71" w:rsidP="00FB7B71" w:rsidR="00FB7B71" w:rsidRPr="00CC7EDE">
      <w:pPr>
        <w:ind w:hanging="720" w:left="360"/>
        <w:jc w:val="both"/>
        <w:rPr>
          <w:rStyle w:val="Naglaeno"/>
          <w:b w:val="false"/>
          <w:sz w:val="22"/>
        </w:rPr>
      </w:pPr>
      <w:r w:rsidRPr="00CC7EDE">
        <w:rPr>
          <w:rStyle w:val="Naglaeno"/>
          <w:sz w:val="22"/>
        </w:rPr>
        <w:t xml:space="preserve">         REPUBLIKA HRVATSKA</w:t>
      </w:r>
    </w:p>
    <w:p w:rsidRDefault="00FB7B71" w:rsidP="00CC7EDE" w:rsidR="0078511F" w:rsidRPr="00CC7EDE">
      <w:pPr>
        <w:ind w:hanging="720" w:left="360"/>
        <w:jc w:val="both"/>
        <w:rPr>
          <w:rStyle w:val="Naglaeno"/>
          <w:sz w:val="22"/>
        </w:rPr>
      </w:pPr>
      <w:r w:rsidRPr="00CC7EDE">
        <w:rPr>
          <w:rStyle w:val="Naglaeno"/>
          <w:sz w:val="22"/>
        </w:rPr>
        <w:t xml:space="preserve">     TRGOVAČKI SUD U OSIJEKU</w:t>
      </w:r>
    </w:p>
    <w:p w:rsidRDefault="0078511F" w:rsidP="00CC7EDE" w:rsidR="0078511F" w:rsidRPr="00CC7EDE">
      <w:pPr>
        <w:jc w:val="both"/>
        <w:rPr>
          <w:rStyle w:val="Naglaeno"/>
          <w:b w:val="false"/>
          <w:sz w:val="22"/>
        </w:rPr>
      </w:pPr>
    </w:p>
    <w:p w:rsidRDefault="00250AE0" w:rsidP="00250AE0" w:rsidR="00250AE0" w:rsidRPr="00CC7EDE">
      <w:pPr>
        <w:jc w:val="center"/>
        <w:rPr>
          <w:sz w:val="22"/>
        </w:rPr>
      </w:pPr>
      <w:r w:rsidRPr="00CC7EDE">
        <w:rPr>
          <w:sz w:val="22"/>
        </w:rPr>
        <w:t>REPUBLIKA HRVATSKA</w:t>
      </w:r>
    </w:p>
    <w:p w:rsidRDefault="00250AE0" w:rsidP="00447F32" w:rsidR="00250AE0" w:rsidRPr="00CC7EDE">
      <w:pPr>
        <w:jc w:val="center"/>
        <w:rPr>
          <w:sz w:val="22"/>
        </w:rPr>
      </w:pPr>
      <w:r w:rsidRPr="00CC7EDE">
        <w:rPr>
          <w:sz w:val="22"/>
        </w:rPr>
        <w:t>R J E Š E N J E</w:t>
      </w:r>
    </w:p>
    <w:p w:rsidRDefault="00CC7EDE" w:rsidP="00250AE0" w:rsidR="0078511F">
      <w:pPr>
        <w:jc w:val="both"/>
        <w:rPr>
          <w:sz w:val="22"/>
        </w:rPr>
      </w:pPr>
      <w:r>
        <w:rPr>
          <w:sz w:val="22"/>
        </w:rPr>
        <w:t xml:space="preserve"> </w:t>
      </w:r>
    </w:p>
    <w:p w:rsidRDefault="00CC7EDE" w:rsidP="00250AE0" w:rsidR="00CC7EDE" w:rsidRPr="00CC7EDE">
      <w:pPr>
        <w:jc w:val="both"/>
        <w:rPr>
          <w:sz w:val="22"/>
        </w:rPr>
      </w:pPr>
    </w:p>
    <w:p w:rsidRDefault="005D4308" w:rsidP="005D4308" w:rsidR="005D4308" w:rsidRPr="00CC7EDE">
      <w:pPr>
        <w:ind w:firstLine="708"/>
        <w:jc w:val="both"/>
        <w:rPr>
          <w:sz w:val="22"/>
        </w:rPr>
      </w:pPr>
      <w:r w:rsidRPr="00CC7EDE">
        <w:rPr>
          <w:sz w:val="22"/>
        </w:rPr>
        <w:t>Trgovački sud u Osijeku, po stečajnom sucu mr. sc. Borisu Vukoviću, po prijedlogu Zagrebačke banke d.d., Zagreb, Trg bana Josipa Jelačića 10, MBS: 080000014, OIB: 92963223473, u stečajnom postupku radi naknadne diobe Stečajne mase iza SVINJOGOJSKA FARMA ALBA &amp; NIGRA d.o.o. za proizvodnju i preradu mesa u stečaju, Vinkovci, Vladimira Nazora 3, MBS: 030184760, OIB: 29161392952, dana 23. svibnja 2017. godine</w:t>
      </w:r>
    </w:p>
    <w:p w:rsidRDefault="0078511F" w:rsidP="00250AE0" w:rsidR="0078511F">
      <w:pPr>
        <w:jc w:val="both"/>
        <w:rPr>
          <w:sz w:val="22"/>
        </w:rPr>
      </w:pPr>
    </w:p>
    <w:p w:rsidRDefault="00CC7EDE" w:rsidP="00250AE0" w:rsidR="00CC7EDE" w:rsidRPr="00CC7EDE">
      <w:pPr>
        <w:jc w:val="both"/>
        <w:rPr>
          <w:sz w:val="22"/>
        </w:rPr>
      </w:pPr>
    </w:p>
    <w:p w:rsidRDefault="00250AE0" w:rsidP="00CC7EDE" w:rsidR="00250AE0" w:rsidRPr="00CC7EDE">
      <w:pPr>
        <w:jc w:val="center"/>
        <w:rPr>
          <w:sz w:val="22"/>
        </w:rPr>
      </w:pPr>
      <w:r w:rsidRPr="00CC7EDE">
        <w:rPr>
          <w:sz w:val="22"/>
        </w:rPr>
        <w:t>r i j e š i o  j e</w:t>
      </w:r>
    </w:p>
    <w:p w:rsidRDefault="0078511F" w:rsidP="00250AE0" w:rsidR="0078511F">
      <w:pPr>
        <w:jc w:val="both"/>
        <w:rPr>
          <w:sz w:val="22"/>
        </w:rPr>
      </w:pPr>
    </w:p>
    <w:p w:rsidRDefault="00CC7EDE" w:rsidP="00250AE0" w:rsidR="00CC7EDE" w:rsidRPr="00CC7EDE">
      <w:pPr>
        <w:jc w:val="both"/>
        <w:rPr>
          <w:sz w:val="22"/>
        </w:rPr>
      </w:pPr>
    </w:p>
    <w:p w:rsidRDefault="00250AE0" w:rsidP="00250AE0" w:rsidR="0027662F" w:rsidRPr="00CC7EDE">
      <w:pPr>
        <w:ind w:firstLine="708"/>
        <w:jc w:val="both"/>
        <w:rPr>
          <w:sz w:val="22"/>
        </w:rPr>
      </w:pPr>
      <w:r w:rsidRPr="00CC7EDE">
        <w:rPr>
          <w:sz w:val="22"/>
        </w:rPr>
        <w:t xml:space="preserve">Odgađa se ispitno ročište i izvještajno ročište </w:t>
      </w:r>
      <w:r w:rsidR="009E3C4A" w:rsidRPr="00CC7EDE">
        <w:rPr>
          <w:sz w:val="22"/>
        </w:rPr>
        <w:t xml:space="preserve">radi naknadne diobe </w:t>
      </w:r>
      <w:r w:rsidR="002612C9" w:rsidRPr="00CC7EDE">
        <w:rPr>
          <w:sz w:val="22"/>
        </w:rPr>
        <w:t>Stečajne mase iza SVINJOGOJSKA FARMA ALBA &amp; NIGRA d.o.o. za proizvodnju i preradu mesa u stečaju, Vinkovci, Vladimira Nazora 3, MBS: 030184760, OIB: 29161392952</w:t>
      </w:r>
    </w:p>
    <w:p w:rsidRDefault="002612C9" w:rsidP="00250AE0" w:rsidR="002612C9" w:rsidRPr="00CC7EDE">
      <w:pPr>
        <w:ind w:firstLine="708"/>
        <w:jc w:val="both"/>
        <w:rPr>
          <w:b/>
          <w:sz w:val="22"/>
        </w:rPr>
      </w:pPr>
    </w:p>
    <w:p w:rsidRDefault="00250AE0" w:rsidP="00250AE0" w:rsidR="00250AE0" w:rsidRPr="00CC7EDE">
      <w:pPr>
        <w:ind w:left="1065"/>
        <w:jc w:val="both"/>
        <w:rPr>
          <w:sz w:val="22"/>
        </w:rPr>
      </w:pPr>
      <w:r w:rsidRPr="00CC7EDE">
        <w:rPr>
          <w:sz w:val="22"/>
        </w:rPr>
        <w:t>zakazano</w:t>
      </w:r>
      <w:r w:rsidRPr="00CC7EDE">
        <w:rPr>
          <w:b/>
          <w:sz w:val="22"/>
        </w:rPr>
        <w:t xml:space="preserve"> </w:t>
      </w:r>
      <w:r w:rsidRPr="00CC7EDE">
        <w:rPr>
          <w:sz w:val="22"/>
        </w:rPr>
        <w:t>za dan</w:t>
      </w:r>
    </w:p>
    <w:p w:rsidRDefault="0027662F" w:rsidP="00250AE0" w:rsidR="0027662F" w:rsidRPr="00CC7EDE">
      <w:pPr>
        <w:ind w:left="1065"/>
        <w:jc w:val="both"/>
        <w:rPr>
          <w:sz w:val="22"/>
        </w:rPr>
      </w:pPr>
    </w:p>
    <w:p w:rsidRDefault="009E3C4A" w:rsidP="00250AE0" w:rsidR="00250AE0" w:rsidRPr="00CC7EDE">
      <w:pPr>
        <w:jc w:val="center"/>
        <w:rPr>
          <w:bCs/>
          <w:sz w:val="22"/>
          <w:u w:val="single"/>
        </w:rPr>
      </w:pPr>
      <w:r w:rsidRPr="00CC7EDE">
        <w:rPr>
          <w:bCs/>
          <w:sz w:val="22"/>
          <w:u w:val="single"/>
        </w:rPr>
        <w:t>23. svibanj</w:t>
      </w:r>
      <w:r w:rsidR="00250AE0" w:rsidRPr="00CC7EDE">
        <w:rPr>
          <w:bCs/>
          <w:sz w:val="22"/>
          <w:u w:val="single"/>
        </w:rPr>
        <w:t xml:space="preserve"> 2017. godine u </w:t>
      </w:r>
      <w:r w:rsidR="0027662F" w:rsidRPr="00CC7EDE">
        <w:rPr>
          <w:bCs/>
          <w:sz w:val="22"/>
          <w:u w:val="single"/>
        </w:rPr>
        <w:t>09</w:t>
      </w:r>
      <w:r w:rsidR="00250AE0" w:rsidRPr="00CC7EDE">
        <w:rPr>
          <w:bCs/>
          <w:sz w:val="22"/>
          <w:u w:val="single"/>
        </w:rPr>
        <w:t>,00 sati</w:t>
      </w:r>
      <w:r w:rsidR="0027662F" w:rsidRPr="00CC7EDE">
        <w:rPr>
          <w:bCs/>
          <w:sz w:val="22"/>
          <w:u w:val="single"/>
        </w:rPr>
        <w:t xml:space="preserve"> i 09,</w:t>
      </w:r>
      <w:r w:rsidRPr="00CC7EDE">
        <w:rPr>
          <w:bCs/>
          <w:sz w:val="22"/>
          <w:u w:val="single"/>
        </w:rPr>
        <w:t>2</w:t>
      </w:r>
      <w:r w:rsidR="0027662F" w:rsidRPr="00CC7EDE">
        <w:rPr>
          <w:bCs/>
          <w:sz w:val="22"/>
          <w:u w:val="single"/>
        </w:rPr>
        <w:t>0 sati</w:t>
      </w:r>
    </w:p>
    <w:p w:rsidRDefault="00250AE0" w:rsidP="00250AE0" w:rsidR="00250AE0" w:rsidRPr="00CC7EDE">
      <w:pPr>
        <w:jc w:val="center"/>
        <w:rPr>
          <w:b/>
          <w:bCs/>
          <w:sz w:val="22"/>
          <w:u w:val="single"/>
        </w:rPr>
      </w:pPr>
    </w:p>
    <w:p w:rsidRDefault="00250AE0" w:rsidP="00250AE0" w:rsidR="00250AE0" w:rsidRPr="00CC7EDE">
      <w:pPr>
        <w:ind w:left="1134"/>
        <w:rPr>
          <w:bCs/>
          <w:sz w:val="22"/>
        </w:rPr>
      </w:pPr>
      <w:r w:rsidRPr="00CC7EDE">
        <w:rPr>
          <w:bCs/>
          <w:sz w:val="22"/>
        </w:rPr>
        <w:t xml:space="preserve">a novo </w:t>
      </w:r>
    </w:p>
    <w:p w:rsidRDefault="00250AE0" w:rsidP="00250AE0" w:rsidR="00250AE0" w:rsidRPr="00CC7EDE">
      <w:pPr>
        <w:rPr>
          <w:bCs/>
          <w:sz w:val="22"/>
        </w:rPr>
      </w:pPr>
    </w:p>
    <w:p w:rsidRDefault="002612C9" w:rsidP="002612C9" w:rsidR="002612C9" w:rsidRPr="00CC7EDE">
      <w:pPr>
        <w:jc w:val="both"/>
        <w:rPr>
          <w:sz w:val="22"/>
        </w:rPr>
      </w:pPr>
      <w:r w:rsidRPr="00CC7EDE">
        <w:rPr>
          <w:b/>
          <w:bCs/>
          <w:sz w:val="22"/>
          <w:u w:val="single"/>
        </w:rPr>
        <w:t xml:space="preserve">ispitno i izvještajno ročište biti će zakazano naknadno nakon što novi stečajni upravitelj preuzme dužnost i dostavi sudu izvješće o financijskom gospodarskom stanju stečajnog dužnika. </w:t>
      </w:r>
    </w:p>
    <w:p w:rsidRDefault="002612C9" w:rsidP="002612C9" w:rsidR="002612C9">
      <w:pPr>
        <w:jc w:val="both"/>
        <w:rPr>
          <w:sz w:val="22"/>
        </w:rPr>
      </w:pPr>
    </w:p>
    <w:p w:rsidRDefault="00CC7EDE" w:rsidP="002612C9" w:rsidR="00CC7EDE" w:rsidRPr="00CC7EDE">
      <w:pPr>
        <w:jc w:val="both"/>
        <w:rPr>
          <w:sz w:val="22"/>
        </w:rPr>
      </w:pPr>
    </w:p>
    <w:p w:rsidRDefault="002612C9" w:rsidP="002612C9" w:rsidR="002612C9" w:rsidRPr="00CC7EDE">
      <w:pPr>
        <w:jc w:val="center"/>
        <w:rPr>
          <w:sz w:val="22"/>
        </w:rPr>
      </w:pPr>
      <w:r w:rsidRPr="00CC7EDE">
        <w:rPr>
          <w:sz w:val="22"/>
        </w:rPr>
        <w:t>Obrazloženje</w:t>
      </w:r>
    </w:p>
    <w:p w:rsidRDefault="002612C9" w:rsidP="002612C9" w:rsidR="002612C9" w:rsidRPr="00CC7EDE">
      <w:pPr>
        <w:jc w:val="both"/>
        <w:rPr>
          <w:sz w:val="22"/>
        </w:rPr>
      </w:pPr>
    </w:p>
    <w:p w:rsidRDefault="002612C9" w:rsidP="002612C9" w:rsidR="002612C9" w:rsidRPr="00CC7EDE">
      <w:pPr>
        <w:jc w:val="both"/>
        <w:rPr>
          <w:sz w:val="22"/>
        </w:rPr>
      </w:pPr>
      <w:r w:rsidRPr="00CC7EDE">
        <w:rPr>
          <w:sz w:val="22"/>
        </w:rPr>
        <w:tab/>
        <w:t xml:space="preserve">Budući da je sud rješenjem broj 7 St.2927/16-14 od 23. svibnja 2017. godine  razriješio dužnosti dosadašnjeg stečajnog upravitelja i imenovao novoga  sud je u skladu s čl. 91. i </w:t>
      </w:r>
      <w:proofErr w:type="spellStart"/>
      <w:r w:rsidRPr="00CC7EDE">
        <w:rPr>
          <w:sz w:val="22"/>
        </w:rPr>
        <w:t>čl</w:t>
      </w:r>
      <w:proofErr w:type="spellEnd"/>
      <w:r w:rsidRPr="00CC7EDE">
        <w:rPr>
          <w:sz w:val="22"/>
        </w:rPr>
        <w:t xml:space="preserve"> 10. Stečajnog zakona („Narodne novine“ broj 71/15) te čl. 116. Zakona o parničnom postupku („Narodne novine“ broj 53/91, 91/92, 112/99, 88/01, 117/03, 84/08, 123/08 , 57/11 i 148/11 i 25/13) odlučio kao u izreci. </w:t>
      </w:r>
    </w:p>
    <w:p w:rsidRDefault="00250AE0" w:rsidP="00250AE0" w:rsidR="00250AE0" w:rsidRPr="00CC7EDE">
      <w:pPr>
        <w:jc w:val="both"/>
        <w:rPr>
          <w:sz w:val="22"/>
        </w:rPr>
      </w:pPr>
      <w:r w:rsidRPr="00CC7EDE">
        <w:rPr>
          <w:sz w:val="22"/>
        </w:rPr>
        <w:t xml:space="preserve"> </w:t>
      </w:r>
    </w:p>
    <w:p w:rsidRDefault="00250AE0" w:rsidP="00447F32" w:rsidR="00250AE0" w:rsidRPr="00CC7EDE">
      <w:pPr>
        <w:jc w:val="center"/>
        <w:rPr>
          <w:sz w:val="22"/>
        </w:rPr>
      </w:pPr>
      <w:r w:rsidRPr="00CC7EDE">
        <w:rPr>
          <w:sz w:val="22"/>
        </w:rPr>
        <w:t xml:space="preserve">U Osijeku </w:t>
      </w:r>
      <w:r w:rsidR="00DA5960" w:rsidRPr="00CC7EDE">
        <w:rPr>
          <w:sz w:val="22"/>
        </w:rPr>
        <w:t>23. svibnja</w:t>
      </w:r>
      <w:r w:rsidRPr="00CC7EDE">
        <w:rPr>
          <w:sz w:val="22"/>
        </w:rPr>
        <w:t xml:space="preserve"> 2017.</w:t>
      </w:r>
    </w:p>
    <w:p w:rsidRDefault="0078511F" w:rsidP="00447F32" w:rsidR="0078511F" w:rsidRPr="00CC7EDE">
      <w:pPr>
        <w:jc w:val="center"/>
        <w:rPr>
          <w:sz w:val="22"/>
        </w:rPr>
      </w:pPr>
    </w:p>
    <w:p w:rsidRDefault="00250AE0" w:rsidP="00250AE0" w:rsidR="00250AE0" w:rsidRPr="00CC7EDE">
      <w:pPr>
        <w:jc w:val="both"/>
        <w:rPr>
          <w:sz w:val="22"/>
        </w:rPr>
      </w:pPr>
      <w:r w:rsidRPr="00CC7EDE">
        <w:rPr>
          <w:sz w:val="22"/>
        </w:rPr>
        <w:tab/>
      </w:r>
      <w:r w:rsidRPr="00CC7EDE">
        <w:rPr>
          <w:sz w:val="22"/>
        </w:rPr>
        <w:tab/>
      </w:r>
      <w:r w:rsidRPr="00CC7EDE">
        <w:rPr>
          <w:sz w:val="22"/>
        </w:rPr>
        <w:tab/>
      </w:r>
      <w:r w:rsidRPr="00CC7EDE">
        <w:rPr>
          <w:sz w:val="22"/>
        </w:rPr>
        <w:tab/>
      </w:r>
      <w:r w:rsidRPr="00CC7EDE">
        <w:rPr>
          <w:sz w:val="22"/>
        </w:rPr>
        <w:tab/>
      </w:r>
      <w:r w:rsidRPr="00CC7EDE">
        <w:rPr>
          <w:sz w:val="22"/>
        </w:rPr>
        <w:tab/>
      </w:r>
      <w:r w:rsidRPr="00CC7EDE">
        <w:rPr>
          <w:sz w:val="22"/>
        </w:rPr>
        <w:tab/>
      </w:r>
      <w:r w:rsidRPr="00CC7EDE">
        <w:rPr>
          <w:sz w:val="22"/>
        </w:rPr>
        <w:tab/>
        <w:t xml:space="preserve">           </w:t>
      </w:r>
      <w:r w:rsidR="0043158F">
        <w:rPr>
          <w:sz w:val="22"/>
        </w:rPr>
        <w:t xml:space="preserve">   </w:t>
      </w:r>
      <w:r w:rsidRPr="00CC7EDE">
        <w:rPr>
          <w:sz w:val="22"/>
        </w:rPr>
        <w:t>STEČAJNI SUDAC</w:t>
      </w:r>
    </w:p>
    <w:p w:rsidRDefault="00250AE0" w:rsidP="00250AE0" w:rsidR="00250AE0" w:rsidRPr="00CC7EDE">
      <w:pPr>
        <w:ind w:left="4956"/>
        <w:jc w:val="center"/>
        <w:rPr>
          <w:sz w:val="22"/>
        </w:rPr>
      </w:pPr>
      <w:r w:rsidRPr="00CC7EDE">
        <w:rPr>
          <w:sz w:val="22"/>
        </w:rPr>
        <w:t xml:space="preserve">      </w:t>
      </w:r>
      <w:r w:rsidR="0078511F" w:rsidRPr="00CC7EDE">
        <w:rPr>
          <w:sz w:val="22"/>
        </w:rPr>
        <w:t xml:space="preserve">      </w:t>
      </w:r>
      <w:r w:rsidRPr="00CC7EDE">
        <w:rPr>
          <w:sz w:val="22"/>
        </w:rPr>
        <w:t xml:space="preserve"> mr. sc. Boris Vuković</w:t>
      </w:r>
    </w:p>
    <w:p w:rsidRDefault="00250AE0" w:rsidP="00250AE0" w:rsidR="00250AE0" w:rsidRPr="00CC7EDE">
      <w:pPr>
        <w:jc w:val="both"/>
        <w:rPr>
          <w:sz w:val="22"/>
        </w:rPr>
      </w:pPr>
    </w:p>
    <w:p w:rsidRDefault="00250AE0" w:rsidP="00250AE0" w:rsidR="00250AE0" w:rsidRPr="00CC7EDE">
      <w:pPr>
        <w:jc w:val="both"/>
        <w:rPr>
          <w:sz w:val="22"/>
        </w:rPr>
      </w:pPr>
      <w:r w:rsidRPr="00CC7EDE">
        <w:rPr>
          <w:sz w:val="22"/>
        </w:rPr>
        <w:t xml:space="preserve">Zapisničar: Danijela </w:t>
      </w:r>
      <w:proofErr w:type="spellStart"/>
      <w:r w:rsidRPr="00CC7EDE">
        <w:rPr>
          <w:sz w:val="22"/>
        </w:rPr>
        <w:t>Špeletić</w:t>
      </w:r>
      <w:proofErr w:type="spellEnd"/>
      <w:r w:rsidRPr="00CC7EDE">
        <w:rPr>
          <w:sz w:val="22"/>
        </w:rPr>
        <w:t xml:space="preserve">                                          </w:t>
      </w:r>
    </w:p>
    <w:p w:rsidRDefault="00250AE0" w:rsidP="00250AE0" w:rsidR="00250AE0" w:rsidRPr="00CC7EDE">
      <w:pPr>
        <w:jc w:val="both"/>
        <w:rPr>
          <w:sz w:val="22"/>
        </w:rPr>
      </w:pPr>
    </w:p>
    <w:p w:rsidRDefault="00447F32" w:rsidP="00250AE0" w:rsidR="00447F32" w:rsidRPr="00CC7EDE">
      <w:pPr>
        <w:jc w:val="both"/>
        <w:rPr>
          <w:sz w:val="22"/>
        </w:rPr>
      </w:pPr>
    </w:p>
    <w:p w:rsidRDefault="00250AE0" w:rsidP="00250AE0" w:rsidR="00250AE0" w:rsidRPr="00CC7EDE">
      <w:pPr>
        <w:jc w:val="both"/>
        <w:rPr>
          <w:sz w:val="22"/>
        </w:rPr>
      </w:pPr>
      <w:r w:rsidRPr="00CC7EDE">
        <w:rPr>
          <w:sz w:val="22"/>
        </w:rPr>
        <w:t>POUKA O PRAVNOM LIJEKU:</w:t>
      </w:r>
    </w:p>
    <w:p w:rsidRDefault="00250AE0" w:rsidP="00250AE0" w:rsidR="00250AE0" w:rsidRPr="00CC7EDE">
      <w:pPr>
        <w:jc w:val="both"/>
        <w:rPr>
          <w:sz w:val="22"/>
        </w:rPr>
      </w:pPr>
      <w:r w:rsidRPr="00CC7EDE">
        <w:rPr>
          <w:sz w:val="22"/>
        </w:rPr>
        <w:t>Protiv rješenja o odgodi ročišta nije dopuštena žalba (čl. 116. st. 3. ZPP-a u vezi s čl. 10. SZ)</w:t>
      </w:r>
    </w:p>
    <w:p w:rsidRDefault="00250AE0" w:rsidP="00250AE0" w:rsidR="00250AE0" w:rsidRPr="00CC7EDE">
      <w:pPr>
        <w:jc w:val="both"/>
        <w:rPr>
          <w:sz w:val="22"/>
        </w:rPr>
      </w:pPr>
    </w:p>
    <w:p w:rsidRDefault="00250AE0" w:rsidP="00250AE0" w:rsidR="00250AE0" w:rsidRPr="00CC7EDE">
      <w:pPr>
        <w:jc w:val="both"/>
        <w:rPr>
          <w:sz w:val="22"/>
        </w:rPr>
      </w:pPr>
      <w:r w:rsidRPr="00CC7EDE">
        <w:rPr>
          <w:sz w:val="22"/>
        </w:rPr>
        <w:t>D N A :</w:t>
      </w:r>
    </w:p>
    <w:p w:rsidRDefault="00B40A95" w:rsidP="00B40A95" w:rsidR="00B40A95" w:rsidRPr="00CC7EDE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CC7EDE">
        <w:rPr>
          <w:sz w:val="22"/>
        </w:rPr>
        <w:t xml:space="preserve">Zagrebačka banka d.d., Zagreb, Trg bana Josipa Jelačića 10 </w:t>
      </w:r>
    </w:p>
    <w:p w:rsidRDefault="00B40A95" w:rsidP="00B40A95" w:rsidR="00B40A95" w:rsidRPr="00CC7EDE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CC7EDE">
        <w:rPr>
          <w:sz w:val="22"/>
        </w:rPr>
        <w:t>Fina Osijek</w:t>
      </w:r>
    </w:p>
    <w:p w:rsidRDefault="00B40A95" w:rsidP="00B40A95" w:rsidR="00B40A95" w:rsidRPr="00CC7EDE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CC7EDE">
        <w:rPr>
          <w:sz w:val="22"/>
        </w:rPr>
        <w:t>ŽDO GUO Osijek</w:t>
      </w:r>
    </w:p>
    <w:p w:rsidRDefault="00AD7E3F" w:rsidP="00AD7E3F" w:rsidR="00AD7E3F" w:rsidRPr="00CC7EDE">
      <w:pPr>
        <w:pStyle w:val="Tijeloteksta"/>
        <w:numPr>
          <w:ilvl w:val="0"/>
          <w:numId w:val="1"/>
        </w:numPr>
        <w:rPr>
          <w:bCs/>
          <w:szCs w:val="22"/>
        </w:rPr>
      </w:pPr>
      <w:r w:rsidRPr="00CC7EDE">
        <w:rPr>
          <w:bCs/>
          <w:szCs w:val="22"/>
        </w:rPr>
        <w:t xml:space="preserve">razriješenom stečajnom upravitelju </w:t>
      </w:r>
      <w:r w:rsidRPr="00CC7EDE">
        <w:rPr>
          <w:szCs w:val="22"/>
        </w:rPr>
        <w:t xml:space="preserve">Marko </w:t>
      </w:r>
      <w:proofErr w:type="spellStart"/>
      <w:r w:rsidRPr="00CC7EDE">
        <w:rPr>
          <w:szCs w:val="22"/>
        </w:rPr>
        <w:t>Tominac</w:t>
      </w:r>
      <w:proofErr w:type="spellEnd"/>
      <w:r w:rsidRPr="00CC7EDE">
        <w:rPr>
          <w:szCs w:val="22"/>
        </w:rPr>
        <w:t>, Vinkovci, Vladimira Nazora 3</w:t>
      </w:r>
    </w:p>
    <w:p w:rsidRDefault="002612C9" w:rsidP="00AD7E3F" w:rsidR="00AD7E3F" w:rsidRPr="00CC7EDE">
      <w:pPr>
        <w:pStyle w:val="Tijeloteksta"/>
        <w:numPr>
          <w:ilvl w:val="0"/>
          <w:numId w:val="1"/>
        </w:numPr>
        <w:rPr>
          <w:bCs/>
          <w:szCs w:val="22"/>
        </w:rPr>
      </w:pPr>
      <w:r w:rsidRPr="00CC7EDE">
        <w:rPr>
          <w:bCs/>
          <w:szCs w:val="22"/>
        </w:rPr>
        <w:t>stečajni upravitelj</w:t>
      </w:r>
      <w:r w:rsidR="00AD7E3F" w:rsidRPr="00CC7EDE">
        <w:rPr>
          <w:bCs/>
          <w:szCs w:val="22"/>
        </w:rPr>
        <w:t xml:space="preserve"> </w:t>
      </w:r>
      <w:r w:rsidRPr="00CC7EDE">
        <w:rPr>
          <w:szCs w:val="22"/>
        </w:rPr>
        <w:t xml:space="preserve">Blanka </w:t>
      </w:r>
      <w:proofErr w:type="spellStart"/>
      <w:r w:rsidRPr="00CC7EDE">
        <w:rPr>
          <w:szCs w:val="22"/>
        </w:rPr>
        <w:t>Gambiraža</w:t>
      </w:r>
      <w:proofErr w:type="spellEnd"/>
      <w:r w:rsidR="00AD7E3F" w:rsidRPr="00CC7EDE">
        <w:rPr>
          <w:szCs w:val="22"/>
        </w:rPr>
        <w:t xml:space="preserve">, Osijek, </w:t>
      </w:r>
      <w:proofErr w:type="spellStart"/>
      <w:r w:rsidR="00AD7E3F" w:rsidRPr="00CC7EDE">
        <w:rPr>
          <w:szCs w:val="22"/>
        </w:rPr>
        <w:t>Šamačka</w:t>
      </w:r>
      <w:proofErr w:type="spellEnd"/>
      <w:r w:rsidR="00AD7E3F" w:rsidRPr="00CC7EDE">
        <w:rPr>
          <w:szCs w:val="22"/>
        </w:rPr>
        <w:t xml:space="preserve"> 9/I </w:t>
      </w:r>
      <w:r w:rsidR="00AD7E3F" w:rsidRPr="00CC7EDE">
        <w:rPr>
          <w:bCs/>
          <w:szCs w:val="22"/>
        </w:rPr>
        <w:t xml:space="preserve"> </w:t>
      </w:r>
    </w:p>
    <w:p w:rsidRDefault="00B40A95" w:rsidP="00B40A95" w:rsidR="00B40A95" w:rsidRPr="00CC7EDE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CC7EDE">
        <w:rPr>
          <w:sz w:val="22"/>
        </w:rPr>
        <w:t>Porezna uprava Osijek</w:t>
      </w:r>
    </w:p>
    <w:p w:rsidRDefault="00B40A95" w:rsidP="00B40A95" w:rsidR="00B40A95" w:rsidRPr="00CC7EDE">
      <w:pPr>
        <w:pStyle w:val="Odlomakpopisa"/>
        <w:numPr>
          <w:ilvl w:val="0"/>
          <w:numId w:val="1"/>
        </w:numPr>
        <w:jc w:val="both"/>
        <w:rPr>
          <w:sz w:val="22"/>
        </w:rPr>
      </w:pPr>
      <w:r w:rsidRPr="00CC7EDE">
        <w:rPr>
          <w:sz w:val="22"/>
        </w:rPr>
        <w:t>e-</w:t>
      </w:r>
      <w:proofErr w:type="spellStart"/>
      <w:r w:rsidRPr="00CC7EDE">
        <w:rPr>
          <w:sz w:val="22"/>
        </w:rPr>
        <w:t>ogl</w:t>
      </w:r>
      <w:proofErr w:type="spellEnd"/>
      <w:r w:rsidRPr="00CC7EDE">
        <w:rPr>
          <w:sz w:val="22"/>
        </w:rPr>
        <w:t>. ploča</w:t>
      </w:r>
    </w:p>
    <w:p w:rsidRDefault="002612C9" w:rsidP="00B40A95" w:rsidR="00FB7B71" w:rsidRPr="00CC7EDE">
      <w:pPr>
        <w:pStyle w:val="Odlomakpopisa"/>
        <w:numPr>
          <w:ilvl w:val="0"/>
          <w:numId w:val="1"/>
        </w:numPr>
        <w:jc w:val="both"/>
        <w:rPr>
          <w:rStyle w:val="Naglaeno"/>
          <w:b w:val="false"/>
          <w:sz w:val="22"/>
        </w:rPr>
      </w:pPr>
      <w:r w:rsidRPr="00CC7EDE">
        <w:rPr>
          <w:sz w:val="22"/>
        </w:rPr>
        <w:t>kal. 16.6.2017.</w:t>
      </w:r>
    </w:p>
    <w:p w:rsidRDefault="00B40A95" w:rsidP="00A65985" w:rsidR="00B40A95" w:rsidRPr="00CC7EDE">
      <w:pPr>
        <w:pStyle w:val="Odlomakpopisa"/>
        <w:jc w:val="both"/>
        <w:rPr>
          <w:rStyle w:val="Naglaeno"/>
          <w:b w:val="false"/>
          <w:sz w:val="22"/>
        </w:rPr>
      </w:pPr>
    </w:p>
    <w:sectPr w:rsidR="00B40A95" w:rsidRPr="00CC7E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D7C" w:rsidP="00FF7657" w:rsidR="00C26D7C">
      <w:r>
        <w:separator/>
      </w:r>
    </w:p>
  </w:endnote>
  <w:endnote w:id="0" w:type="continuationSeparator">
    <w:p w:rsidRDefault="00C26D7C" w:rsidP="00FF7657" w:rsidR="00C26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D7C" w:rsidP="00FF7657" w:rsidR="00C26D7C">
      <w:r>
        <w:separator/>
      </w:r>
    </w:p>
  </w:footnote>
  <w:footnote w:id="0" w:type="continuationSeparator">
    <w:p w:rsidRDefault="00C26D7C" w:rsidP="00FF7657" w:rsidR="00C26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098" w:rsidP="00A62098" w:rsidR="00A62098" w:rsidRPr="009F69F0">
    <w:pPr>
      <w:jc w:val="right"/>
      <w:rPr>
        <w:szCs w:val="24"/>
      </w:rPr>
    </w:pPr>
    <w:r w:rsidRPr="009F69F0">
      <w:rPr>
        <w:szCs w:val="24"/>
      </w:rPr>
      <w:t>7 St-</w:t>
    </w:r>
    <w:r>
      <w:rPr>
        <w:szCs w:val="24"/>
      </w:rPr>
      <w:t>2927</w:t>
    </w:r>
    <w:r w:rsidRPr="009F69F0">
      <w:rPr>
        <w:szCs w:val="24"/>
      </w:rPr>
      <w:t>/16-</w:t>
    </w:r>
    <w:r w:rsidR="00555CF5">
      <w:rPr>
        <w:szCs w:val="24"/>
      </w:rPr>
      <w:t>1</w:t>
    </w:r>
    <w:r>
      <w:rPr>
        <w:szCs w:val="24"/>
      </w:rPr>
      <w:t>7</w:t>
    </w: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132B5D"/>
    <w:rsid w:val="001C21FD"/>
    <w:rsid w:val="00250AE0"/>
    <w:rsid w:val="002612C9"/>
    <w:rsid w:val="0027662F"/>
    <w:rsid w:val="003078BE"/>
    <w:rsid w:val="0043158F"/>
    <w:rsid w:val="00447F32"/>
    <w:rsid w:val="004C6F54"/>
    <w:rsid w:val="004D6302"/>
    <w:rsid w:val="00535B7E"/>
    <w:rsid w:val="00555CF5"/>
    <w:rsid w:val="005D4308"/>
    <w:rsid w:val="00622913"/>
    <w:rsid w:val="006564E0"/>
    <w:rsid w:val="0078511F"/>
    <w:rsid w:val="007B324D"/>
    <w:rsid w:val="007F13B4"/>
    <w:rsid w:val="00821F9A"/>
    <w:rsid w:val="008A0EEC"/>
    <w:rsid w:val="009D17A4"/>
    <w:rsid w:val="009D6848"/>
    <w:rsid w:val="009D775C"/>
    <w:rsid w:val="009E3C4A"/>
    <w:rsid w:val="009F69F0"/>
    <w:rsid w:val="00A62098"/>
    <w:rsid w:val="00A65985"/>
    <w:rsid w:val="00AD7E3F"/>
    <w:rsid w:val="00B40A95"/>
    <w:rsid w:val="00C26D7C"/>
    <w:rsid w:val="00C42A4B"/>
    <w:rsid w:val="00CC7EDE"/>
    <w:rsid w:val="00DA5960"/>
    <w:rsid w:val="00DE0EAA"/>
    <w:rsid w:val="00E0209B"/>
    <w:rsid w:val="00E4190A"/>
    <w:rsid w:val="00E67CAE"/>
    <w:rsid w:val="00E720CB"/>
    <w:rsid w:val="00E803AC"/>
    <w:rsid w:val="00EC5F81"/>
    <w:rsid w:val="00FB7B71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AD7E3F"/>
    <w:pPr>
      <w:jc w:val="both"/>
    </w:pPr>
    <w:rPr>
      <w:rFonts w:eastAsia="Times New Roman"/>
      <w:sz w:val="22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AD7E3F"/>
    <w:rPr>
      <w:rFonts w:eastAsia="Times New Roman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B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35B7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35B7E"/>
    <w:rPr>
      <w:b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B7E"/>
    <w:rPr>
      <w:rFonts w:cs="Times New Roman" w:hAnsi="Times New Roman" w:ascii="Times New Roman"/>
      <w:b/>
      <w:bCs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B7E"/>
    <w:rPr>
      <w:rFonts w:cs="Times New Roman" w:hAnsi="Times New Roman" w:ascii="Times New Roman"/>
      <w:b/>
      <w:bCs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unhideWhenUsed/>
    <w:rsid w:val="00AD7E3F"/>
    <w:pPr>
      <w:jc w:val="both"/>
    </w:pPr>
    <w:rPr>
      <w:rFonts w:eastAsia="Times New Roman"/>
      <w:sz w:val="22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AD7E3F"/>
    <w:rPr>
      <w:rFonts w:eastAsia="Times New Roman"/>
      <w:sz w:val="22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5B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35B7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35B7E"/>
    <w:rPr>
      <w:b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B7E"/>
    <w:rPr>
      <w:rFonts w:ascii="Times New Roman" w:cs="Times New Roman" w:hAnsi="Times New Roman"/>
      <w:b/>
      <w:bCs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B7E"/>
    <w:rPr>
      <w:rFonts w:ascii="Times New Roman" w:cs="Times New Roman" w:hAnsi="Times New Roman"/>
      <w:b/>
      <w:bCs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01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2927</izvorni_sadrzaj>
    <derivirana_varijabla naziv="DomainObject.Predmet.Broj_1">2927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St-2927/2016</izvorni_sadrzaj>
    <derivirana_varijabla naziv="DomainObject.Predmet.OznakaBroj_1">St-2927/2016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Naknadno pronađena imovina</izvorni_sadrzaj>
    <derivirana_varijabla naziv="DomainObject.Predmet.PrimjedbaSuca_1">Naknadno pronađena imovina</derivirana_varijabla>
  </DomainObject.Predmet.PrimjedbaSuca>
  <DomainObject.Predmet.ProtustrankaFormated>
    <izvorni_sadrzaj>  SVINJOGOJSKA FARMA ALBA &amp; NIGRA d.o.o. za proizvodnju i preradu mesa</izvorni_sadrzaj>
    <derivirana_varijabla naziv="DomainObject.Predmet.ProtustrankaFormated_1">  SVINJOGOJSKA FARMA ALBA &amp; NIGRA d.o.o. za proizvodnju i preradu mesa</derivirana_varijabla>
  </DomainObject.Predmet.ProtustrankaFormated>
  <DomainObject.Predmet.ProtustrankaFormatedOIB>
    <izvorni_sadrzaj>  SVINJOGOJSKA FARMA ALBA &amp; NIGRA d.o.o. za proizvodnju i preradu mesa, OIB 91395493512</izvorni_sadrzaj>
    <derivirana_varijabla naziv="DomainObject.Predmet.ProtustrankaFormatedOIB_1">  SVINJOGOJSKA FARMA ALBA &amp; NIGRA d.o.o. za proizvodnju i preradu mesa, OIB 91395493512</derivirana_varijabla>
  </DomainObject.Predmet.ProtustrankaFormatedOIB>
  <DomainObject.Predmet.ProtustrankaFormatedWithAdress>
    <izvorni_sadrzaj> SVINJOGOJSKA FARMA ALBA &amp; NIGRA d.o.o. za proizvodnju i preradu mesa, Rudina za Šušnjarom 16, 31226 Dalj</izvorni_sadrzaj>
    <derivirana_varijabla naziv="DomainObject.Predmet.ProtustrankaFormatedWithAdress_1"> SVINJOGOJSKA FARMA ALBA &amp; NIGRA d.o.o. za proizvodnju i preradu mesa, Rudina za Šušnjarom 16, 31226 Dalj</derivirana_varijabla>
  </DomainObject.Predmet.ProtustrankaFormatedWithAdress>
  <DomainObject.Predmet.ProtustrankaFormatedWithAdressOIB>
    <izvorni_sadrzaj> SVINJOGOJSKA FARMA ALBA &amp; NIGRA d.o.o. za proizvodnju i preradu mesa, OIB 91395493512, Rudina za Šušnjarom 16, 31226 Dalj</izvorni_sadrzaj>
    <derivirana_varijabla naziv="DomainObject.Predmet.ProtustrankaFormatedWithAdressOIB_1"> SVINJOGOJSKA FARMA ALBA &amp; NIGRA d.o.o. za proizvodnju i preradu mesa, OIB 91395493512, Rudina za Šušnjarom 16, 31226 Dalj</derivirana_varijabla>
  </DomainObject.Predmet.ProtustrankaFormatedWithAdressOIB>
  <DomainObject.Predmet.ProtustrankaWithAdress>
    <izvorni_sadrzaj>SVINJOGOJSKA FARMA ALBA &amp; NIGRA d.o.o. za proizvodnju i preradu mesa Rudina za Šušnjarom 16, 31226 Dalj</izvorni_sadrzaj>
    <derivirana_varijabla naziv="DomainObject.Predmet.ProtustrankaWithAdress_1">SVINJOGOJSKA FARMA ALBA &amp; NIGRA d.o.o. za proizvodnju i preradu mesa Rudina za Šušnjarom 16, 31226 Dalj</derivirana_varijabla>
  </DomainObject.Predmet.ProtustrankaWithAdress>
  <DomainObject.Predmet.ProtustrankaWithAdressOIB>
    <izvorni_sadrzaj>SVINJOGOJSKA FARMA ALBA &amp; NIGRA d.o.o. za proizvodnju i preradu mesa, OIB 91395493512, Rudina za Šušnjarom 16, 31226 Dalj</izvorni_sadrzaj>
    <derivirana_varijabla naziv="DomainObject.Predmet.ProtustrankaWithAdressOIB_1">SVINJOGOJSKA FARMA ALBA &amp; NIGRA d.o.o. za proizvodnju i preradu mesa, OIB 91395493512, Rudina za Šušnjarom 16, 31226 Dalj</derivirana_varijabla>
  </DomainObject.Predmet.ProtustrankaWithAdressOIB>
  <DomainObject.Predmet.ProtustrankaNazivFormated>
    <izvorni_sadrzaj>SVINJOGOJSKA FARMA ALBA &amp; NIGRA d.o.o. za proizvodnju i preradu mesa</izvorni_sadrzaj>
    <derivirana_varijabla naziv="DomainObject.Predmet.ProtustrankaNazivFormated_1">SVINJOGOJSKA FARMA ALBA &amp; NIGRA d.o.o. za proizvodnju i preradu mesa</derivirana_varijabla>
  </DomainObject.Predmet.ProtustrankaNazivFormated>
  <DomainObject.Predmet.ProtustrankaNazivFormatedOIB>
    <izvorni_sadrzaj>SVINJOGOJSKA FARMA ALBA &amp; NIGRA d.o.o. za proizvodnju i preradu mesa, OIB 91395493512</izvorni_sadrzaj>
    <derivirana_varijabla naziv="DomainObject.Predmet.ProtustrankaNazivFormatedOIB_1">SVINJOGOJSKA FARMA ALBA &amp; NIGRA d.o.o. za proizvodnju i preradu mesa, OIB 91395493512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SVINJOGOJSKA FARMA ALBA &amp; NIGRA d.o.o. za proizvodnju i preradu mesa</item>
    </izvorni_sadrzaj>
    <derivirana_varijabla naziv="DomainObject.Predmet.ProtuStrankaListFormated_1">
      <item>SVINJOGOJSKA FARMA ALBA &amp; NIGRA d.o.o. za proizvodnju i preradu mesa</item>
    </derivirana_varijabla>
  </DomainObject.Predmet.ProtuStrankaListFormated>
  <DomainObject.Predmet.ProtuStrankaListFormatedOIB>
    <izvorni_sadrzaj>
      <item>SVINJOGOJSKA FARMA ALBA &amp; NIGRA d.o.o. za proizvodnju i preradu mesa, OIB 91395493512</item>
    </izvorni_sadrzaj>
    <derivirana_varijabla naziv="DomainObject.Predmet.ProtuStrankaListFormatedOIB_1">
      <item>SVINJOGOJSKA FARMA ALBA &amp; NIGRA d.o.o. za proizvodnju i preradu mesa, OIB 91395493512</item>
    </derivirana_varijabla>
  </DomainObject.Predmet.ProtuStrankaListFormatedOIB>
  <DomainObject.Predmet.ProtuStrankaListFormatedWithAdress>
    <izvorni_sadrzaj>
      <item>SVINJOGOJSKA FARMA ALBA &amp; NIGRA d.o.o. za proizvodnju i preradu mesa, Rudina za Šušnjarom 16, 31226 Dalj</item>
    </izvorni_sadrzaj>
    <derivirana_varijabla naziv="DomainObject.Predmet.ProtuStrankaListFormatedWithAdress_1">
      <item>SVINJOGOJSKA FARMA ALBA &amp; NIGRA d.o.o. za proizvodnju i preradu mesa, Rudina za Šušnjarom 16, 31226 Dalj</item>
    </derivirana_varijabla>
  </DomainObject.Predmet.ProtuStrankaListFormatedWithAdress>
  <DomainObject.Predmet.ProtuStrankaListFormatedWithAdressOIB>
    <izvorni_sadrzaj>
      <item>SVINJOGOJSKA FARMA ALBA &amp; NIGRA d.o.o. za proizvodnju i preradu mesa, OIB 91395493512, Rudina za Šušnjarom 16, 31226 Dalj</item>
    </izvorni_sadrzaj>
    <derivirana_varijabla naziv="DomainObject.Predmet.ProtuStrankaListFormatedWithAdressOIB_1">
      <item>SVINJOGOJSKA FARMA ALBA &amp; NIGRA d.o.o. za proizvodnju i preradu mesa, OIB 91395493512, Rudina za Šušnjarom 16, 31226 Dalj</item>
    </derivirana_varijabla>
  </DomainObject.Predmet.ProtuStrankaListFormatedWithAdressOIB>
  <DomainObject.Predmet.ProtuStrankaListNazivFormated>
    <izvorni_sadrzaj>
      <item>SVINJOGOJSKA FARMA ALBA &amp; NIGRA d.o.o. za proizvodnju i preradu mesa</item>
    </izvorni_sadrzaj>
    <derivirana_varijabla naziv="DomainObject.Predmet.ProtuStrankaListNazivFormated_1">
      <item>SVINJOGOJSKA FARMA ALBA &amp; NIGRA d.o.o. za proizvodnju i preradu mesa</item>
    </derivirana_varijabla>
  </DomainObject.Predmet.ProtuStrankaListNazivFormated>
  <DomainObject.Predmet.ProtuStrankaListNazivFormatedOIB>
    <izvorni_sadrzaj>
      <item>SVINJOGOJSKA FARMA ALBA &amp; NIGRA d.o.o. za proizvodnju i preradu mesa, OIB 91395493512</item>
    </izvorni_sadrzaj>
    <derivirana_varijabla naziv="DomainObject.Predmet.ProtuStrankaListNazivFormatedOIB_1">
      <item>SVINJOGOJSKA FARMA ALBA &amp; NIGRA d.o.o. za proizvodnju i preradu mesa, OIB 91395493512</item>
    </derivirana_varijabla>
  </DomainObject.Predmet.ProtuStrankaListNazivFormatedOIB>
  <DomainObject.Predmet.OstaliListFormated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Formated_1">
      <item>Županijsko državno odvjetništvo GUO</item>
      <item>FINA RC Osijek</item>
      <item>RH MF Porezna uprava PU Slavonija i Baranja Ispostava Osijek</item>
    </derivirana_varijabla>
  </DomainObject.Predmet.OstaliListFormated>
  <DomainObject.Predmet.OstaliListFormatedOIB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FormatedOIB_1">
      <item>Županijsko državno odvjetništvo GUO</item>
      <item>FINA RC Osijek</item>
      <item>RH MF Porezna uprava PU Slavonija i Baranja Ispostava Osijek</item>
    </derivirana_varijabla>
  </DomainObject.Predmet.OstaliListFormatedOIB>
  <DomainObject.Predmet.OstaliListFormatedWithAdress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</izvorni_sadrzaj>
    <derivirana_varijabla naziv="DomainObject.Predmet.OstaliListFormatedWithAdress_1">
      <item>Županijsko državno odvjetništvo GUO, Kapucinska 21, 31000 Osijek</item>
      <item>FINA RC Osijek, L. Jagera 3, 31000 Osijek</item>
      <item>RH MF Porezna uprava PU Slavonija i Baranja Ispostava Osijek, Županijska ul. 4, 31000 Osijek</item>
    </derivirana_varijabla>
  </DomainObject.Predmet.OstaliListFormatedWithAdress>
  <DomainObject.Predmet.OstaliListFormatedWithAdressOIB>
    <izvorni_sadrzaj>
      <item>Županijsko državno odvjetništvo GUO, Kapucinska 21, 31000 Osijek</item>
      <item>FINA RC Osijek, L. Jagera 3, 31000 Osijek</item>
      <item>RH MF Porezna uprava PU Slavonija i Baranja Ispostava Osijek, Županijska ul. 4, 31000 Osijek</item>
    </izvorni_sadrzaj>
    <derivirana_varijabla naziv="DomainObject.Predmet.OstaliListFormatedWithAdressOIB_1">
      <item>Županijsko državno odvjetništvo GUO, Kapucinska 21, 31000 Osijek</item>
      <item>FINA RC Osijek, L. Jagera 3, 31000 Osijek</item>
      <item>RH MF Porezna uprava PU Slavonija i Baranja Ispostava Osijek, Županijska ul. 4, 31000 Osijek</item>
    </derivirana_varijabla>
  </DomainObject.Predmet.OstaliListFormatedWithAdressOIB>
  <DomainObject.Predmet.OstaliListNazivFormated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NazivFormated_1">
      <item>Županijsko državno odvjetništvo GUO</item>
      <item>FINA RC Osijek</item>
      <item>RH MF Porezna uprava PU Slavonija i Baranja Ispostava Osijek</item>
    </derivirana_varijabla>
  </DomainObject.Predmet.OstaliListNazivFormated>
  <DomainObject.Predmet.OstaliListNazivFormatedOIB>
    <izvorni_sadrzaj>
      <item>Županijsko državno odvjetništvo GUO</item>
      <item>FINA RC Osijek</item>
      <item>RH MF Porezna uprava PU Slavonija i Baranja Ispostava Osijek</item>
    </izvorni_sadrzaj>
    <derivirana_varijabla naziv="DomainObject.Predmet.OstaliListNazivFormatedOIB_1">
      <item>Županijsko državno odvjetništvo GUO</item>
      <item>FINA RC Osijek</item>
      <item>RH MF Porezna uprava PU Slavonija i Baranja Ispostava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SVINJOGOJSKA FARMA ALBA &amp; NIGRA d.o.o. za proizvodnju i preradu mesa</izvorni_sadrzaj>
    <derivirana_varijabla naziv="DomainObject.Predmet.ProtustrankaIDrugi_1">SVINJOGOJSKA FARMA ALBA &amp; NIGRA d.o.o. za proizvodnju i preradu mesa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SVINJOGOJSKA FARMA ALBA &amp; NIGRA d.o.o. za proizvodnju i preradu mesa, OIB 91395493512, Rudina za Šušnjarom 16, 31226 Dalj</izvorni_sadrzaj>
    <derivirana_varijabla naziv="DomainObject.Predmet.ProtustrankaIDrugiAdressOIB_1">SVINJOGOJSKA FARMA ALBA &amp; NIGRA d.o.o. za proizvodnju i preradu mesa, OIB 91395493512, Rudina za Šušnjarom 16,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</izvorni_sadrzaj>
    <derivirana_varijabla naziv="DomainObject.Predmet.SudioniciListNaziv_1">
      <item>SVINJOGOJSKA FARMA ALBA &amp; NIGRA d.o.o. za proizvodnju i preradu mesa</item>
      <item>ZAGREBAČKA BANKA DIONIČKO DRUŠTVO</item>
      <item>Županijsko državno odvjetništvo GUO</item>
      <item>FINA RC Osijek</item>
      <item>RH MF Porezna uprava PU Slavonija i Baranja Ispostava Osijek</item>
    </derivirana_varijabla>
  </DomainObject.Predmet.SudioniciListNaziv>
  <DomainObject.Predmet.SudioniciListAdressOIB>
    <izvorni_sadrzaj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</izvorni_sadrzaj>
    <derivirana_varijabla naziv="DomainObject.Predmet.SudioniciListAdressOIB_1">
      <item>SVINJOGOJSKA FARMA ALBA &amp; NIGRA d.o.o. za proizvodnju i preradu mesa, OIB 91395493512, Rudina za Šušnjarom 16,31226 Dalj</item>
      <item>ZAGREBAČKA BANKA DIONIČKO DRUŠTVO, OIB 92963223473, Trg bana Josipa Jelačića 10,10000 Zagreb</item>
      <item>Županijsko državno odvjetništvo GUO, Kapucinska 21,31000 Osijek</item>
      <item>FINA RC Osijek, L. Jagera 3,31000 Osijek</item>
      <item>RH MF Porezna uprava PU Slavonija i Baranja Ispostava Osijek, Županijska ul.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91395493512</item>
      <item>, OIB 92963223473</item>
      <item>, OIB null</item>
      <item>, OIB null</item>
      <item>, OIB null</item>
    </izvorni_sadrzaj>
    <derivirana_varijabla naziv="DomainObject.Predmet.SudioniciListNazivOIB_1">
      <item>, OIB 91395493512</item>
      <item>, OIB 92963223473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1602</properties:Characters>
  <properties:Lines>61</properties:Lines>
  <properties:Paragraphs>28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2017-05-23T08:47:00Z</cp:lastPrinted>
  <dcterms:modified xmlns:xsi="http://www.w3.org/2001/XMLSchema-instance" xsi:type="dcterms:W3CDTF">2017-05-23T09:07:00Z</dcterms:modified>
  <cp:revision>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