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87F6F" w14:paraId="5B84DEF8" w:rsidRDefault="00ED4734" w:rsidP="00ED4734" w:rsidR="00ED4734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136AAA89" w:rsidRDefault="00ED4734" w:rsidP="00ED4734" w:rsidR="00ED4734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7E1D0675" w:rsidRDefault="00ED4734" w:rsidP="00ED4734" w:rsidR="00ED4734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3A8DBBA7" w:rsidRDefault="00ED4734" w:rsidP="00ED4734" w:rsidR="00ED4734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St-8128/2015</w:t>
      </w:r>
    </w:p>
    <w:p w14:textId="77777777" w14:paraId="6A64C6F7" w:rsidRDefault="00ED4734" w:rsidP="00ED4734" w:rsidR="00ED4734">
      <w:pPr>
        <w:rPr>
          <w:sz w:val="22"/>
          <w:szCs w:val="22"/>
        </w:rPr>
      </w:pPr>
    </w:p>
    <w:p w14:textId="77777777" w14:paraId="3731CEA4" w:rsidRDefault="00ED4734" w:rsidP="00ED4734" w:rsidR="00ED4734">
      <w:pPr>
        <w:rPr>
          <w:sz w:val="22"/>
          <w:szCs w:val="22"/>
        </w:rPr>
      </w:pPr>
    </w:p>
    <w:p w14:textId="77777777" w14:paraId="0CD14C69" w:rsidRDefault="00ED4734" w:rsidP="00ED4734" w:rsidR="00ED473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ELONA DEKORI d.o.o., Sisak, Matije </w:t>
      </w:r>
      <w:proofErr w:type="spellStart"/>
      <w:r>
        <w:rPr>
          <w:sz w:val="22"/>
          <w:szCs w:val="22"/>
        </w:rPr>
        <w:t>Fintića</w:t>
      </w:r>
      <w:proofErr w:type="spellEnd"/>
      <w:r>
        <w:rPr>
          <w:sz w:val="22"/>
          <w:szCs w:val="22"/>
        </w:rPr>
        <w:t xml:space="preserve"> 10, OIB 67064157969, temeljem odredbe članka 430. Stečajnog zakona (N. N. br. 71/15), dana 15. veljače 2016.g.   </w:t>
      </w:r>
    </w:p>
    <w:p w14:textId="77777777" w14:paraId="546D2206" w:rsidRDefault="00ED4734" w:rsidP="00ED4734" w:rsidR="00ED4734">
      <w:pPr>
        <w:jc w:val="both"/>
        <w:rPr>
          <w:sz w:val="22"/>
          <w:szCs w:val="22"/>
        </w:rPr>
      </w:pPr>
    </w:p>
    <w:p w14:textId="77777777" w14:paraId="79BF1DC3" w:rsidRDefault="00ED4734" w:rsidP="00ED4734" w:rsidR="00ED4734">
      <w:pPr>
        <w:jc w:val="both"/>
        <w:rPr>
          <w:sz w:val="22"/>
          <w:szCs w:val="22"/>
        </w:rPr>
      </w:pPr>
    </w:p>
    <w:p w14:textId="77777777" w14:paraId="33E5BD06" w:rsidRDefault="00ED4734" w:rsidP="00ED4734" w:rsidR="00ED4734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F915A56" w:rsidRDefault="00ED4734" w:rsidP="00ED4734" w:rsidR="00ED4734">
      <w:pPr>
        <w:jc w:val="center"/>
        <w:rPr>
          <w:sz w:val="22"/>
          <w:szCs w:val="22"/>
        </w:rPr>
      </w:pPr>
    </w:p>
    <w:p w14:textId="77777777" w14:paraId="56434FD6" w:rsidRDefault="00ED4734" w:rsidP="00ED4734" w:rsidR="00ED4734">
      <w:pPr>
        <w:rPr>
          <w:b/>
          <w:sz w:val="22"/>
          <w:szCs w:val="22"/>
        </w:rPr>
      </w:pPr>
    </w:p>
    <w:p w14:textId="77777777" w14:paraId="6F5AA03A" w:rsidRDefault="00ED4734" w:rsidP="00ED4734" w:rsidR="00ED47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ELONA DEKORI d.o.o., Sisak, Matije </w:t>
      </w:r>
      <w:proofErr w:type="spellStart"/>
      <w:r>
        <w:rPr>
          <w:sz w:val="22"/>
          <w:szCs w:val="22"/>
        </w:rPr>
        <w:t>Fintića</w:t>
      </w:r>
      <w:proofErr w:type="spellEnd"/>
      <w:r>
        <w:rPr>
          <w:sz w:val="22"/>
          <w:szCs w:val="22"/>
        </w:rPr>
        <w:t xml:space="preserve"> 10, OIB 67064157969.</w:t>
      </w:r>
    </w:p>
    <w:p w14:textId="77777777" w14:paraId="02C1C8F6" w:rsidRDefault="00ED4734" w:rsidP="00ED4734" w:rsidR="00ED47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248,98 kn. </w:t>
      </w:r>
    </w:p>
    <w:p w14:textId="77777777" w14:paraId="5F472A75" w:rsidRDefault="00ED4734" w:rsidP="00ED4734" w:rsidR="00ED47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4834A0F9" w:rsidRDefault="00ED4734" w:rsidP="00ED4734" w:rsidR="00ED47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26105277" w:rsidRDefault="00ED4734" w:rsidP="00ED4734" w:rsidR="00ED4734">
      <w:pPr>
        <w:ind w:firstLine="708"/>
        <w:jc w:val="both"/>
        <w:rPr>
          <w:sz w:val="22"/>
          <w:szCs w:val="22"/>
        </w:rPr>
      </w:pPr>
    </w:p>
    <w:p w14:textId="77777777" w14:paraId="5B38692F" w:rsidRDefault="00ED4734" w:rsidP="00ED4734" w:rsidR="00ED4734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1E2814A1" w:rsidRDefault="00ED4734" w:rsidP="00ED4734" w:rsidR="00ED47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2AC3531" w:rsidRDefault="00ED4734" w:rsidP="00ED4734" w:rsidR="00ED47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3813DF8" w:rsidRDefault="00ED4734" w:rsidP="00ED4734" w:rsidR="00ED4734">
      <w:pPr>
        <w:jc w:val="both"/>
        <w:rPr>
          <w:sz w:val="22"/>
          <w:szCs w:val="22"/>
        </w:rPr>
      </w:pPr>
    </w:p>
    <w:p w14:textId="77777777" w14:paraId="30330A2B" w:rsidRDefault="00ED4734" w:rsidP="00ED4734" w:rsidR="00ED473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15. veljače 2016.g.  </w:t>
      </w:r>
    </w:p>
    <w:p w14:textId="77777777" w14:paraId="3119F182" w:rsidRDefault="00ED4734" w:rsidP="00ED4734" w:rsidR="00ED4734">
      <w:pPr>
        <w:jc w:val="center"/>
        <w:rPr>
          <w:sz w:val="22"/>
          <w:szCs w:val="22"/>
        </w:rPr>
      </w:pPr>
    </w:p>
    <w:p w14:textId="77777777" w14:paraId="4B52D28E" w:rsidRDefault="00ED4734" w:rsidP="00ED4734" w:rsidR="00ED4734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4364729E" w:rsidRDefault="00ED4734" w:rsidP="00ED4734" w:rsidR="00ED4734">
      <w:pPr>
        <w:ind w:firstLine="708" w:left="5664"/>
        <w:jc w:val="both"/>
        <w:rPr>
          <w:sz w:val="22"/>
          <w:szCs w:val="22"/>
        </w:rPr>
      </w:pPr>
    </w:p>
    <w:p w14:textId="77777777" w14:paraId="7F8DF9DA" w:rsidRDefault="00ED4734" w:rsidP="00ED4734" w:rsidR="00ED4734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4B713F7" w:rsidRDefault="00ED4734" w:rsidP="00ED4734" w:rsidR="00ED473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7E859044" w:rsidRDefault="00ED4734" w:rsidP="00ED4734" w:rsidR="00ED473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64FC80FA" w:rsidRDefault="00ED4734" w:rsidP="00ED4734" w:rsidR="00ED4734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45ECF5D3" w:rsidRDefault="00ED4734" w:rsidP="00ED4734" w:rsidR="00ED4734">
      <w:pPr>
        <w:jc w:val="center"/>
        <w:rPr>
          <w:sz w:val="22"/>
          <w:szCs w:val="22"/>
        </w:rPr>
      </w:pPr>
    </w:p>
    <w:p w14:textId="77777777" w14:paraId="2E9F74EC" w:rsidRDefault="00ED4734" w:rsidP="00ED4734" w:rsidR="00ED4734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36555056" w:rsidRDefault="00ED4734" w:rsidP="00ED4734" w:rsidR="00ED4734">
      <w:pPr>
        <w:tabs>
          <w:tab w:pos="709" w:val="left"/>
        </w:tabs>
        <w:rPr>
          <w:sz w:val="22"/>
          <w:szCs w:val="22"/>
        </w:rPr>
      </w:pPr>
    </w:p>
    <w:p w14:textId="77777777" w14:paraId="01F7BB7A" w:rsidRDefault="00ED4734" w:rsidP="00ED4734" w:rsidR="00ED4734">
      <w:pPr>
        <w:tabs>
          <w:tab w:pos="709" w:val="left"/>
        </w:tabs>
        <w:rPr>
          <w:sz w:val="22"/>
          <w:szCs w:val="22"/>
        </w:rPr>
      </w:pPr>
    </w:p>
    <w:p w14:textId="77777777" w14:paraId="17DFEEB2" w:rsidRDefault="00ED4734" w:rsidP="00ED4734" w:rsidR="00ED4734">
      <w:pPr>
        <w:tabs>
          <w:tab w:pos="709" w:val="left"/>
        </w:tabs>
        <w:rPr>
          <w:sz w:val="22"/>
          <w:szCs w:val="22"/>
        </w:rPr>
      </w:pPr>
    </w:p>
    <w:p w14:textId="77777777" w14:paraId="04D4DF10" w:rsidRDefault="00ED4734" w:rsidP="00ED4734" w:rsidR="00ED4734">
      <w:pPr>
        <w:tabs>
          <w:tab w:pos="709" w:val="left"/>
        </w:tabs>
        <w:rPr>
          <w:sz w:val="22"/>
          <w:szCs w:val="22"/>
        </w:rPr>
      </w:pPr>
    </w:p>
    <w:p w14:textId="77777777" w14:paraId="757E1C5C" w:rsidRDefault="00ED4734" w:rsidP="00ED4734" w:rsidR="00ED4734">
      <w:pPr>
        <w:tabs>
          <w:tab w:pos="709" w:val="left"/>
        </w:tabs>
        <w:rPr>
          <w:sz w:val="22"/>
          <w:szCs w:val="22"/>
        </w:rPr>
      </w:pPr>
    </w:p>
    <w:p w14:textId="77777777" w14:paraId="0212F46E" w:rsidRDefault="00ED4734" w:rsidP="00ED4734" w:rsidR="00ED4734">
      <w:pPr>
        <w:tabs>
          <w:tab w:pos="709" w:val="left"/>
        </w:tabs>
        <w:rPr>
          <w:sz w:val="22"/>
          <w:szCs w:val="22"/>
        </w:rPr>
      </w:pPr>
    </w:p>
    <w:p w14:textId="0209595B" w14:paraId="0209595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D4734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D4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7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D47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7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73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D4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D473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7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73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37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8128</izvorni_sadrzaj>
    <derivirana_varijabla naziv="DomainObject.Predmet.Broj_1">8128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St-8128/2015</izvorni_sadrzaj>
    <derivirana_varijabla naziv="DomainObject.Predmet.OznakaBroj_1">St-8128/2015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ELONA DEKORI d.o.o.</izvorni_sadrzaj>
    <derivirana_varijabla naziv="DomainObject.Predmet.ProtustrankaFormated_1">  ELONA DEKORI d.o.o.</derivirana_varijabla>
  </DomainObject.Predmet.ProtustrankaFormated>
  <DomainObject.Predmet.ProtustrankaFormatedOIB>
    <izvorni_sadrzaj>  ELONA DEKORI d.o.o., OIB 67064157969</izvorni_sadrzaj>
    <derivirana_varijabla naziv="DomainObject.Predmet.ProtustrankaFormatedOIB_1">  ELONA DEKORI d.o.o., OIB 67064157969</derivirana_varijabla>
  </DomainObject.Predmet.ProtustrankaFormatedOIB>
  <DomainObject.Predmet.ProtustrankaFormatedWithAdress>
    <izvorni_sadrzaj> ELONA DEKORI d.o.o., Matije Fintića 10, 44000 Sisak</izvorni_sadrzaj>
    <derivirana_varijabla naziv="DomainObject.Predmet.ProtustrankaFormatedWithAdress_1"> ELONA DEKORI d.o.o., Matije Fintića 10, 44000 Sisak</derivirana_varijabla>
  </DomainObject.Predmet.ProtustrankaFormatedWithAdress>
  <DomainObject.Predmet.ProtustrankaFormatedWithAdressOIB>
    <izvorni_sadrzaj> ELONA DEKORI d.o.o., OIB 67064157969, Matije Fintića 10, 44000 Sisak</izvorni_sadrzaj>
    <derivirana_varijabla naziv="DomainObject.Predmet.ProtustrankaFormatedWithAdressOIB_1"> ELONA DEKORI d.o.o., OIB 67064157969, Matije Fintića 10, 44000 Sisak</derivirana_varijabla>
  </DomainObject.Predmet.ProtustrankaFormatedWithAdressOIB>
  <DomainObject.Predmet.ProtustrankaWithAdress>
    <izvorni_sadrzaj>ELONA DEKORI d.o.o. Matije Fintića 10, 44000 Sisak</izvorni_sadrzaj>
    <derivirana_varijabla naziv="DomainObject.Predmet.ProtustrankaWithAdress_1">ELONA DEKORI d.o.o. Matije Fintića 10, 44000 Sisak</derivirana_varijabla>
  </DomainObject.Predmet.ProtustrankaWithAdress>
  <DomainObject.Predmet.ProtustrankaWithAdressOIB>
    <izvorni_sadrzaj>ELONA DEKORI d.o.o., OIB 67064157969, Matije Fintića 10, 44000 Sisak</izvorni_sadrzaj>
    <derivirana_varijabla naziv="DomainObject.Predmet.ProtustrankaWithAdressOIB_1">ELONA DEKORI d.o.o., OIB 67064157969, Matije Fintića 10, 44000 Sisak</derivirana_varijabla>
  </DomainObject.Predmet.ProtustrankaWithAdressOIB>
  <DomainObject.Predmet.ProtustrankaNazivFormated>
    <izvorni_sadrzaj>ELONA DEKORI d.o.o.</izvorni_sadrzaj>
    <derivirana_varijabla naziv="DomainObject.Predmet.ProtustrankaNazivFormated_1">ELONA DEKORI d.o.o.</derivirana_varijabla>
  </DomainObject.Predmet.ProtustrankaNazivFormated>
  <DomainObject.Predmet.ProtustrankaNazivFormatedOIB>
    <izvorni_sadrzaj>ELONA DEKORI d.o.o., OIB 67064157969</izvorni_sadrzaj>
    <derivirana_varijabla naziv="DomainObject.Predmet.ProtustrankaNazivFormatedOIB_1">ELONA DEKORI d.o.o., OIB 67064157969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ELONA DEKORI d.o.o.</item>
    </izvorni_sadrzaj>
    <derivirana_varijabla naziv="DomainObject.Predmet.ProtuStrankaListFormated_1">
      <item>ELONA DEKORI d.o.o.</item>
    </derivirana_varijabla>
  </DomainObject.Predmet.ProtuStrankaListFormated>
  <DomainObject.Predmet.ProtuStrankaListFormatedOIB>
    <izvorni_sadrzaj>
      <item>ELONA DEKORI d.o.o., OIB 67064157969</item>
    </izvorni_sadrzaj>
    <derivirana_varijabla naziv="DomainObject.Predmet.ProtuStrankaListFormatedOIB_1">
      <item>ELONA DEKORI d.o.o., OIB 67064157969</item>
    </derivirana_varijabla>
  </DomainObject.Predmet.ProtuStrankaListFormatedOIB>
  <DomainObject.Predmet.ProtuStrankaListFormatedWithAdress>
    <izvorni_sadrzaj>
      <item>ELONA DEKORI d.o.o., Matije Fintića 10, 44000 Sisak</item>
    </izvorni_sadrzaj>
    <derivirana_varijabla naziv="DomainObject.Predmet.ProtuStrankaListFormatedWithAdress_1">
      <item>ELONA DEKORI d.o.o., Matije Fintića 10, 44000 Sisak</item>
    </derivirana_varijabla>
  </DomainObject.Predmet.ProtuStrankaListFormatedWithAdress>
  <DomainObject.Predmet.ProtuStrankaListFormatedWithAdressOIB>
    <izvorni_sadrzaj>
      <item>ELONA DEKORI d.o.o., OIB 67064157969, Matije Fintića 10, 44000 Sisak</item>
    </izvorni_sadrzaj>
    <derivirana_varijabla naziv="DomainObject.Predmet.ProtuStrankaListFormatedWithAdressOIB_1">
      <item>ELONA DEKORI d.o.o., OIB 67064157969, Matije Fintića 10, 44000 Sisak</item>
    </derivirana_varijabla>
  </DomainObject.Predmet.ProtuStrankaListFormatedWithAdressOIB>
  <DomainObject.Predmet.ProtuStrankaListNazivFormated>
    <izvorni_sadrzaj>
      <item>ELONA DEKORI d.o.o.</item>
    </izvorni_sadrzaj>
    <derivirana_varijabla naziv="DomainObject.Predmet.ProtuStrankaListNazivFormated_1">
      <item>ELONA DEKORI d.o.o.</item>
    </derivirana_varijabla>
  </DomainObject.Predmet.ProtuStrankaListNazivFormated>
  <DomainObject.Predmet.ProtuStrankaListNazivFormatedOIB>
    <izvorni_sadrzaj>
      <item>ELONA DEKORI d.o.o., OIB 67064157969</item>
    </izvorni_sadrzaj>
    <derivirana_varijabla naziv="DomainObject.Predmet.ProtuStrankaListNazivFormatedOIB_1">
      <item>ELONA DEKORI d.o.o., OIB 67064157969</item>
    </derivirana_varijabla>
  </DomainObject.Predmet.ProtuStrankaListNazivFormatedOIB>
  <DomainObject.Predmet.OstaliListFormated>
    <izvorni_sadrzaj>
      <item>Basam Nemie</item>
      <item>HRVATSKI ZAVOD ZA MIROVINSKO OSIGURANJE</item>
    </izvorni_sadrzaj>
    <derivirana_varijabla naziv="DomainObject.Predmet.OstaliListFormated_1">
      <item>Basam Nemie</item>
      <item>HRVATSKI ZAVOD ZA MIROVINSKO OSIGURANJE</item>
    </derivirana_varijabla>
  </DomainObject.Predmet.OstaliListFormated>
  <DomainObject.Predmet.OstaliListFormatedOIB>
    <izvorni_sadrzaj>
      <item>Basam Nemie, OIB 58105371031</item>
      <item>HRVATSKI ZAVOD ZA MIROVINSKO OSIGURANJE, OIB 84397956623</item>
    </izvorni_sadrzaj>
    <derivirana_varijabla naziv="DomainObject.Predmet.OstaliListFormatedOIB_1">
      <item>Basam Nemie, OIB 58105371031</item>
      <item>HRVATSKI ZAVOD ZA MIROVINSKO OSIGURANJE, OIB 84397956623</item>
    </derivirana_varijabla>
  </DomainObject.Predmet.OstaliListFormatedOIB>
  <DomainObject.Predmet.OstaliListFormatedWithAdress>
    <izvorni_sadrzaj>
      <item>Basam Nemie, Matije Fintića 10, 44000 Sisak</item>
      <item>HRVATSKI ZAVOD ZA MIROVINSKO OSIGURANJE, Trpimirova 4, 10000 Zagreb</item>
    </izvorni_sadrzaj>
    <derivirana_varijabla naziv="DomainObject.Predmet.OstaliListFormatedWithAdress_1">
      <item>Basam Nemie, Matije Fintića 10, 44000 Sisak</item>
      <item>HRVATSKI ZAVOD ZA MIROVINSKO OSIGURANJE, Trpimirova 4, 10000 Zagreb</item>
    </derivirana_varijabla>
  </DomainObject.Predmet.OstaliListFormatedWithAdress>
  <DomainObject.Predmet.OstaliListFormatedWithAdressOIB>
    <izvorni_sadrzaj>
      <item>Basam Nemie, OIB 58105371031, Matije Fintića 10, 44000 Sisak</item>
      <item>HRVATSKI ZAVOD ZA MIROVINSKO OSIGURANJE, OIB 84397956623, Trpimirova 4, 10000 Zagreb</item>
    </izvorni_sadrzaj>
    <derivirana_varijabla naziv="DomainObject.Predmet.OstaliListFormatedWithAdressOIB_1">
      <item>Basam Nemie, OIB 58105371031, Matije Fintića 10, 44000 Sisak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Basam Nemie</item>
      <item>HRVATSKI ZAVOD ZA MIROVINSKO OSIGURANJE</item>
    </izvorni_sadrzaj>
    <derivirana_varijabla naziv="DomainObject.Predmet.OstaliListNazivFormated_1">
      <item>Basam Nemie</item>
      <item>HRVATSKI ZAVOD ZA MIROVINSKO OSIGURANJE</item>
    </derivirana_varijabla>
  </DomainObject.Predmet.OstaliListNazivFormated>
  <DomainObject.Predmet.OstaliListNazivFormatedOIB>
    <izvorni_sadrzaj>
      <item>Basam Nemie, OIB 58105371031</item>
      <item>HRVATSKI ZAVOD ZA MIROVINSKO OSIGURANJE, OIB 84397956623</item>
    </izvorni_sadrzaj>
    <derivirana_varijabla naziv="DomainObject.Predmet.OstaliListNazivFormatedOIB_1">
      <item>Basam Nemie, OIB 58105371031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ELONA DEKORI d.o.o.</izvorni_sadrzaj>
    <derivirana_varijabla naziv="DomainObject.Predmet.ProtustrankaIDrugi_1">ELONA DEKORI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ELONA DEKORI d.o.o., OIB 67064157969, Matije Fintića 10, 44000 Sisak</izvorni_sadrzaj>
    <derivirana_varijabla naziv="DomainObject.Predmet.ProtustrankaIDrugiAdressOIB_1">ELONA DEKORI d.o.o., OIB 67064157969, Matije Fintića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ELONA DEKORI d.o.o.</item>
      <item>Basam Nemie</item>
      <item>HRVATSKI ZAVOD ZA MIROVINSKO OSIGURANJE</item>
    </izvorni_sadrzaj>
    <derivirana_varijabla naziv="DomainObject.Predmet.SudioniciListNaziv_1">
      <item>FINA Regionalni centar Zagreb</item>
      <item>ELONA DEKORI d.o.o.</item>
      <item>Basam Nemie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ELONA DEKORI d.o.o., OIB 67064157969, Matije Fintića 10,44000 Sisak</item>
      <item>Basam Nemie, OIB 58105371031, Matije Fintića 10,44000 Sisak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ELONA DEKORI d.o.o., OIB 67064157969, Matije Fintića 10,44000 Sisak</item>
      <item>Basam Nemie, OIB 58105371031, Matije Fintića 10,44000 Sisak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67064157969</item>
      <item>, OIB 58105371031</item>
      <item>, OIB 84397956623</item>
    </izvorni_sadrzaj>
    <derivirana_varijabla naziv="DomainObject.Predmet.SudioniciListNazivOIB_1">
      <item>, OIB 85821130368</item>
      <item>, OIB 67064157969</item>
      <item>, OIB 58105371031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263</properties:Words>
  <properties:Characters>1423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2016-02-15T06:29:00Z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