
<file path=[Content_Types].xml><?xml version="1.0" encoding="utf-8"?>
<Types xmlns="http://schemas.openxmlformats.org/package/2006/content-types">
  <Default ContentType="application/vnd.openxmlformats-package.relationships+xml" Extension="rels"/>
  <Default ContentType="application/xml" Extension="xml"/>
  <Override PartName="/customXml/item1a.xml" ContentType="application/xml"/>
  <Override PartName="/customXml/itemProps1.xml" ContentType="application/vnd.openxmlformats-officedocument.customXmlProperties+xml"/>
  <Override PartName="/customXml/itemProps1a.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27615" w14:paraId="e527615" w:rsidRDefault="002F484E" w:rsidP="002F484E" w:rsidR="002F484E" w:rsidRPr="00AD1E04">
      <w:pPr>
        <w:jc w:val="center"/>
        <w15:collapsed w:val="false"/>
        <w:rPr>
          <w:rFonts w:hAnsi="Sylfaen" w:ascii="Sylfaen"/>
          <w:b/>
        </w:rPr>
      </w:pPr>
      <w:bookmarkStart w:name="_GoBack" w:id="0"/>
      <w:bookmarkEnd w:id="0"/>
      <w:r>
        <w:rPr>
          <w:rFonts w:hAnsi="Sylfaen" w:ascii="Sylfaen"/>
          <w:b/>
        </w:rPr>
        <w:t>ISSA PROJEKT d.o.o. u stečaju</w:t>
      </w:r>
    </w:p>
    <w:p w:rsidRDefault="002F484E" w:rsidP="002F484E" w:rsidR="002F484E" w:rsidRPr="00AD1E04">
      <w:pPr>
        <w:jc w:val="center"/>
        <w:rPr>
          <w:rFonts w:hAnsi="Sylfaen" w:ascii="Sylfaen"/>
          <w:b/>
        </w:rPr>
      </w:pPr>
      <w:r>
        <w:rPr>
          <w:rFonts w:hAnsi="Sylfaen" w:ascii="Sylfaen"/>
          <w:b/>
        </w:rPr>
        <w:t xml:space="preserve">Savska 141, 10 000 Zagreb, </w:t>
      </w:r>
      <w:r w:rsidRPr="00AD1E04">
        <w:rPr>
          <w:rFonts w:hAnsi="Sylfaen" w:ascii="Sylfaen"/>
          <w:b/>
        </w:rPr>
        <w:t xml:space="preserve">OIB: </w:t>
      </w:r>
      <w:r>
        <w:rPr>
          <w:rFonts w:hAnsi="Sylfaen" w:ascii="Sylfaen"/>
          <w:b/>
        </w:rPr>
        <w:t>27729795293</w:t>
      </w:r>
    </w:p>
    <w:p w:rsidRDefault="00365E5E" w:rsidP="002F484E" w:rsidR="00365E5E" w:rsidRPr="00011DF9">
      <w:pPr>
        <w:jc w:val="center"/>
        <w:rPr>
          <w:rFonts w:hAnsi="Sylfaen" w:ascii="Sylfaen"/>
          <w:b/>
        </w:rPr>
      </w:pPr>
      <w:r w:rsidRPr="00011DF9">
        <w:rPr>
          <w:rFonts w:hAnsi="Sylfaen" w:ascii="Sylfaen"/>
          <w:b/>
        </w:rPr>
        <w:t>zastupano po stečajnoj upraviteljici ANAMARII IVANKOVIĆ  iz Zagreba, Britanski trg 10</w:t>
      </w:r>
    </w:p>
    <w:p w:rsidRDefault="003E16FA" w:rsidP="002F484E" w:rsidR="003E16FA" w:rsidRPr="00011DF9">
      <w:pPr>
        <w:pBdr>
          <w:bottom w:space="1" w:sz="12" w:color="000000" w:val="single"/>
        </w:pBdr>
        <w:jc w:val="center"/>
        <w:rPr>
          <w:rFonts w:hAnsi="Sylfaen" w:ascii="Sylfaen"/>
        </w:rPr>
      </w:pPr>
      <w:r w:rsidRPr="00011DF9">
        <w:rPr>
          <w:rFonts w:hAnsi="Sylfaen" w:ascii="Sylfaen"/>
        </w:rPr>
        <w:t>M: 099/505-0000</w:t>
      </w:r>
      <w:r w:rsidR="00931799" w:rsidRPr="00011DF9">
        <w:rPr>
          <w:rFonts w:hAnsi="Sylfaen" w:ascii="Sylfaen"/>
        </w:rPr>
        <w:t xml:space="preserve">, E-mail: </w:t>
      </w:r>
      <w:r w:rsidRPr="00011DF9">
        <w:rPr>
          <w:rFonts w:hAnsi="Sylfaen" w:ascii="Sylfaen"/>
        </w:rPr>
        <w:t>ivankovic@odvjetnica-</w:t>
      </w:r>
      <w:proofErr w:type="spellStart"/>
      <w:r w:rsidRPr="00011DF9">
        <w:rPr>
          <w:rFonts w:hAnsi="Sylfaen" w:ascii="Sylfaen"/>
        </w:rPr>
        <w:t>ivankovic.hr</w:t>
      </w:r>
      <w:proofErr w:type="spellEnd"/>
    </w:p>
    <w:p w:rsidRDefault="00413518" w:rsidP="00413518" w:rsidR="008F10DC">
      <w:pPr>
        <w:jc w:val="center"/>
        <w:rPr>
          <w:rFonts w:hAnsi="Sylfaen" w:ascii="Sylfaen"/>
          <w:sz w:val="24"/>
          <w:szCs w:val="24"/>
        </w:rPr>
      </w:pPr>
      <w:r w:rsidRPr="00882EC1">
        <w:rPr>
          <w:rFonts w:hAnsi="Sylfaen" w:ascii="Sylfaen"/>
          <w:sz w:val="24"/>
          <w:szCs w:val="24"/>
        </w:rPr>
        <w:t xml:space="preserve"> </w:t>
      </w:r>
    </w:p>
    <w:p w:rsidRDefault="00413518" w:rsidP="00413518" w:rsidR="00413518" w:rsidRPr="00F24B02">
      <w:pPr>
        <w:jc w:val="center"/>
        <w:rPr>
          <w:rFonts w:hAnsi="Sylfaen" w:ascii="Sylfaen"/>
          <w:b/>
          <w:sz w:val="24"/>
          <w:szCs w:val="24"/>
        </w:rPr>
      </w:pPr>
      <w:r w:rsidRPr="00882EC1">
        <w:rPr>
          <w:rFonts w:hAnsi="Sylfaen" w:ascii="Sylfaen"/>
          <w:sz w:val="24"/>
          <w:szCs w:val="24"/>
        </w:rPr>
        <w:t xml:space="preserve">  </w:t>
      </w:r>
      <w:r w:rsidRPr="00F24B02">
        <w:rPr>
          <w:rFonts w:hAnsi="Sylfaen" w:ascii="Sylfaen"/>
          <w:b/>
          <w:sz w:val="24"/>
          <w:szCs w:val="24"/>
        </w:rPr>
        <w:t>Obrazac 20.</w:t>
      </w:r>
    </w:p>
    <w:p w:rsidRDefault="00413518" w:rsidP="00413518" w:rsidR="00413518">
      <w:pPr>
        <w:jc w:val="center"/>
        <w:rPr>
          <w:rFonts w:hAnsi="Sylfaen" w:ascii="Sylfaen"/>
          <w:b/>
          <w:sz w:val="24"/>
          <w:szCs w:val="24"/>
        </w:rPr>
      </w:pPr>
      <w:r w:rsidRPr="00F24B02">
        <w:rPr>
          <w:rFonts w:hAnsi="Sylfaen" w:ascii="Sylfaen"/>
          <w:b/>
          <w:sz w:val="24"/>
          <w:szCs w:val="24"/>
        </w:rPr>
        <w:t>IZVJEŠĆE STEČAJNOGA UPRAVITELJA O TIJEKU STEČAJNOGA POSTUPKA I STANJU STEČAJNE MASE</w:t>
      </w:r>
    </w:p>
    <w:p w:rsidRDefault="0089129B" w:rsidP="00413518" w:rsidR="0089129B" w:rsidRPr="00F24B02">
      <w:pPr>
        <w:jc w:val="center"/>
        <w:rPr>
          <w:rFonts w:hAnsi="Sylfaen" w:ascii="Sylfaen"/>
          <w:b/>
          <w:sz w:val="24"/>
          <w:szCs w:val="24"/>
        </w:rPr>
      </w:pPr>
      <w:r>
        <w:rPr>
          <w:rFonts w:hAnsi="Sylfaen" w:ascii="Sylfaen"/>
          <w:b/>
          <w:sz w:val="24"/>
          <w:szCs w:val="24"/>
        </w:rPr>
        <w:t>S PRIJEDLOGOM ZA SAZIVANJE SKUPŠTINE VJEROVNIKA</w:t>
      </w:r>
    </w:p>
    <w:p w:rsidRDefault="00413518" w:rsidP="00413518" w:rsidR="00413518" w:rsidRPr="00F24B02">
      <w:pPr>
        <w:jc w:val="both"/>
        <w:rPr>
          <w:rFonts w:hAnsi="Sylfaen" w:ascii="Sylfaen"/>
          <w:sz w:val="24"/>
          <w:szCs w:val="24"/>
        </w:rPr>
      </w:pPr>
    </w:p>
    <w:p w:rsidRDefault="00413518" w:rsidP="00413518" w:rsidR="00413518" w:rsidRPr="00E4628F">
      <w:pPr>
        <w:jc w:val="both"/>
        <w:rPr>
          <w:rFonts w:hAnsi="Sylfaen" w:ascii="Sylfaen"/>
          <w:b/>
          <w:sz w:val="24"/>
          <w:szCs w:val="24"/>
        </w:rPr>
      </w:pPr>
      <w:r w:rsidRPr="00E4628F">
        <w:rPr>
          <w:rFonts w:hAnsi="Sylfaen" w:ascii="Sylfaen"/>
          <w:b/>
          <w:sz w:val="24"/>
          <w:szCs w:val="24"/>
          <w:lang w:val="pl-PL"/>
        </w:rPr>
        <w:t>TRGOVAČKI SUD U ZAGREBU</w:t>
      </w:r>
    </w:p>
    <w:p w:rsidRDefault="00413518" w:rsidP="00413518" w:rsidR="00413518" w:rsidRPr="00E4628F">
      <w:pPr>
        <w:jc w:val="both"/>
        <w:rPr>
          <w:rFonts w:hAnsi="Sylfaen" w:ascii="Sylfaen"/>
          <w:b/>
          <w:sz w:val="24"/>
          <w:szCs w:val="24"/>
          <w:lang w:val="pl-PL"/>
        </w:rPr>
      </w:pPr>
      <w:r w:rsidRPr="00E4628F">
        <w:rPr>
          <w:rFonts w:hAnsi="Sylfaen" w:ascii="Sylfaen"/>
          <w:b/>
          <w:sz w:val="24"/>
          <w:szCs w:val="24"/>
          <w:lang w:val="pl-PL"/>
        </w:rPr>
        <w:t>Poslovni broj spisa St-</w:t>
      </w:r>
      <w:r w:rsidR="002F484E">
        <w:rPr>
          <w:rFonts w:hAnsi="Sylfaen" w:ascii="Sylfaen"/>
          <w:b/>
          <w:sz w:val="24"/>
          <w:szCs w:val="24"/>
          <w:lang w:val="pl-PL"/>
        </w:rPr>
        <w:t>1168/13</w:t>
      </w:r>
    </w:p>
    <w:p w:rsidRDefault="00413518" w:rsidP="00413518" w:rsidR="00413518" w:rsidRPr="00E4628F">
      <w:pPr>
        <w:ind w:hanging="2160" w:left="2160"/>
        <w:jc w:val="both"/>
        <w:rPr>
          <w:rFonts w:hAnsi="Sylfaen" w:ascii="Sylfaen"/>
          <w:b/>
          <w:sz w:val="24"/>
          <w:szCs w:val="24"/>
          <w:lang w:val="pl-PL"/>
        </w:rPr>
      </w:pPr>
      <w:r w:rsidRPr="00E4628F">
        <w:rPr>
          <w:rFonts w:hAnsi="Sylfaen" w:ascii="Sylfaen"/>
          <w:b/>
          <w:sz w:val="24"/>
          <w:szCs w:val="24"/>
          <w:lang w:val="pl-PL"/>
        </w:rPr>
        <w:t>Stečajni dužnik</w:t>
      </w:r>
    </w:p>
    <w:p w:rsidRDefault="002F484E" w:rsidP="00413518" w:rsidR="00413518" w:rsidRPr="00E4628F">
      <w:pPr>
        <w:jc w:val="both"/>
        <w:rPr>
          <w:rFonts w:hAnsi="Sylfaen" w:ascii="Sylfaen"/>
          <w:b/>
          <w:sz w:val="24"/>
          <w:szCs w:val="24"/>
        </w:rPr>
      </w:pPr>
      <w:r>
        <w:rPr>
          <w:rFonts w:eastAsia="Calibri" w:hAnsi="Sylfaen" w:ascii="Sylfaen"/>
          <w:b/>
        </w:rPr>
        <w:t>ISSA PROJEKT</w:t>
      </w:r>
      <w:r w:rsidRPr="003847F9">
        <w:rPr>
          <w:rFonts w:eastAsia="Calibri" w:hAnsi="Sylfaen" w:ascii="Sylfaen"/>
          <w:b/>
        </w:rPr>
        <w:t xml:space="preserve"> d.o.o. iz Zagreba,</w:t>
      </w:r>
      <w:r>
        <w:rPr>
          <w:rFonts w:eastAsia="Calibri" w:hAnsi="Sylfaen" w:ascii="Sylfaen"/>
          <w:b/>
        </w:rPr>
        <w:t xml:space="preserve"> savska 141</w:t>
      </w:r>
      <w:r w:rsidRPr="003847F9">
        <w:rPr>
          <w:rFonts w:eastAsia="Calibri" w:hAnsi="Sylfaen" w:ascii="Sylfaen"/>
          <w:b/>
        </w:rPr>
        <w:t xml:space="preserve">, OIB: </w:t>
      </w:r>
      <w:r>
        <w:rPr>
          <w:rFonts w:hAnsi="Sylfaen" w:ascii="Sylfaen"/>
          <w:b/>
        </w:rPr>
        <w:t xml:space="preserve">27729795293 </w:t>
      </w:r>
      <w:r w:rsidR="00413518" w:rsidRPr="00E4628F">
        <w:rPr>
          <w:rFonts w:eastAsia="Times New Roman" w:hAnsi="Sylfaen" w:ascii="Sylfaen"/>
          <w:b/>
          <w:sz w:val="24"/>
          <w:szCs w:val="24"/>
        </w:rPr>
        <w:t xml:space="preserve">zastupano po stečajnoj upraviteljici </w:t>
      </w:r>
      <w:proofErr w:type="spellStart"/>
      <w:r w:rsidR="00413518" w:rsidRPr="00E4628F">
        <w:rPr>
          <w:rFonts w:eastAsia="Times New Roman" w:hAnsi="Sylfaen" w:ascii="Sylfaen"/>
          <w:b/>
          <w:sz w:val="24"/>
          <w:szCs w:val="24"/>
        </w:rPr>
        <w:t>Anamarii</w:t>
      </w:r>
      <w:proofErr w:type="spellEnd"/>
      <w:r w:rsidR="00413518" w:rsidRPr="00E4628F">
        <w:rPr>
          <w:rFonts w:eastAsia="Times New Roman" w:hAnsi="Sylfaen" w:ascii="Sylfaen"/>
          <w:b/>
          <w:sz w:val="24"/>
          <w:szCs w:val="24"/>
        </w:rPr>
        <w:t xml:space="preserve"> Ivanković iz Zagreba,</w:t>
      </w:r>
      <w:r w:rsidR="00413518" w:rsidRPr="00E4628F">
        <w:rPr>
          <w:rFonts w:hAnsi="Sylfaen" w:ascii="Sylfaen"/>
          <w:b/>
          <w:sz w:val="24"/>
          <w:szCs w:val="24"/>
        </w:rPr>
        <w:t xml:space="preserve"> </w:t>
      </w:r>
      <w:r w:rsidR="00413518" w:rsidRPr="00E4628F">
        <w:rPr>
          <w:rFonts w:eastAsia="Times New Roman" w:hAnsi="Sylfaen" w:ascii="Sylfaen"/>
          <w:b/>
          <w:sz w:val="24"/>
          <w:szCs w:val="24"/>
        </w:rPr>
        <w:t>Britanski trg 10, OIB: 26902318451</w:t>
      </w:r>
    </w:p>
    <w:p w:rsidRDefault="00413518" w:rsidP="00413518" w:rsidR="00413518">
      <w:pPr>
        <w:ind w:left="360"/>
        <w:jc w:val="both"/>
        <w:rPr>
          <w:rFonts w:hAnsi="Sylfaen" w:ascii="Sylfaen"/>
        </w:rPr>
      </w:pPr>
    </w:p>
    <w:p w:rsidRDefault="00191A29" w:rsidP="00191A29" w:rsidR="00191A29" w:rsidRPr="00D1168D">
      <w:pPr>
        <w:rPr>
          <w:rFonts w:hAnsi="Sylfaen" w:ascii="Sylfaen"/>
          <w:b/>
          <w:sz w:val="24"/>
          <w:szCs w:val="24"/>
        </w:rPr>
      </w:pPr>
      <w:r w:rsidRPr="00D1168D">
        <w:rPr>
          <w:rFonts w:hAnsi="Sylfaen" w:ascii="Sylfaen"/>
          <w:b/>
          <w:sz w:val="24"/>
          <w:szCs w:val="24"/>
        </w:rPr>
        <w:t>Predmet: Izvješće stečajne upraviteljice o tijeku stečajnog postupka i stanju stečajne mase</w:t>
      </w:r>
    </w:p>
    <w:p w:rsidRDefault="00191A29" w:rsidP="00191A29" w:rsidR="00191A29" w:rsidRPr="00710A5C">
      <w:pPr>
        <w:rPr>
          <w:rFonts w:hAnsi="Sylfaen" w:ascii="Sylfaen"/>
          <w:b/>
          <w:sz w:val="24"/>
          <w:szCs w:val="24"/>
        </w:rPr>
      </w:pPr>
      <w:r w:rsidRPr="00D1168D">
        <w:rPr>
          <w:rFonts w:hAnsi="Sylfaen" w:ascii="Sylfaen"/>
          <w:sz w:val="24"/>
          <w:szCs w:val="24"/>
        </w:rPr>
        <w:tab/>
      </w:r>
      <w:r w:rsidRPr="00D1168D">
        <w:rPr>
          <w:rFonts w:hAnsi="Sylfaen" w:ascii="Sylfaen"/>
          <w:b/>
          <w:sz w:val="24"/>
          <w:szCs w:val="24"/>
        </w:rPr>
        <w:t xml:space="preserve">     s prijedlogom za obustavu i zaključenje stečajnog postupka sukladno </w:t>
      </w:r>
      <w:r w:rsidRPr="00710A5C">
        <w:rPr>
          <w:rFonts w:hAnsi="Sylfaen" w:ascii="Sylfaen"/>
          <w:b/>
          <w:sz w:val="24"/>
          <w:szCs w:val="24"/>
        </w:rPr>
        <w:t xml:space="preserve"> </w:t>
      </w:r>
      <w:proofErr w:type="spellStart"/>
      <w:r w:rsidRPr="00710A5C">
        <w:rPr>
          <w:rFonts w:hAnsi="Sylfaen" w:ascii="Sylfaen"/>
          <w:b/>
          <w:sz w:val="24"/>
          <w:szCs w:val="24"/>
        </w:rPr>
        <w:t>čl</w:t>
      </w:r>
      <w:proofErr w:type="spellEnd"/>
      <w:r w:rsidRPr="00710A5C">
        <w:rPr>
          <w:rFonts w:hAnsi="Sylfaen" w:ascii="Sylfaen"/>
          <w:b/>
          <w:sz w:val="24"/>
          <w:szCs w:val="24"/>
        </w:rPr>
        <w:t>. 203.</w:t>
      </w:r>
    </w:p>
    <w:p w:rsidRDefault="00191A29" w:rsidP="00191A29" w:rsidR="00191A29" w:rsidRPr="00710A5C">
      <w:pPr>
        <w:rPr>
          <w:rFonts w:hAnsi="Sylfaen" w:ascii="Sylfaen"/>
          <w:b/>
          <w:sz w:val="24"/>
          <w:szCs w:val="24"/>
        </w:rPr>
      </w:pPr>
      <w:r w:rsidRPr="00710A5C">
        <w:rPr>
          <w:rFonts w:hAnsi="Sylfaen" w:ascii="Sylfaen"/>
          <w:b/>
          <w:sz w:val="24"/>
          <w:szCs w:val="24"/>
        </w:rPr>
        <w:tab/>
        <w:t xml:space="preserve">     Stečajnog zakona</w:t>
      </w:r>
    </w:p>
    <w:p w:rsidRDefault="00191A29" w:rsidP="005668C3" w:rsidR="00191A29">
      <w:pPr>
        <w:ind w:left="360"/>
        <w:jc w:val="both"/>
        <w:rPr>
          <w:rFonts w:hAnsi="Sylfaen" w:ascii="Sylfaen"/>
        </w:rPr>
      </w:pPr>
    </w:p>
    <w:p w:rsidRDefault="00413518" w:rsidP="001F6117" w:rsidR="00413518" w:rsidRPr="00244A29">
      <w:pPr>
        <w:jc w:val="both"/>
        <w:rPr>
          <w:rFonts w:hAnsi="Sylfaen" w:ascii="Sylfaen"/>
          <w:b/>
          <w:sz w:val="28"/>
          <w:szCs w:val="28"/>
          <w:lang w:val="pl-PL"/>
        </w:rPr>
      </w:pPr>
      <w:r w:rsidRPr="00244A29">
        <w:rPr>
          <w:rFonts w:hAnsi="Sylfaen" w:ascii="Sylfaen"/>
          <w:b/>
          <w:sz w:val="28"/>
          <w:szCs w:val="28"/>
          <w:lang w:val="pl-PL"/>
        </w:rPr>
        <w:t xml:space="preserve">I.  TIJEK STEČAJNOGA POSTUPKA U RAZDOBLJU OD </w:t>
      </w:r>
      <w:r w:rsidR="00191A29">
        <w:rPr>
          <w:rFonts w:hAnsi="Sylfaen" w:ascii="Sylfaen"/>
          <w:b/>
          <w:sz w:val="28"/>
          <w:szCs w:val="28"/>
          <w:lang w:val="pl-PL"/>
        </w:rPr>
        <w:t>15.10</w:t>
      </w:r>
      <w:r w:rsidRPr="00244A29">
        <w:rPr>
          <w:rFonts w:hAnsi="Sylfaen" w:ascii="Sylfaen"/>
          <w:b/>
          <w:sz w:val="28"/>
          <w:szCs w:val="28"/>
          <w:lang w:val="pl-PL"/>
        </w:rPr>
        <w:t>.201</w:t>
      </w:r>
      <w:r w:rsidR="00191A29">
        <w:rPr>
          <w:rFonts w:hAnsi="Sylfaen" w:ascii="Sylfaen"/>
          <w:b/>
          <w:sz w:val="28"/>
          <w:szCs w:val="28"/>
          <w:lang w:val="pl-PL"/>
        </w:rPr>
        <w:t>5</w:t>
      </w:r>
      <w:r w:rsidRPr="00244A29">
        <w:rPr>
          <w:rFonts w:hAnsi="Sylfaen" w:ascii="Sylfaen"/>
          <w:b/>
          <w:sz w:val="28"/>
          <w:szCs w:val="28"/>
          <w:lang w:val="pl-PL"/>
        </w:rPr>
        <w:t xml:space="preserve">. do </w:t>
      </w:r>
      <w:r w:rsidR="0089129B">
        <w:rPr>
          <w:rFonts w:hAnsi="Sylfaen" w:ascii="Sylfaen"/>
          <w:b/>
          <w:sz w:val="28"/>
          <w:szCs w:val="28"/>
          <w:lang w:val="pl-PL"/>
        </w:rPr>
        <w:t>17.05.2019</w:t>
      </w:r>
      <w:r w:rsidRPr="00244A29">
        <w:rPr>
          <w:rFonts w:hAnsi="Sylfaen" w:ascii="Sylfaen"/>
          <w:b/>
          <w:sz w:val="28"/>
          <w:szCs w:val="28"/>
          <w:lang w:val="pl-PL"/>
        </w:rPr>
        <w:t>.g.</w:t>
      </w:r>
    </w:p>
    <w:p w:rsidRDefault="00653FE0" w:rsidP="0005531F" w:rsidR="00653FE0">
      <w:pPr>
        <w:jc w:val="both"/>
        <w:rPr>
          <w:rFonts w:hAnsi="Sylfaen" w:ascii="Sylfaen"/>
        </w:rPr>
      </w:pPr>
    </w:p>
    <w:p w:rsidRDefault="00413518" w:rsidP="00413518" w:rsidR="00413518" w:rsidRPr="008F10DC">
      <w:pPr>
        <w:pStyle w:val="Tijeloteksta"/>
        <w:rPr>
          <w:rFonts w:hAnsi="Sylfaen" w:ascii="Sylfaen"/>
          <w:sz w:val="24"/>
          <w:szCs w:val="24"/>
        </w:rPr>
      </w:pPr>
      <w:r w:rsidRPr="008F10DC">
        <w:rPr>
          <w:rFonts w:hAnsi="Sylfaen" w:ascii="Sylfaen"/>
          <w:sz w:val="24"/>
          <w:szCs w:val="24"/>
        </w:rPr>
        <w:t>Nakon otvaranja stečajnog postupka poduzela sam sljedeće aktivnosti:</w:t>
      </w:r>
    </w:p>
    <w:p w:rsidRDefault="00191A29" w:rsidP="00191A29" w:rsidR="00191A29" w:rsidRPr="00710A5C">
      <w:pPr>
        <w:pStyle w:val="Tijeloteksta"/>
        <w:numPr>
          <w:ilvl w:val="0"/>
          <w:numId w:val="14"/>
        </w:numPr>
        <w:suppressAutoHyphens w:val="false"/>
        <w:spacing w:after="0"/>
        <w:jc w:val="both"/>
        <w:rPr>
          <w:rFonts w:hAnsi="Sylfaen" w:ascii="Sylfaen"/>
        </w:rPr>
      </w:pPr>
      <w:r w:rsidRPr="006D0386">
        <w:rPr>
          <w:rFonts w:hAnsi="Sylfaen" w:ascii="Sylfaen"/>
        </w:rPr>
        <w:t>Odmah po preuzimanju dužnosti stečajne uprav</w:t>
      </w:r>
      <w:r>
        <w:rPr>
          <w:rFonts w:hAnsi="Sylfaen" w:ascii="Sylfaen"/>
        </w:rPr>
        <w:t>iteljice</w:t>
      </w:r>
      <w:r w:rsidRPr="006D0386">
        <w:rPr>
          <w:rFonts w:hAnsi="Sylfaen" w:ascii="Sylfaen"/>
        </w:rPr>
        <w:t xml:space="preserve"> </w:t>
      </w:r>
      <w:r w:rsidR="00EE60FF">
        <w:rPr>
          <w:rFonts w:hAnsi="Sylfaen" w:ascii="Sylfaen"/>
        </w:rPr>
        <w:t xml:space="preserve">nakon niza pokušaja radi pribave dokumentacije od ranije direktorice dužnika </w:t>
      </w:r>
      <w:r>
        <w:rPr>
          <w:rFonts w:hAnsi="Sylfaen" w:ascii="Sylfaen"/>
        </w:rPr>
        <w:t xml:space="preserve">stupila </w:t>
      </w:r>
      <w:r w:rsidR="00EE60FF">
        <w:rPr>
          <w:rFonts w:hAnsi="Sylfaen" w:ascii="Sylfaen"/>
        </w:rPr>
        <w:t xml:space="preserve">sam </w:t>
      </w:r>
      <w:r>
        <w:rPr>
          <w:rFonts w:hAnsi="Sylfaen" w:ascii="Sylfaen"/>
        </w:rPr>
        <w:t xml:space="preserve">u kontakt s ocem direktorice, </w:t>
      </w:r>
      <w:proofErr w:type="spellStart"/>
      <w:r>
        <w:rPr>
          <w:rFonts w:hAnsi="Sylfaen" w:ascii="Sylfaen"/>
        </w:rPr>
        <w:t>gosp</w:t>
      </w:r>
      <w:proofErr w:type="spellEnd"/>
      <w:r>
        <w:rPr>
          <w:rFonts w:hAnsi="Sylfaen" w:ascii="Sylfaen"/>
        </w:rPr>
        <w:t xml:space="preserve">. Zoran Marijan iz Zagreba, </w:t>
      </w:r>
      <w:r w:rsidR="00EE60FF">
        <w:rPr>
          <w:rFonts w:hAnsi="Sylfaen" w:ascii="Sylfaen"/>
        </w:rPr>
        <w:t xml:space="preserve">a koji je </w:t>
      </w:r>
      <w:r>
        <w:rPr>
          <w:rFonts w:hAnsi="Sylfaen" w:ascii="Sylfaen"/>
        </w:rPr>
        <w:t xml:space="preserve">direktor društva IDEA INTIMARE d.o.o. Zagreb, danas u stečaju., a od kojeg društva je prema izjavi </w:t>
      </w:r>
      <w:proofErr w:type="spellStart"/>
      <w:r>
        <w:rPr>
          <w:rFonts w:hAnsi="Sylfaen" w:ascii="Sylfaen"/>
        </w:rPr>
        <w:t>gosp</w:t>
      </w:r>
      <w:proofErr w:type="spellEnd"/>
      <w:r>
        <w:rPr>
          <w:rFonts w:hAnsi="Sylfaen" w:ascii="Sylfaen"/>
        </w:rPr>
        <w:t>. Zoran Marijan stečajni dužnik bio u zakupu nekretnine u Zagrebu, na adresi Trnjanska cesta  br. 70.</w:t>
      </w:r>
      <w:r w:rsidRPr="007A1069">
        <w:rPr>
          <w:rFonts w:hAnsi="Sylfaen" w:ascii="Sylfaen"/>
        </w:rPr>
        <w:t xml:space="preserve"> Isti se </w:t>
      </w:r>
      <w:r w:rsidRPr="00710A5C">
        <w:rPr>
          <w:rFonts w:hAnsi="Sylfaen" w:ascii="Sylfaen"/>
        </w:rPr>
        <w:t>obvezao dostavit</w:t>
      </w:r>
      <w:r w:rsidR="004B30FD" w:rsidRPr="00710A5C">
        <w:rPr>
          <w:rFonts w:hAnsi="Sylfaen" w:ascii="Sylfaen"/>
        </w:rPr>
        <w:t xml:space="preserve">i poslovnu dokumentaciju, </w:t>
      </w:r>
      <w:r w:rsidRPr="00710A5C">
        <w:rPr>
          <w:rFonts w:hAnsi="Sylfaen" w:ascii="Sylfaen"/>
        </w:rPr>
        <w:t>međutim do dana sastavljanja ovog izvješća</w:t>
      </w:r>
      <w:r w:rsidR="004B30FD" w:rsidRPr="00710A5C">
        <w:rPr>
          <w:rFonts w:hAnsi="Sylfaen" w:ascii="Sylfaen"/>
        </w:rPr>
        <w:t xml:space="preserve"> unatoč višestrukim pozivima ranijoj direktorici Ivi Marijan iz Zagreba</w:t>
      </w:r>
      <w:r w:rsidRPr="00710A5C">
        <w:rPr>
          <w:rFonts w:hAnsi="Sylfaen" w:ascii="Sylfaen"/>
        </w:rPr>
        <w:t xml:space="preserve"> od dokumentacije mi nije dostavljeno ništa</w:t>
      </w:r>
      <w:r w:rsidR="00710A5C" w:rsidRPr="00710A5C">
        <w:rPr>
          <w:rFonts w:hAnsi="Sylfaen" w:ascii="Sylfaen"/>
        </w:rPr>
        <w:t xml:space="preserve"> bez obrazloženja.</w:t>
      </w:r>
    </w:p>
    <w:p w:rsidRDefault="00191A29" w:rsidP="00191A29" w:rsidR="00191A29" w:rsidRPr="00710A5C">
      <w:pPr>
        <w:pStyle w:val="Tijeloteksta"/>
        <w:ind w:left="750"/>
        <w:rPr>
          <w:rFonts w:hAnsi="Sylfaen" w:ascii="Sylfaen"/>
        </w:rPr>
      </w:pPr>
    </w:p>
    <w:p w:rsidRDefault="00191A29" w:rsidP="00191A29" w:rsidR="00191A29" w:rsidRPr="00710A5C">
      <w:pPr>
        <w:pStyle w:val="Tijeloteksta"/>
        <w:numPr>
          <w:ilvl w:val="0"/>
          <w:numId w:val="14"/>
        </w:numPr>
        <w:suppressAutoHyphens w:val="false"/>
        <w:spacing w:after="0"/>
        <w:jc w:val="both"/>
        <w:rPr>
          <w:rFonts w:hAnsi="Sylfaen" w:ascii="Sylfaen"/>
        </w:rPr>
      </w:pPr>
      <w:r w:rsidRPr="00710A5C">
        <w:rPr>
          <w:rFonts w:hAnsi="Sylfaen" w:ascii="Sylfaen"/>
        </w:rPr>
        <w:t xml:space="preserve">Stoga konstatiram da nije izvršena primopredaja poslovne dokumentacije niti sam uvedena u posjed imovine dužnika u kojem smjeru nisam ni bila u mogućnosti imenovati povjerenstvo za popis predmeta stečajne mase sukladno odredbi članka 25. i članka 150. Stečajnog zakona. </w:t>
      </w:r>
    </w:p>
    <w:p w:rsidRDefault="004B30FD" w:rsidP="004B30FD" w:rsidR="004B30FD" w:rsidRPr="00710A5C">
      <w:pPr>
        <w:pStyle w:val="Tijeloteksta"/>
        <w:suppressAutoHyphens w:val="false"/>
        <w:spacing w:after="0"/>
        <w:ind w:left="750"/>
        <w:jc w:val="both"/>
        <w:rPr>
          <w:rFonts w:hAnsi="Sylfaen" w:ascii="Sylfaen"/>
        </w:rPr>
      </w:pPr>
    </w:p>
    <w:p w:rsidRDefault="004B30FD" w:rsidP="004B30FD" w:rsidR="004B30FD" w:rsidRPr="00710A5C">
      <w:pPr>
        <w:pStyle w:val="Tijeloteksta"/>
        <w:numPr>
          <w:ilvl w:val="0"/>
          <w:numId w:val="14"/>
        </w:numPr>
        <w:suppressAutoHyphens w:val="false"/>
        <w:spacing w:after="0"/>
        <w:jc w:val="both"/>
        <w:rPr>
          <w:rFonts w:hAnsi="Sylfaen" w:ascii="Sylfaen"/>
        </w:rPr>
      </w:pPr>
      <w:r w:rsidRPr="00710A5C">
        <w:rPr>
          <w:rFonts w:hAnsi="Sylfaen" w:ascii="Sylfaen"/>
        </w:rPr>
        <w:t>U nedostatku poslovne dokumentacije nisam bila u mogućnosti poduzeti sve potrebne aktivnosti oko sređivanja očevidnika knjigovodstvenih podataka stečajnog dužnika do dana otvaranja stečajnog postupka. Izradu početne stečajne bilance, kao i obavljanje financijskih i knjigovodstve</w:t>
      </w:r>
      <w:r w:rsidR="00710A5C" w:rsidRPr="00710A5C">
        <w:rPr>
          <w:rFonts w:hAnsi="Sylfaen" w:ascii="Sylfaen"/>
        </w:rPr>
        <w:t xml:space="preserve">nih poslova stečajnog dužnika povjerila sam </w:t>
      </w:r>
      <w:r w:rsidRPr="00710A5C">
        <w:rPr>
          <w:rFonts w:hAnsi="Sylfaen" w:ascii="Sylfaen"/>
        </w:rPr>
        <w:t>stručnom knjigovodstvenom servisu.</w:t>
      </w:r>
    </w:p>
    <w:p w:rsidRDefault="00E41E6D" w:rsidP="00E41E6D" w:rsidR="00E41E6D">
      <w:pPr>
        <w:pStyle w:val="Tijeloteksta"/>
        <w:suppressAutoHyphens w:val="false"/>
        <w:spacing w:after="0"/>
        <w:ind w:left="750"/>
        <w:jc w:val="both"/>
        <w:rPr>
          <w:rFonts w:hAnsi="Sylfaen" w:ascii="Sylfaen"/>
          <w:color w:val="FF0000"/>
        </w:rPr>
      </w:pPr>
    </w:p>
    <w:p w:rsidRDefault="00E41E6D" w:rsidP="00E41E6D" w:rsidR="00E41E6D" w:rsidRPr="00710A5C">
      <w:pPr>
        <w:pStyle w:val="Tijeloteksta"/>
        <w:numPr>
          <w:ilvl w:val="0"/>
          <w:numId w:val="14"/>
        </w:numPr>
        <w:suppressAutoHyphens w:val="false"/>
        <w:spacing w:after="0"/>
        <w:jc w:val="both"/>
        <w:rPr>
          <w:rFonts w:hAnsi="Sylfaen" w:ascii="Sylfaen"/>
        </w:rPr>
      </w:pPr>
      <w:r w:rsidRPr="00710A5C">
        <w:rPr>
          <w:rFonts w:hAnsi="Sylfaen" w:ascii="Sylfaen"/>
        </w:rPr>
        <w:lastRenderedPageBreak/>
        <w:t xml:space="preserve">Napravila sam žig sa naznakom tvrtke u stečaju, ishodila obavijest o razvrstavanju poslovnog subjekta kod Državnog zavoda za statistiku te </w:t>
      </w:r>
      <w:r w:rsidR="00855F43" w:rsidRPr="00710A5C">
        <w:rPr>
          <w:rFonts w:hAnsi="Sylfaen" w:ascii="Sylfaen"/>
        </w:rPr>
        <w:t xml:space="preserve">budući do danas nije pronađena </w:t>
      </w:r>
      <w:proofErr w:type="spellStart"/>
      <w:r w:rsidR="00855F43" w:rsidRPr="00710A5C">
        <w:rPr>
          <w:rFonts w:hAnsi="Sylfaen" w:ascii="Sylfaen"/>
        </w:rPr>
        <w:t>nikakova</w:t>
      </w:r>
      <w:proofErr w:type="spellEnd"/>
      <w:r w:rsidRPr="00710A5C">
        <w:rPr>
          <w:rFonts w:hAnsi="Sylfaen" w:ascii="Sylfaen"/>
        </w:rPr>
        <w:t xml:space="preserve"> </w:t>
      </w:r>
      <w:r w:rsidR="00855F43" w:rsidRPr="00710A5C">
        <w:rPr>
          <w:rFonts w:hAnsi="Sylfaen" w:ascii="Sylfaen"/>
        </w:rPr>
        <w:t>imovina</w:t>
      </w:r>
      <w:r w:rsidRPr="00710A5C">
        <w:rPr>
          <w:rFonts w:hAnsi="Sylfaen" w:ascii="Sylfaen"/>
        </w:rPr>
        <w:t xml:space="preserve"> </w:t>
      </w:r>
      <w:r w:rsidR="00855F43" w:rsidRPr="00710A5C">
        <w:rPr>
          <w:rFonts w:hAnsi="Sylfaen" w:ascii="Sylfaen"/>
        </w:rPr>
        <w:t xml:space="preserve">te društvo nema </w:t>
      </w:r>
      <w:proofErr w:type="spellStart"/>
      <w:r w:rsidR="00855F43" w:rsidRPr="00710A5C">
        <w:rPr>
          <w:rFonts w:hAnsi="Sylfaen" w:ascii="Sylfaen"/>
        </w:rPr>
        <w:t>nikakovih</w:t>
      </w:r>
      <w:proofErr w:type="spellEnd"/>
      <w:r w:rsidR="00855F43" w:rsidRPr="00710A5C">
        <w:rPr>
          <w:rFonts w:hAnsi="Sylfaen" w:ascii="Sylfaen"/>
        </w:rPr>
        <w:t xml:space="preserve"> sredstava za vođenje stečajnog postupka to nije podnesen prijedlog za</w:t>
      </w:r>
      <w:r w:rsidRPr="00710A5C">
        <w:rPr>
          <w:rFonts w:hAnsi="Sylfaen" w:ascii="Sylfaen"/>
        </w:rPr>
        <w:t xml:space="preserve"> otvaranje novog žiro-račun dužnika u stečaju kod Partner banke Zagreb d.d.. Broj žiro – računa </w:t>
      </w:r>
      <w:r w:rsidR="00855F43" w:rsidRPr="00710A5C">
        <w:rPr>
          <w:rFonts w:hAnsi="Sylfaen" w:ascii="Sylfaen"/>
        </w:rPr>
        <w:t xml:space="preserve">otvorit će se ako se pronađe imovina te će isti bit </w:t>
      </w:r>
      <w:r w:rsidRPr="00710A5C">
        <w:rPr>
          <w:rFonts w:hAnsi="Sylfaen" w:ascii="Sylfaen"/>
        </w:rPr>
        <w:t xml:space="preserve"> naznačen ispod tvrtke Dužnika u memorandumu sukladno članku 147. Stečajnog zakona.</w:t>
      </w:r>
    </w:p>
    <w:p w:rsidRDefault="00191A29" w:rsidP="00191A29" w:rsidR="00191A29" w:rsidRPr="006D0386">
      <w:pPr>
        <w:pStyle w:val="Tijeloteksta"/>
        <w:ind w:left="750"/>
        <w:rPr>
          <w:rFonts w:hAnsi="Sylfaen" w:ascii="Sylfaen"/>
        </w:rPr>
      </w:pPr>
    </w:p>
    <w:p w:rsidRDefault="00191A29" w:rsidP="00191A29" w:rsidR="00191A29">
      <w:pPr>
        <w:pStyle w:val="Tijeloteksta"/>
        <w:numPr>
          <w:ilvl w:val="0"/>
          <w:numId w:val="14"/>
        </w:numPr>
        <w:suppressAutoHyphens w:val="false"/>
        <w:spacing w:after="0"/>
        <w:jc w:val="both"/>
        <w:rPr>
          <w:rFonts w:hAnsi="Sylfaen" w:ascii="Sylfaen"/>
        </w:rPr>
      </w:pPr>
      <w:r w:rsidRPr="00C22859">
        <w:rPr>
          <w:rFonts w:hAnsi="Sylfaen" w:ascii="Sylfaen"/>
        </w:rPr>
        <w:t>Stoga uvidom u dostupnu poslovnu dokumentaciju stečajnog dužnika koju sam pribavila od strane Ministarstva financija, Porezne uprave, Područni ured Zagreb, Ministarstva unutarnjih poslova, Policijske uprave zagrebačke, Zavoda za katastar i geodetske poslove te Općinskog suda u Visu,  utvrdila sam da stečajni dužnik ne posjeduje imovinu</w:t>
      </w:r>
      <w:r w:rsidR="00855F43">
        <w:rPr>
          <w:rFonts w:hAnsi="Sylfaen" w:ascii="Sylfaen"/>
        </w:rPr>
        <w:t>.</w:t>
      </w:r>
    </w:p>
    <w:p w:rsidRDefault="00156B16" w:rsidP="00156B16" w:rsidR="00156B16" w:rsidRPr="00156B16">
      <w:pPr>
        <w:pStyle w:val="Tijeloteksta"/>
        <w:suppressAutoHyphens w:val="false"/>
        <w:spacing w:after="0"/>
        <w:ind w:left="750"/>
        <w:jc w:val="both"/>
        <w:rPr>
          <w:rFonts w:hAnsi="Sylfaen" w:ascii="Sylfaen"/>
        </w:rPr>
      </w:pPr>
    </w:p>
    <w:p w:rsidRDefault="00191A29" w:rsidP="00191A29" w:rsidR="00191A29">
      <w:pPr>
        <w:ind w:left="709"/>
        <w:jc w:val="both"/>
        <w:rPr>
          <w:rFonts w:hAnsi="Sylfaen" w:ascii="Sylfaen"/>
        </w:rPr>
      </w:pPr>
      <w:r w:rsidRPr="00CA67BB">
        <w:rPr>
          <w:rFonts w:hAnsi="Sylfaen" w:ascii="Sylfaen"/>
        </w:rPr>
        <w:t xml:space="preserve">Skreće se pozornost da sam </w:t>
      </w:r>
      <w:r>
        <w:rPr>
          <w:rFonts w:hAnsi="Sylfaen" w:ascii="Sylfaen"/>
        </w:rPr>
        <w:t xml:space="preserve">od Ministarstva financija – Porezne uprave, Područni ured Zagreb, Ispostava Zagreb – Trešnjevka </w:t>
      </w:r>
      <w:r w:rsidRPr="00CA67BB">
        <w:rPr>
          <w:rFonts w:hAnsi="Sylfaen" w:ascii="Sylfaen"/>
        </w:rPr>
        <w:t xml:space="preserve">na uvid dobila </w:t>
      </w:r>
      <w:r>
        <w:rPr>
          <w:rFonts w:hAnsi="Sylfaen" w:ascii="Sylfaen"/>
        </w:rPr>
        <w:t>samo Obavijest, Klasa: 410-01/2014-01/547 od dana 03.04.2014. god.  iz koje obavijesti razvidno sljedeće:</w:t>
      </w:r>
    </w:p>
    <w:p w:rsidRDefault="00191A29" w:rsidP="00191A29" w:rsidR="00191A29">
      <w:pPr>
        <w:numPr>
          <w:ilvl w:val="0"/>
          <w:numId w:val="16"/>
        </w:numPr>
        <w:suppressAutoHyphens w:val="false"/>
        <w:jc w:val="both"/>
        <w:rPr>
          <w:rFonts w:hAnsi="Sylfaen" w:ascii="Sylfaen"/>
        </w:rPr>
      </w:pPr>
      <w:r>
        <w:rPr>
          <w:rFonts w:hAnsi="Sylfaen" w:ascii="Sylfaen"/>
        </w:rPr>
        <w:t>Predloženi stečajni dužnik upisan je u RPO porezne uprave dana 28.02.2005. god., a u sustavu poreza na dodanu vrijednost prijavljen je od 01.01.2007. god.</w:t>
      </w:r>
    </w:p>
    <w:p w:rsidRDefault="00191A29" w:rsidP="00191A29" w:rsidR="00191A29">
      <w:pPr>
        <w:numPr>
          <w:ilvl w:val="0"/>
          <w:numId w:val="16"/>
        </w:numPr>
        <w:suppressAutoHyphens w:val="false"/>
        <w:jc w:val="both"/>
        <w:rPr>
          <w:rFonts w:hAnsi="Sylfaen" w:ascii="Sylfaen"/>
        </w:rPr>
      </w:pPr>
      <w:r>
        <w:rPr>
          <w:rFonts w:hAnsi="Sylfaen" w:ascii="Sylfaen"/>
        </w:rPr>
        <w:t xml:space="preserve">Djelatnost koju obavlja je kupnja i prodaja vlastitih nekretnina, šifra 6810. Odgovorna osoba poreznog obveznika je Zoran Marijan iz Zagreba, </w:t>
      </w:r>
      <w:proofErr w:type="spellStart"/>
      <w:r>
        <w:rPr>
          <w:rFonts w:hAnsi="Sylfaen" w:ascii="Sylfaen"/>
        </w:rPr>
        <w:t>Kvaternikova</w:t>
      </w:r>
      <w:proofErr w:type="spellEnd"/>
      <w:r>
        <w:rPr>
          <w:rFonts w:hAnsi="Sylfaen" w:ascii="Sylfaen"/>
        </w:rPr>
        <w:t xml:space="preserve"> 140, OIB: 49328943099. </w:t>
      </w:r>
    </w:p>
    <w:p w:rsidRDefault="00191A29" w:rsidP="00191A29" w:rsidR="00191A29">
      <w:pPr>
        <w:numPr>
          <w:ilvl w:val="0"/>
          <w:numId w:val="16"/>
        </w:numPr>
        <w:suppressAutoHyphens w:val="false"/>
        <w:jc w:val="both"/>
        <w:rPr>
          <w:rFonts w:hAnsi="Sylfaen" w:ascii="Sylfaen"/>
        </w:rPr>
      </w:pPr>
      <w:r>
        <w:rPr>
          <w:rFonts w:hAnsi="Sylfaen" w:ascii="Sylfaen"/>
        </w:rPr>
        <w:t>Porezni obveznik nema zaposlenih djelatnika</w:t>
      </w:r>
    </w:p>
    <w:p w:rsidRDefault="00191A29" w:rsidP="00191A29" w:rsidR="00191A29">
      <w:pPr>
        <w:numPr>
          <w:ilvl w:val="0"/>
          <w:numId w:val="16"/>
        </w:numPr>
        <w:suppressAutoHyphens w:val="false"/>
        <w:jc w:val="both"/>
        <w:rPr>
          <w:rFonts w:hAnsi="Sylfaen" w:ascii="Sylfaen"/>
        </w:rPr>
      </w:pPr>
      <w:r>
        <w:rPr>
          <w:rFonts w:hAnsi="Sylfaen" w:ascii="Sylfaen"/>
        </w:rPr>
        <w:t>Uvidom u informacijski sustav Porezne uprave utvrđeno je da je porezni obveznik podnio prijavu poreza na dobit za 2012. God., u kojoj su iskazani ukupni prihodi 118.071,07 kn, ukupni rashodi 1.741.587,20 kn i gubitak u iznosu od 1.623.516,13 kn.</w:t>
      </w:r>
    </w:p>
    <w:p w:rsidRDefault="00191A29" w:rsidP="00191A29" w:rsidR="00191A29">
      <w:pPr>
        <w:numPr>
          <w:ilvl w:val="0"/>
          <w:numId w:val="16"/>
        </w:numPr>
        <w:suppressAutoHyphens w:val="false"/>
        <w:jc w:val="both"/>
        <w:rPr>
          <w:rFonts w:hAnsi="Sylfaen" w:ascii="Sylfaen"/>
        </w:rPr>
      </w:pPr>
      <w:r>
        <w:rPr>
          <w:rFonts w:hAnsi="Sylfaen" w:ascii="Sylfaen"/>
        </w:rPr>
        <w:t>Porezna pr</w:t>
      </w:r>
      <w:r w:rsidR="00710A5C">
        <w:rPr>
          <w:rFonts w:hAnsi="Sylfaen" w:ascii="Sylfaen"/>
        </w:rPr>
        <w:t>ijava na dobit za 2013. g</w:t>
      </w:r>
      <w:r>
        <w:rPr>
          <w:rFonts w:hAnsi="Sylfaen" w:ascii="Sylfaen"/>
        </w:rPr>
        <w:t>od. porezni obveznik nije podnio u nadležnu ispostavu Trešnjevka.</w:t>
      </w:r>
    </w:p>
    <w:p w:rsidRDefault="00191A29" w:rsidP="00191A29" w:rsidR="00191A29">
      <w:pPr>
        <w:numPr>
          <w:ilvl w:val="0"/>
          <w:numId w:val="16"/>
        </w:numPr>
        <w:suppressAutoHyphens w:val="false"/>
        <w:jc w:val="both"/>
        <w:rPr>
          <w:rFonts w:hAnsi="Sylfaen" w:ascii="Sylfaen"/>
        </w:rPr>
      </w:pPr>
      <w:r>
        <w:rPr>
          <w:rFonts w:hAnsi="Sylfaen" w:ascii="Sylfaen"/>
        </w:rPr>
        <w:t>Obavijest da porezna uprava ne raspolaže podacima o prometu pokretnina i nekretnina za poreznog obveznika ISSA PROJEKT d.o.o.</w:t>
      </w:r>
    </w:p>
    <w:p w:rsidRDefault="00191A29" w:rsidP="00191A29" w:rsidR="00191A29">
      <w:pPr>
        <w:numPr>
          <w:ilvl w:val="0"/>
          <w:numId w:val="16"/>
        </w:numPr>
        <w:suppressAutoHyphens w:val="false"/>
        <w:jc w:val="both"/>
        <w:rPr>
          <w:rFonts w:hAnsi="Sylfaen" w:ascii="Sylfaen"/>
        </w:rPr>
      </w:pPr>
      <w:r>
        <w:rPr>
          <w:rFonts w:hAnsi="Sylfaen" w:ascii="Sylfaen"/>
        </w:rPr>
        <w:t>Žiro račun predloženog dužnika je blokiran.</w:t>
      </w:r>
    </w:p>
    <w:p w:rsidRDefault="00191A29" w:rsidP="00191A29" w:rsidR="00191A29">
      <w:pPr>
        <w:jc w:val="both"/>
        <w:rPr>
          <w:rFonts w:hAnsi="Sylfaen" w:ascii="Sylfaen"/>
        </w:rPr>
      </w:pPr>
    </w:p>
    <w:p w:rsidRDefault="00191A29" w:rsidP="00191A29" w:rsidR="00191A29" w:rsidRPr="00702AF3">
      <w:pPr>
        <w:pStyle w:val="Tijeloteksta"/>
        <w:rPr>
          <w:rFonts w:hAnsi="Sylfaen" w:ascii="Sylfaen"/>
          <w:sz w:val="24"/>
          <w:szCs w:val="24"/>
          <w:u w:val="single"/>
        </w:rPr>
      </w:pPr>
      <w:r w:rsidRPr="00702AF3">
        <w:rPr>
          <w:rFonts w:hAnsi="Sylfaen" w:ascii="Sylfaen"/>
          <w:sz w:val="24"/>
          <w:szCs w:val="24"/>
          <w:u w:val="single"/>
        </w:rPr>
        <w:t>Radni odnosi</w:t>
      </w:r>
    </w:p>
    <w:p w:rsidRDefault="00191A29" w:rsidP="00191A29" w:rsidR="00191A29">
      <w:pPr>
        <w:pStyle w:val="Tijeloteksta"/>
        <w:jc w:val="both"/>
        <w:rPr>
          <w:rFonts w:hAnsi="Sylfaen" w:ascii="Sylfaen"/>
        </w:rPr>
      </w:pPr>
      <w:r w:rsidRPr="006D0386">
        <w:rPr>
          <w:rFonts w:hAnsi="Sylfaen" w:ascii="Sylfaen"/>
        </w:rPr>
        <w:t>U trenutku otvaranja stečajnog postupka kod stečajnog dužnika</w:t>
      </w:r>
      <w:r>
        <w:rPr>
          <w:rFonts w:hAnsi="Sylfaen" w:ascii="Sylfaen"/>
        </w:rPr>
        <w:t xml:space="preserve"> u radnom odnosu nije bilo zaposlenih radnika. </w:t>
      </w:r>
    </w:p>
    <w:p w:rsidRDefault="00191A29" w:rsidP="00191A29" w:rsidR="00191A29">
      <w:pPr>
        <w:jc w:val="both"/>
        <w:rPr>
          <w:rFonts w:hAnsi="Sylfaen" w:ascii="Sylfaen"/>
        </w:rPr>
      </w:pPr>
      <w:r>
        <w:rPr>
          <w:rFonts w:hAnsi="Sylfaen" w:ascii="Sylfaen"/>
        </w:rPr>
        <w:t>Iz uvjerenja Hrvatskog zavoda za mirovinsko osiguranje, Klasa: 035-06/14-03/2 od dana 25.03.2014. god. razvidno je da Dužnik nema niti je imao  zaposlenih radnika.</w:t>
      </w:r>
    </w:p>
    <w:p w:rsidRDefault="00E41E6D" w:rsidP="00191A29" w:rsidR="00E41E6D">
      <w:pPr>
        <w:jc w:val="both"/>
        <w:rPr>
          <w:rFonts w:hAnsi="Sylfaen" w:ascii="Sylfaen"/>
          <w:b/>
          <w:sz w:val="28"/>
          <w:szCs w:val="28"/>
          <w:u w:val="single"/>
        </w:rPr>
      </w:pPr>
    </w:p>
    <w:p w:rsidRDefault="00710A5C" w:rsidP="00191A29" w:rsidR="00710A5C" w:rsidRPr="00702AF3">
      <w:pPr>
        <w:jc w:val="both"/>
        <w:rPr>
          <w:rFonts w:hAnsi="Sylfaen" w:ascii="Sylfaen"/>
          <w:sz w:val="24"/>
          <w:szCs w:val="24"/>
          <w:u w:val="single"/>
        </w:rPr>
      </w:pPr>
      <w:r w:rsidRPr="00702AF3">
        <w:rPr>
          <w:rFonts w:hAnsi="Sylfaen" w:ascii="Sylfaen"/>
          <w:sz w:val="24"/>
          <w:szCs w:val="24"/>
          <w:u w:val="single"/>
        </w:rPr>
        <w:t>Sudski postupci</w:t>
      </w:r>
    </w:p>
    <w:p w:rsidRDefault="00710A5C" w:rsidP="00191A29" w:rsidR="00710A5C">
      <w:pPr>
        <w:jc w:val="both"/>
        <w:rPr>
          <w:rFonts w:hAnsi="Sylfaen" w:ascii="Sylfaen"/>
          <w:sz w:val="24"/>
          <w:szCs w:val="24"/>
        </w:rPr>
      </w:pPr>
    </w:p>
    <w:p w:rsidRDefault="00702AF3" w:rsidP="00702AF3" w:rsidR="00702AF3">
      <w:pPr>
        <w:jc w:val="both"/>
        <w:rPr>
          <w:rFonts w:hAnsi="Sylfaen" w:ascii="Sylfaen"/>
        </w:rPr>
      </w:pPr>
      <w:r>
        <w:rPr>
          <w:rFonts w:hAnsi="Sylfaen" w:ascii="Sylfaen"/>
        </w:rPr>
        <w:t xml:space="preserve">Prema mojim saznanjima društvo ne vodi </w:t>
      </w:r>
      <w:proofErr w:type="spellStart"/>
      <w:r>
        <w:rPr>
          <w:rFonts w:hAnsi="Sylfaen" w:ascii="Sylfaen"/>
        </w:rPr>
        <w:t>nikakove</w:t>
      </w:r>
      <w:proofErr w:type="spellEnd"/>
      <w:r>
        <w:rPr>
          <w:rFonts w:hAnsi="Sylfaen" w:ascii="Sylfaen"/>
        </w:rPr>
        <w:t xml:space="preserve"> parnice niti druge sudske ili upravne postupke radi imovine koja ulazi u stečajnu masu.</w:t>
      </w:r>
    </w:p>
    <w:p w:rsidRDefault="00710A5C" w:rsidP="00191A29" w:rsidR="00710A5C">
      <w:pPr>
        <w:jc w:val="both"/>
        <w:rPr>
          <w:rFonts w:hAnsi="Sylfaen" w:ascii="Sylfaen"/>
          <w:b/>
          <w:sz w:val="28"/>
          <w:szCs w:val="28"/>
        </w:rPr>
      </w:pPr>
    </w:p>
    <w:p w:rsidRDefault="00191A29" w:rsidP="00191A29" w:rsidR="00191A29">
      <w:pPr>
        <w:jc w:val="both"/>
        <w:rPr>
          <w:rFonts w:hAnsi="Sylfaen" w:ascii="Sylfaen"/>
        </w:rPr>
      </w:pPr>
    </w:p>
    <w:p w:rsidRDefault="00191A29" w:rsidP="00191A29" w:rsidR="00191A29">
      <w:pPr>
        <w:pStyle w:val="Tijeloteksta"/>
        <w:jc w:val="both"/>
        <w:rPr>
          <w:rFonts w:hAnsi="Sylfaen" w:ascii="Sylfaen"/>
          <w:b/>
          <w:i/>
          <w:sz w:val="28"/>
          <w:szCs w:val="28"/>
          <w:u w:val="single"/>
        </w:rPr>
      </w:pPr>
      <w:r>
        <w:rPr>
          <w:rFonts w:hAnsi="Sylfaen" w:ascii="Sylfaen"/>
          <w:b/>
          <w:i/>
          <w:sz w:val="28"/>
          <w:szCs w:val="28"/>
          <w:u w:val="single"/>
        </w:rPr>
        <w:t>II STANJE STEČAJNE MASE</w:t>
      </w:r>
    </w:p>
    <w:p w:rsidRDefault="00191A29" w:rsidP="00191A29" w:rsidR="00191A29">
      <w:pPr>
        <w:jc w:val="both"/>
        <w:rPr>
          <w:rFonts w:hAnsi="Sylfaen" w:ascii="Sylfaen"/>
          <w:b/>
          <w:i/>
          <w:sz w:val="24"/>
          <w:szCs w:val="24"/>
          <w:u w:val="single"/>
        </w:rPr>
      </w:pPr>
    </w:p>
    <w:p w:rsidRDefault="00191A29" w:rsidP="00191A29" w:rsidR="00191A29">
      <w:pPr>
        <w:jc w:val="both"/>
        <w:rPr>
          <w:rFonts w:hAnsi="Sylfaen" w:ascii="Sylfaen"/>
          <w:b/>
          <w:i/>
          <w:sz w:val="24"/>
          <w:szCs w:val="24"/>
          <w:u w:val="single"/>
        </w:rPr>
      </w:pPr>
      <w:r>
        <w:rPr>
          <w:rFonts w:hAnsi="Sylfaen" w:ascii="Sylfaen"/>
          <w:b/>
          <w:i/>
          <w:sz w:val="24"/>
          <w:szCs w:val="24"/>
          <w:u w:val="single"/>
        </w:rPr>
        <w:t>Nekretnine</w:t>
      </w:r>
    </w:p>
    <w:p w:rsidRDefault="00156B16" w:rsidP="00191A29" w:rsidR="00156B16">
      <w:pPr>
        <w:jc w:val="both"/>
        <w:rPr>
          <w:rFonts w:hAnsi="Sylfaen" w:ascii="Sylfaen"/>
          <w:b/>
          <w:i/>
          <w:sz w:val="24"/>
          <w:szCs w:val="24"/>
          <w:u w:val="single"/>
        </w:rPr>
      </w:pPr>
    </w:p>
    <w:p w:rsidRDefault="00156B16" w:rsidP="00191A29" w:rsidR="00156B16" w:rsidRPr="00156B16">
      <w:pPr>
        <w:jc w:val="both"/>
        <w:rPr>
          <w:rFonts w:hAnsi="Sylfaen" w:ascii="Sylfaen"/>
          <w:sz w:val="24"/>
          <w:szCs w:val="24"/>
        </w:rPr>
      </w:pPr>
      <w:r w:rsidRPr="00156B16">
        <w:rPr>
          <w:rFonts w:hAnsi="Sylfaen" w:ascii="Sylfaen"/>
          <w:sz w:val="24"/>
          <w:szCs w:val="24"/>
        </w:rPr>
        <w:t>Stečajni dužnik nema u vlasništvu nekretnina.</w:t>
      </w:r>
    </w:p>
    <w:p w:rsidRDefault="00191A29" w:rsidP="00191A29" w:rsidR="00191A29">
      <w:pPr>
        <w:jc w:val="both"/>
        <w:rPr>
          <w:rFonts w:hAnsi="Sylfaen" w:ascii="Sylfaen"/>
        </w:rPr>
      </w:pPr>
    </w:p>
    <w:p w:rsidRDefault="00710A5C" w:rsidP="00191A29" w:rsidR="00710A5C" w:rsidRPr="00B42973">
      <w:pPr>
        <w:jc w:val="both"/>
        <w:rPr>
          <w:rFonts w:hAnsi="Sylfaen" w:ascii="Sylfaen"/>
        </w:rPr>
      </w:pPr>
    </w:p>
    <w:p w:rsidRDefault="00710A5C" w:rsidP="00191A29" w:rsidR="00191A29" w:rsidRPr="00710A5C">
      <w:pPr>
        <w:jc w:val="both"/>
        <w:rPr>
          <w:rFonts w:hAnsi="Sylfaen" w:ascii="Sylfaen"/>
        </w:rPr>
      </w:pPr>
      <w:r w:rsidRPr="00710A5C">
        <w:rPr>
          <w:rFonts w:hAnsi="Sylfaen" w:ascii="Sylfaen"/>
        </w:rPr>
        <w:t xml:space="preserve">Uvidom u dokumentaciju koju sam prikupila od nadležnih institucija </w:t>
      </w:r>
      <w:r w:rsidR="00191A29" w:rsidRPr="00710A5C">
        <w:rPr>
          <w:rFonts w:hAnsi="Sylfaen" w:ascii="Sylfaen"/>
        </w:rPr>
        <w:t>utvrdila sam sljedeće:</w:t>
      </w:r>
    </w:p>
    <w:p w:rsidRDefault="00191A29" w:rsidP="00191A29" w:rsidR="00191A29" w:rsidRPr="00CA67BB">
      <w:pPr>
        <w:ind w:left="720"/>
        <w:jc w:val="both"/>
        <w:rPr>
          <w:rFonts w:hAnsi="Sylfaen" w:ascii="Sylfaen"/>
        </w:rPr>
      </w:pPr>
    </w:p>
    <w:p w:rsidRDefault="00191A29" w:rsidP="00191A29" w:rsidR="00191A29">
      <w:pPr>
        <w:numPr>
          <w:ilvl w:val="0"/>
          <w:numId w:val="15"/>
        </w:numPr>
        <w:suppressAutoHyphens w:val="false"/>
        <w:jc w:val="both"/>
        <w:rPr>
          <w:rFonts w:hAnsi="Sylfaen" w:ascii="Sylfaen"/>
        </w:rPr>
      </w:pPr>
      <w:r w:rsidRPr="00C6212C">
        <w:rPr>
          <w:rFonts w:hAnsi="Sylfaen" w:ascii="Sylfaen"/>
        </w:rPr>
        <w:t>Prema Uvjerenju Gradskog ureda za katastar i geodetske poslove, Odjel za katastar zemljišta i nekretnina odsjek I Zagreb, Klasa: 935-08/2014-01/</w:t>
      </w:r>
      <w:r>
        <w:rPr>
          <w:rFonts w:hAnsi="Sylfaen" w:ascii="Sylfaen"/>
        </w:rPr>
        <w:t>005207</w:t>
      </w:r>
      <w:r w:rsidRPr="00C6212C">
        <w:rPr>
          <w:rFonts w:hAnsi="Sylfaen" w:ascii="Sylfaen"/>
        </w:rPr>
        <w:t xml:space="preserve"> od 28.03.2014. god. potvrđeno je da društvo nije upisano kao korisnik nekretnina u katastarskom </w:t>
      </w:r>
      <w:proofErr w:type="spellStart"/>
      <w:r w:rsidRPr="00C6212C">
        <w:rPr>
          <w:rFonts w:hAnsi="Sylfaen" w:ascii="Sylfaen"/>
        </w:rPr>
        <w:t>operatu</w:t>
      </w:r>
      <w:proofErr w:type="spellEnd"/>
      <w:r w:rsidRPr="00C6212C">
        <w:rPr>
          <w:rFonts w:hAnsi="Sylfaen" w:ascii="Sylfaen"/>
        </w:rPr>
        <w:t xml:space="preserve"> katastra zemljišta prema stanju podataka upisanih u službenoj evidenciji na dan 28.03.2014. god.</w:t>
      </w:r>
    </w:p>
    <w:p w:rsidRDefault="00191A29" w:rsidP="00191A29" w:rsidR="00191A29">
      <w:pPr>
        <w:pStyle w:val="Obinitekst"/>
      </w:pPr>
    </w:p>
    <w:p w:rsidRDefault="00191A29" w:rsidP="00191A29" w:rsidR="00191A29" w:rsidRPr="00F323E0">
      <w:pPr>
        <w:pStyle w:val="Obinitekst"/>
        <w:ind w:left="720"/>
        <w:jc w:val="both"/>
        <w:rPr>
          <w:rFonts w:hAnsi="Sylfaen" w:ascii="Sylfaen"/>
          <w:sz w:val="24"/>
          <w:szCs w:val="24"/>
        </w:rPr>
      </w:pPr>
      <w:r w:rsidRPr="00F323E0">
        <w:rPr>
          <w:rFonts w:hAnsi="Sylfaen" w:ascii="Sylfaen"/>
          <w:sz w:val="24"/>
          <w:szCs w:val="24"/>
        </w:rPr>
        <w:t>Skreće se pozornost da je stečajni dužnik bio raniji vlasnik nekretnine upisane kod Općinskog suda u Splitu, Stalna služba u Visu</w:t>
      </w:r>
      <w:r>
        <w:rPr>
          <w:rFonts w:hAnsi="Sylfaen" w:ascii="Sylfaen"/>
          <w:sz w:val="24"/>
          <w:szCs w:val="24"/>
        </w:rPr>
        <w:t xml:space="preserve"> </w:t>
      </w:r>
      <w:r w:rsidRPr="00F323E0">
        <w:rPr>
          <w:rFonts w:hAnsi="Sylfaen" w:ascii="Sylfaen"/>
          <w:sz w:val="24"/>
          <w:szCs w:val="24"/>
        </w:rPr>
        <w:t xml:space="preserve">u zemljišne knjige za </w:t>
      </w:r>
      <w:proofErr w:type="spellStart"/>
      <w:r w:rsidRPr="00F323E0">
        <w:rPr>
          <w:rFonts w:hAnsi="Sylfaen" w:ascii="Sylfaen"/>
          <w:sz w:val="24"/>
          <w:szCs w:val="24"/>
        </w:rPr>
        <w:t>k.o</w:t>
      </w:r>
      <w:proofErr w:type="spellEnd"/>
      <w:r w:rsidRPr="00F323E0">
        <w:rPr>
          <w:rFonts w:hAnsi="Sylfaen" w:ascii="Sylfaen"/>
          <w:sz w:val="24"/>
          <w:szCs w:val="24"/>
        </w:rPr>
        <w:t xml:space="preserve">. Vis, u zk.ul.br. 4781, opisanoj u A I (jedan) kao </w:t>
      </w:r>
      <w:proofErr w:type="spellStart"/>
      <w:r w:rsidRPr="00F323E0">
        <w:rPr>
          <w:rFonts w:hAnsi="Sylfaen" w:ascii="Sylfaen"/>
          <w:sz w:val="24"/>
          <w:szCs w:val="24"/>
        </w:rPr>
        <w:t>čest.zgr</w:t>
      </w:r>
      <w:proofErr w:type="spellEnd"/>
      <w:r w:rsidRPr="00F323E0">
        <w:rPr>
          <w:rFonts w:hAnsi="Sylfaen" w:ascii="Sylfaen"/>
          <w:sz w:val="24"/>
          <w:szCs w:val="24"/>
        </w:rPr>
        <w:t xml:space="preserve">. 513/2 TEZA površine 21 m2, </w:t>
      </w:r>
      <w:proofErr w:type="spellStart"/>
      <w:r w:rsidRPr="00F323E0">
        <w:rPr>
          <w:rFonts w:hAnsi="Sylfaen" w:ascii="Sylfaen"/>
          <w:sz w:val="24"/>
          <w:szCs w:val="24"/>
        </w:rPr>
        <w:t>čest.zgr</w:t>
      </w:r>
      <w:proofErr w:type="spellEnd"/>
      <w:r w:rsidRPr="00F323E0">
        <w:rPr>
          <w:rFonts w:hAnsi="Sylfaen" w:ascii="Sylfaen"/>
          <w:sz w:val="24"/>
          <w:szCs w:val="24"/>
        </w:rPr>
        <w:t xml:space="preserve">. 514/1 KUĆA STOJNA površine 52 m2, </w:t>
      </w:r>
      <w:proofErr w:type="spellStart"/>
      <w:r w:rsidRPr="00F323E0">
        <w:rPr>
          <w:rFonts w:hAnsi="Sylfaen" w:ascii="Sylfaen"/>
          <w:sz w:val="24"/>
          <w:szCs w:val="24"/>
        </w:rPr>
        <w:t>čest.zgr</w:t>
      </w:r>
      <w:proofErr w:type="spellEnd"/>
      <w:r w:rsidRPr="00F323E0">
        <w:rPr>
          <w:rFonts w:hAnsi="Sylfaen" w:ascii="Sylfaen"/>
          <w:sz w:val="24"/>
          <w:szCs w:val="24"/>
        </w:rPr>
        <w:t>. 514/4 KUĆA STOJNA površine 27 m2, sve navedeno ukupne površine od 100 m2.</w:t>
      </w:r>
    </w:p>
    <w:p w:rsidRDefault="00191A29" w:rsidP="00191A29" w:rsidR="00191A29" w:rsidRPr="00F323E0">
      <w:pPr>
        <w:pStyle w:val="Obinitekst"/>
        <w:jc w:val="both"/>
        <w:rPr>
          <w:rFonts w:hAnsi="Sylfaen" w:ascii="Sylfaen"/>
          <w:sz w:val="24"/>
          <w:szCs w:val="24"/>
        </w:rPr>
      </w:pPr>
    </w:p>
    <w:p w:rsidRDefault="00191A29" w:rsidP="00191A29" w:rsidR="00191A29" w:rsidRPr="00F323E0">
      <w:pPr>
        <w:pStyle w:val="Obinitekst"/>
        <w:ind w:left="720"/>
        <w:jc w:val="both"/>
        <w:rPr>
          <w:rFonts w:hAnsi="Sylfaen" w:ascii="Sylfaen"/>
          <w:sz w:val="24"/>
          <w:szCs w:val="24"/>
        </w:rPr>
      </w:pPr>
      <w:r w:rsidRPr="00F323E0">
        <w:rPr>
          <w:rFonts w:hAnsi="Sylfaen" w:ascii="Sylfaen"/>
          <w:sz w:val="24"/>
          <w:szCs w:val="24"/>
        </w:rPr>
        <w:t xml:space="preserve">Iz ovjerene preslike izvatka iz zemljišne knjige, kao i ovjerenog  izvatka  iz  zemljišne  knjige  za  predmetnu  nekretninu, kao i ugovora o kupoprodaji nekretnine, sklopljen između stečajnog dužnika kao prodavatelja i Ive Marijan iz Zagreba, kao kupca, ovjeren od strane javnog bilježnika Nikole Tadić iz Zagreba, Prilaz </w:t>
      </w:r>
      <w:proofErr w:type="spellStart"/>
      <w:r w:rsidRPr="00F323E0">
        <w:rPr>
          <w:rFonts w:hAnsi="Sylfaen" w:ascii="Sylfaen"/>
          <w:sz w:val="24"/>
          <w:szCs w:val="24"/>
        </w:rPr>
        <w:t>Gjure</w:t>
      </w:r>
      <w:proofErr w:type="spellEnd"/>
      <w:r w:rsidRPr="00F323E0">
        <w:rPr>
          <w:rFonts w:hAnsi="Sylfaen" w:ascii="Sylfaen"/>
          <w:sz w:val="24"/>
          <w:szCs w:val="24"/>
        </w:rPr>
        <w:t xml:space="preserve"> </w:t>
      </w:r>
      <w:proofErr w:type="spellStart"/>
      <w:r w:rsidRPr="00F323E0">
        <w:rPr>
          <w:rFonts w:hAnsi="Sylfaen" w:ascii="Sylfaen"/>
          <w:sz w:val="24"/>
          <w:szCs w:val="24"/>
        </w:rPr>
        <w:t>Deželića</w:t>
      </w:r>
      <w:proofErr w:type="spellEnd"/>
      <w:r w:rsidRPr="00F323E0">
        <w:rPr>
          <w:rFonts w:hAnsi="Sylfaen" w:ascii="Sylfaen"/>
          <w:sz w:val="24"/>
          <w:szCs w:val="24"/>
        </w:rPr>
        <w:t xml:space="preserve"> 23, broj OV-2899/11 od dana 26.04.2011. god.  razvidno je da  je  nekretnina  u  trenutku  zaključenja  ugovora </w:t>
      </w:r>
      <w:r w:rsidR="00710A5C">
        <w:rPr>
          <w:rFonts w:hAnsi="Sylfaen" w:ascii="Sylfaen"/>
          <w:sz w:val="24"/>
          <w:szCs w:val="24"/>
        </w:rPr>
        <w:t>bila opterećena hipotekom za korist</w:t>
      </w:r>
      <w:r w:rsidRPr="00F323E0">
        <w:rPr>
          <w:rFonts w:hAnsi="Sylfaen" w:ascii="Sylfaen"/>
          <w:sz w:val="24"/>
          <w:szCs w:val="24"/>
        </w:rPr>
        <w:t xml:space="preserve"> Hypo Alpe </w:t>
      </w:r>
      <w:proofErr w:type="spellStart"/>
      <w:r w:rsidRPr="00F323E0">
        <w:rPr>
          <w:rFonts w:hAnsi="Sylfaen" w:ascii="Sylfaen"/>
          <w:sz w:val="24"/>
          <w:szCs w:val="24"/>
        </w:rPr>
        <w:t>Adria</w:t>
      </w:r>
      <w:proofErr w:type="spellEnd"/>
      <w:r w:rsidRPr="00F323E0">
        <w:rPr>
          <w:rFonts w:hAnsi="Sylfaen" w:ascii="Sylfaen"/>
          <w:sz w:val="24"/>
          <w:szCs w:val="24"/>
        </w:rPr>
        <w:t xml:space="preserve"> Bank </w:t>
      </w:r>
      <w:proofErr w:type="spellStart"/>
      <w:r w:rsidRPr="00F323E0">
        <w:rPr>
          <w:rFonts w:hAnsi="Sylfaen" w:ascii="Sylfaen"/>
          <w:sz w:val="24"/>
          <w:szCs w:val="24"/>
        </w:rPr>
        <w:t>d.d</w:t>
      </w:r>
      <w:proofErr w:type="spellEnd"/>
      <w:r w:rsidRPr="00F323E0">
        <w:rPr>
          <w:rFonts w:hAnsi="Sylfaen" w:ascii="Sylfaen"/>
          <w:sz w:val="24"/>
          <w:szCs w:val="24"/>
        </w:rPr>
        <w:t>. koja banka je kreditirala kupnju, bila u zemljišnim knjigama  upisana  kao  vlasništvo  društva  ISSA PROJEKT d.o.o. turistička agencija i ugostiteljstvo, sa sjedištem u Zagrebu, Savska 141, koje je iste ugovore s bankom  i  potpisalo  u  svojstvu  založnog  dužnika,  te  da  je naknadno</w:t>
      </w:r>
    </w:p>
    <w:p w:rsidRDefault="00191A29" w:rsidP="00191A29" w:rsidR="00191A29" w:rsidRPr="00F323E0">
      <w:pPr>
        <w:pStyle w:val="Obinitekst"/>
        <w:ind w:firstLine="720"/>
        <w:jc w:val="both"/>
        <w:rPr>
          <w:rFonts w:hAnsi="Sylfaen" w:ascii="Sylfaen"/>
          <w:sz w:val="24"/>
          <w:szCs w:val="24"/>
        </w:rPr>
      </w:pPr>
      <w:r w:rsidRPr="00F323E0">
        <w:rPr>
          <w:rFonts w:hAnsi="Sylfaen" w:ascii="Sylfaen"/>
          <w:sz w:val="24"/>
          <w:szCs w:val="24"/>
        </w:rPr>
        <w:t>temeljem:</w:t>
      </w:r>
    </w:p>
    <w:p w:rsidRDefault="00191A29" w:rsidP="00191A29" w:rsidR="00191A29" w:rsidRPr="00F323E0">
      <w:pPr>
        <w:pStyle w:val="Obinitekst"/>
        <w:ind w:left="720"/>
        <w:jc w:val="both"/>
        <w:rPr>
          <w:rFonts w:hAnsi="Sylfaen" w:ascii="Sylfaen"/>
          <w:sz w:val="24"/>
          <w:szCs w:val="24"/>
        </w:rPr>
      </w:pPr>
      <w:r w:rsidRPr="00F323E0">
        <w:rPr>
          <w:rFonts w:hAnsi="Sylfaen" w:ascii="Sylfaen"/>
          <w:sz w:val="24"/>
          <w:szCs w:val="24"/>
        </w:rPr>
        <w:t xml:space="preserve">-  rješenja  Općinskog  suda u Splitu, Zemljišnoknjižni odjel Vis poslovni  broj  Z-300/11  od dana 29.04.2011. godine,   a   na  temelju  ugovora  o  kupoprodaji  nekretnina  zaključenog 26.04.2011.   g.  u  Zagrebu  i  rješenja  Trgovačkog  suda  u  Zagrebu  od 29.11.2007.  g.  broj  </w:t>
      </w:r>
      <w:proofErr w:type="spellStart"/>
      <w:r w:rsidRPr="00F323E0">
        <w:rPr>
          <w:rFonts w:hAnsi="Sylfaen" w:ascii="Sylfaen"/>
          <w:sz w:val="24"/>
          <w:szCs w:val="24"/>
        </w:rPr>
        <w:t>Tt</w:t>
      </w:r>
      <w:proofErr w:type="spellEnd"/>
      <w:r w:rsidRPr="00F323E0">
        <w:rPr>
          <w:rFonts w:hAnsi="Sylfaen" w:ascii="Sylfaen"/>
          <w:sz w:val="24"/>
          <w:szCs w:val="24"/>
        </w:rPr>
        <w:t xml:space="preserve">-07/14003-z  pravo vlasništva s imena ISSA PROJEKT d.o.o.  uknjiženo  na  ime Marijan Iva, za cijelo, iz Zagreba, </w:t>
      </w:r>
      <w:proofErr w:type="spellStart"/>
      <w:r w:rsidRPr="00F323E0">
        <w:rPr>
          <w:rFonts w:hAnsi="Sylfaen" w:ascii="Sylfaen"/>
          <w:sz w:val="24"/>
          <w:szCs w:val="24"/>
        </w:rPr>
        <w:t>Kvaternikova</w:t>
      </w:r>
      <w:proofErr w:type="spellEnd"/>
      <w:r w:rsidRPr="00F323E0">
        <w:rPr>
          <w:rFonts w:hAnsi="Sylfaen" w:ascii="Sylfaen"/>
          <w:sz w:val="24"/>
          <w:szCs w:val="24"/>
        </w:rPr>
        <w:t xml:space="preserve"> 140 b, te</w:t>
      </w:r>
    </w:p>
    <w:p w:rsidRDefault="00191A29" w:rsidP="00702AF3" w:rsidR="00191A29" w:rsidRPr="00702AF3">
      <w:pPr>
        <w:pStyle w:val="Obinitekst"/>
        <w:ind w:firstLine="720"/>
        <w:jc w:val="both"/>
        <w:rPr>
          <w:rFonts w:hAnsi="Sylfaen" w:ascii="Sylfaen"/>
          <w:sz w:val="24"/>
          <w:szCs w:val="24"/>
        </w:rPr>
      </w:pPr>
      <w:r w:rsidRPr="00702AF3">
        <w:rPr>
          <w:rFonts w:hAnsi="Sylfaen" w:ascii="Sylfaen"/>
          <w:sz w:val="24"/>
          <w:szCs w:val="24"/>
        </w:rPr>
        <w:t>-  rješenja  naslovnog  Suda  poslovni  broj  Z-596/12  od dana 28.08.2012.</w:t>
      </w:r>
    </w:p>
    <w:p w:rsidRDefault="00191A29" w:rsidP="00702AF3" w:rsidR="00191A29" w:rsidRPr="00702AF3">
      <w:pPr>
        <w:pStyle w:val="Obinitekst"/>
        <w:ind w:firstLine="720"/>
        <w:jc w:val="both"/>
        <w:rPr>
          <w:rFonts w:hAnsi="Sylfaen" w:ascii="Sylfaen"/>
          <w:sz w:val="24"/>
          <w:szCs w:val="24"/>
        </w:rPr>
      </w:pPr>
      <w:r w:rsidRPr="00702AF3">
        <w:rPr>
          <w:rFonts w:hAnsi="Sylfaen" w:ascii="Sylfaen"/>
          <w:sz w:val="24"/>
          <w:szCs w:val="24"/>
        </w:rPr>
        <w:t>godine, a na temelju ugovora o darovanju nekretnina zaključenog 26.08.2012.</w:t>
      </w:r>
    </w:p>
    <w:p w:rsidRDefault="00191A29" w:rsidP="00702AF3" w:rsidR="00191A29" w:rsidRPr="00702AF3">
      <w:pPr>
        <w:pStyle w:val="Obinitekst"/>
        <w:ind w:left="720"/>
        <w:jc w:val="both"/>
        <w:rPr>
          <w:rFonts w:hAnsi="Sylfaen" w:ascii="Sylfaen"/>
          <w:sz w:val="24"/>
          <w:szCs w:val="24"/>
        </w:rPr>
      </w:pPr>
      <w:r w:rsidRPr="00702AF3">
        <w:rPr>
          <w:rFonts w:hAnsi="Sylfaen" w:ascii="Sylfaen"/>
          <w:sz w:val="24"/>
          <w:szCs w:val="24"/>
        </w:rPr>
        <w:t xml:space="preserve">g.  u  Zagrebu  pravo  vlasništva  s  imena  Marijan  Iva  uknjiženo na ime </w:t>
      </w:r>
      <w:proofErr w:type="spellStart"/>
      <w:r w:rsidRPr="00702AF3">
        <w:rPr>
          <w:rFonts w:hAnsi="Sylfaen" w:ascii="Sylfaen"/>
          <w:sz w:val="24"/>
          <w:szCs w:val="24"/>
        </w:rPr>
        <w:t>ovršenika</w:t>
      </w:r>
      <w:proofErr w:type="spellEnd"/>
      <w:r w:rsidRPr="00702AF3">
        <w:rPr>
          <w:rFonts w:hAnsi="Sylfaen" w:ascii="Sylfaen"/>
          <w:sz w:val="24"/>
          <w:szCs w:val="24"/>
        </w:rPr>
        <w:t xml:space="preserve">  </w:t>
      </w:r>
      <w:proofErr w:type="spellStart"/>
      <w:r w:rsidRPr="00702AF3">
        <w:rPr>
          <w:rFonts w:hAnsi="Sylfaen" w:ascii="Sylfaen"/>
          <w:sz w:val="24"/>
          <w:szCs w:val="24"/>
        </w:rPr>
        <w:t>Matutinović</w:t>
      </w:r>
      <w:proofErr w:type="spellEnd"/>
      <w:r w:rsidRPr="00702AF3">
        <w:rPr>
          <w:rFonts w:hAnsi="Sylfaen" w:ascii="Sylfaen"/>
          <w:sz w:val="24"/>
          <w:szCs w:val="24"/>
        </w:rPr>
        <w:t xml:space="preserve">-Marijan  Deana,  za cijelo, iz Zagreba, </w:t>
      </w:r>
      <w:proofErr w:type="spellStart"/>
      <w:r w:rsidRPr="00702AF3">
        <w:rPr>
          <w:rFonts w:hAnsi="Sylfaen" w:ascii="Sylfaen"/>
          <w:sz w:val="24"/>
          <w:szCs w:val="24"/>
        </w:rPr>
        <w:t>Kvaternikova</w:t>
      </w:r>
      <w:proofErr w:type="spellEnd"/>
      <w:r w:rsidRPr="00702AF3">
        <w:rPr>
          <w:rFonts w:hAnsi="Sylfaen" w:ascii="Sylfaen"/>
          <w:sz w:val="24"/>
          <w:szCs w:val="24"/>
        </w:rPr>
        <w:t xml:space="preserve"> 140 B.</w:t>
      </w:r>
    </w:p>
    <w:p w:rsidRDefault="00191A29" w:rsidP="00191A29" w:rsidR="00191A29">
      <w:pPr>
        <w:pStyle w:val="Obinitekst"/>
        <w:ind w:left="720"/>
        <w:jc w:val="both"/>
        <w:rPr>
          <w:rFonts w:hAnsi="Sylfaen" w:ascii="Sylfaen"/>
          <w:sz w:val="24"/>
          <w:szCs w:val="24"/>
        </w:rPr>
      </w:pPr>
    </w:p>
    <w:p w:rsidRDefault="00191A29" w:rsidP="000D3742" w:rsidR="000D3742">
      <w:pPr>
        <w:pStyle w:val="Obinitekst"/>
        <w:ind w:left="720"/>
        <w:jc w:val="both"/>
        <w:rPr>
          <w:rFonts w:hAnsi="Sylfaen" w:ascii="Sylfaen"/>
          <w:sz w:val="24"/>
          <w:szCs w:val="24"/>
        </w:rPr>
      </w:pPr>
      <w:r>
        <w:rPr>
          <w:rFonts w:hAnsi="Sylfaen" w:ascii="Sylfaen"/>
          <w:sz w:val="24"/>
          <w:szCs w:val="24"/>
        </w:rPr>
        <w:t xml:space="preserve">Ističe se da je na navedenoj nekretnini </w:t>
      </w:r>
      <w:r w:rsidR="000D3742">
        <w:rPr>
          <w:rFonts w:hAnsi="Sylfaen" w:ascii="Sylfaen"/>
          <w:sz w:val="24"/>
          <w:szCs w:val="24"/>
        </w:rPr>
        <w:t>u listu B pod 1.1. upisana zabilježba spora na</w:t>
      </w:r>
    </w:p>
    <w:p w:rsidRDefault="000D3742" w:rsidP="00191A29" w:rsidR="000D3742">
      <w:pPr>
        <w:pStyle w:val="Obinitekst"/>
        <w:ind w:left="720"/>
        <w:jc w:val="both"/>
        <w:rPr>
          <w:rFonts w:hAnsi="Sylfaen" w:ascii="Sylfaen"/>
          <w:color w:val="000000"/>
          <w:sz w:val="24"/>
          <w:szCs w:val="24"/>
        </w:rPr>
      </w:pPr>
      <w:r w:rsidRPr="000D3742">
        <w:rPr>
          <w:rFonts w:hAnsi="Sylfaen" w:ascii="Sylfaen"/>
          <w:color w:val="000000"/>
          <w:sz w:val="24"/>
          <w:szCs w:val="24"/>
        </w:rPr>
        <w:t xml:space="preserve">temelju tužbe zaprimljene kod Općinskog građanskog suda u Zagrebu dana 14. listopada 2013. godine pod poslovnim brojem P-6024/13, po tužbi tužitelja Zorana Marijan, iz Zagreba, </w:t>
      </w:r>
      <w:proofErr w:type="spellStart"/>
      <w:r w:rsidRPr="000D3742">
        <w:rPr>
          <w:rFonts w:hAnsi="Sylfaen" w:ascii="Sylfaen"/>
          <w:color w:val="000000"/>
          <w:sz w:val="24"/>
          <w:szCs w:val="24"/>
        </w:rPr>
        <w:t>Kvaternikova</w:t>
      </w:r>
      <w:proofErr w:type="spellEnd"/>
      <w:r w:rsidRPr="000D3742">
        <w:rPr>
          <w:rFonts w:hAnsi="Sylfaen" w:ascii="Sylfaen"/>
          <w:color w:val="000000"/>
          <w:sz w:val="24"/>
          <w:szCs w:val="24"/>
        </w:rPr>
        <w:t xml:space="preserve"> 140 b, OIB 49328943099, protiv tuženice Deane </w:t>
      </w:r>
      <w:proofErr w:type="spellStart"/>
      <w:r w:rsidRPr="000D3742">
        <w:rPr>
          <w:rFonts w:hAnsi="Sylfaen" w:ascii="Sylfaen"/>
          <w:color w:val="000000"/>
          <w:sz w:val="24"/>
          <w:szCs w:val="24"/>
        </w:rPr>
        <w:t>Matutinović</w:t>
      </w:r>
      <w:proofErr w:type="spellEnd"/>
      <w:r w:rsidRPr="000D3742">
        <w:rPr>
          <w:rFonts w:hAnsi="Sylfaen" w:ascii="Sylfaen"/>
          <w:color w:val="000000"/>
          <w:sz w:val="24"/>
          <w:szCs w:val="24"/>
        </w:rPr>
        <w:t xml:space="preserve"> Marijan, iz Z</w:t>
      </w:r>
      <w:r w:rsidR="00710A5C">
        <w:rPr>
          <w:rFonts w:hAnsi="Sylfaen" w:ascii="Sylfaen"/>
          <w:color w:val="000000"/>
          <w:sz w:val="24"/>
          <w:szCs w:val="24"/>
        </w:rPr>
        <w:t xml:space="preserve">agreba, </w:t>
      </w:r>
      <w:proofErr w:type="spellStart"/>
      <w:r w:rsidR="00710A5C">
        <w:rPr>
          <w:rFonts w:hAnsi="Sylfaen" w:ascii="Sylfaen"/>
          <w:color w:val="000000"/>
          <w:sz w:val="24"/>
          <w:szCs w:val="24"/>
        </w:rPr>
        <w:t>Kvaternikova</w:t>
      </w:r>
      <w:proofErr w:type="spellEnd"/>
      <w:r w:rsidR="00710A5C">
        <w:rPr>
          <w:rFonts w:hAnsi="Sylfaen" w:ascii="Sylfaen"/>
          <w:color w:val="000000"/>
          <w:sz w:val="24"/>
          <w:szCs w:val="24"/>
        </w:rPr>
        <w:t xml:space="preserve"> 140 b, OIB: </w:t>
      </w:r>
      <w:r w:rsidRPr="000D3742">
        <w:rPr>
          <w:rFonts w:hAnsi="Sylfaen" w:ascii="Sylfaen"/>
          <w:color w:val="000000"/>
          <w:sz w:val="24"/>
          <w:szCs w:val="24"/>
        </w:rPr>
        <w:t xml:space="preserve">98177593978, radi </w:t>
      </w:r>
      <w:r w:rsidRPr="000D3742">
        <w:rPr>
          <w:rFonts w:hAnsi="Sylfaen" w:ascii="Sylfaen"/>
          <w:color w:val="000000"/>
          <w:sz w:val="24"/>
          <w:szCs w:val="24"/>
        </w:rPr>
        <w:lastRenderedPageBreak/>
        <w:t xml:space="preserve">utvrđenja bračne stečevine, u odnosu na 1/2 dijela čest. </w:t>
      </w:r>
      <w:proofErr w:type="spellStart"/>
      <w:r w:rsidRPr="000D3742">
        <w:rPr>
          <w:rFonts w:hAnsi="Sylfaen" w:ascii="Sylfaen"/>
          <w:color w:val="000000"/>
          <w:sz w:val="24"/>
          <w:szCs w:val="24"/>
        </w:rPr>
        <w:t>zgr</w:t>
      </w:r>
      <w:proofErr w:type="spellEnd"/>
      <w:r w:rsidRPr="000D3742">
        <w:rPr>
          <w:rFonts w:hAnsi="Sylfaen" w:ascii="Sylfaen"/>
          <w:color w:val="000000"/>
          <w:sz w:val="24"/>
          <w:szCs w:val="24"/>
        </w:rPr>
        <w:t xml:space="preserve">. 513/2, čest. </w:t>
      </w:r>
      <w:proofErr w:type="spellStart"/>
      <w:r w:rsidRPr="000D3742">
        <w:rPr>
          <w:rFonts w:hAnsi="Sylfaen" w:ascii="Sylfaen"/>
          <w:color w:val="000000"/>
          <w:sz w:val="24"/>
          <w:szCs w:val="24"/>
        </w:rPr>
        <w:t>zgr</w:t>
      </w:r>
      <w:proofErr w:type="spellEnd"/>
      <w:r w:rsidRPr="000D3742">
        <w:rPr>
          <w:rFonts w:hAnsi="Sylfaen" w:ascii="Sylfaen"/>
          <w:color w:val="000000"/>
          <w:sz w:val="24"/>
          <w:szCs w:val="24"/>
        </w:rPr>
        <w:t xml:space="preserve">. 514/1 i čest. </w:t>
      </w:r>
      <w:proofErr w:type="spellStart"/>
      <w:r w:rsidRPr="000D3742">
        <w:rPr>
          <w:rFonts w:hAnsi="Sylfaen" w:ascii="Sylfaen"/>
          <w:color w:val="000000"/>
          <w:sz w:val="24"/>
          <w:szCs w:val="24"/>
        </w:rPr>
        <w:t>zgr</w:t>
      </w:r>
      <w:proofErr w:type="spellEnd"/>
      <w:r w:rsidRPr="000D3742">
        <w:rPr>
          <w:rFonts w:hAnsi="Sylfaen" w:ascii="Sylfaen"/>
          <w:color w:val="000000"/>
          <w:sz w:val="24"/>
          <w:szCs w:val="24"/>
        </w:rPr>
        <w:t xml:space="preserve">. 514/4, vlasništva Deane </w:t>
      </w:r>
      <w:proofErr w:type="spellStart"/>
      <w:r w:rsidRPr="000D3742">
        <w:rPr>
          <w:rFonts w:hAnsi="Sylfaen" w:ascii="Sylfaen"/>
          <w:color w:val="000000"/>
          <w:sz w:val="24"/>
          <w:szCs w:val="24"/>
        </w:rPr>
        <w:t>Matutinović</w:t>
      </w:r>
      <w:proofErr w:type="spellEnd"/>
      <w:r w:rsidRPr="000D3742">
        <w:rPr>
          <w:rFonts w:hAnsi="Sylfaen" w:ascii="Sylfaen"/>
          <w:color w:val="000000"/>
          <w:sz w:val="24"/>
          <w:szCs w:val="24"/>
        </w:rPr>
        <w:t xml:space="preserve">-Marijan, Zagreb, </w:t>
      </w:r>
      <w:proofErr w:type="spellStart"/>
      <w:r w:rsidRPr="000D3742">
        <w:rPr>
          <w:rFonts w:hAnsi="Sylfaen" w:ascii="Sylfaen"/>
          <w:color w:val="000000"/>
          <w:sz w:val="24"/>
          <w:szCs w:val="24"/>
        </w:rPr>
        <w:t>Kvaternikova</w:t>
      </w:r>
      <w:proofErr w:type="spellEnd"/>
      <w:r w:rsidRPr="000D3742">
        <w:rPr>
          <w:rFonts w:hAnsi="Sylfaen" w:ascii="Sylfaen"/>
          <w:color w:val="000000"/>
          <w:sz w:val="24"/>
          <w:szCs w:val="24"/>
        </w:rPr>
        <w:t xml:space="preserve"> 140 b, OIB 9817759378, za cijelo</w:t>
      </w:r>
      <w:r>
        <w:rPr>
          <w:rFonts w:hAnsi="Sylfaen" w:ascii="Sylfaen"/>
          <w:color w:val="000000"/>
          <w:sz w:val="24"/>
          <w:szCs w:val="24"/>
        </w:rPr>
        <w:t xml:space="preserve">, upisano u </w:t>
      </w:r>
      <w:r w:rsidRPr="000D3742">
        <w:rPr>
          <w:rFonts w:hAnsi="Sylfaen" w:ascii="Sylfaen"/>
          <w:color w:val="000000"/>
          <w:sz w:val="24"/>
          <w:szCs w:val="24"/>
        </w:rPr>
        <w:t>Z-843/13</w:t>
      </w:r>
      <w:r>
        <w:rPr>
          <w:rFonts w:hAnsi="Sylfaen" w:ascii="Sylfaen"/>
          <w:color w:val="000000"/>
          <w:sz w:val="24"/>
          <w:szCs w:val="24"/>
        </w:rPr>
        <w:t>.</w:t>
      </w:r>
    </w:p>
    <w:p w:rsidRDefault="000D3742" w:rsidP="00191A29" w:rsidR="000D3742">
      <w:pPr>
        <w:pStyle w:val="Obinitekst"/>
        <w:ind w:left="720"/>
        <w:jc w:val="both"/>
        <w:rPr>
          <w:rFonts w:hAnsi="Sylfaen" w:ascii="Sylfaen"/>
          <w:color w:val="000000"/>
          <w:sz w:val="24"/>
          <w:szCs w:val="24"/>
        </w:rPr>
      </w:pPr>
    </w:p>
    <w:p w:rsidRDefault="000D3742" w:rsidP="00191A29" w:rsidR="000D3742">
      <w:pPr>
        <w:pStyle w:val="Obinitekst"/>
        <w:ind w:left="720"/>
        <w:jc w:val="both"/>
        <w:rPr>
          <w:rFonts w:hAnsi="Sylfaen" w:ascii="Sylfaen"/>
          <w:color w:val="000000"/>
          <w:sz w:val="24"/>
          <w:szCs w:val="24"/>
        </w:rPr>
      </w:pPr>
      <w:r w:rsidRPr="000D3742">
        <w:rPr>
          <w:rFonts w:hAnsi="Sylfaen" w:ascii="Sylfaen"/>
          <w:color w:val="000000"/>
          <w:sz w:val="24"/>
          <w:szCs w:val="24"/>
        </w:rPr>
        <w:t xml:space="preserve">U listu B pod. 1.2. upisana je zabilježba ovrhe na temelju Rješenja o ovrsi Općinskog suda u Visu broj </w:t>
      </w:r>
      <w:proofErr w:type="spellStart"/>
      <w:r w:rsidRPr="000D3742">
        <w:rPr>
          <w:rFonts w:hAnsi="Sylfaen" w:ascii="Sylfaen"/>
          <w:color w:val="000000"/>
          <w:sz w:val="24"/>
          <w:szCs w:val="24"/>
        </w:rPr>
        <w:t>Ovr</w:t>
      </w:r>
      <w:proofErr w:type="spellEnd"/>
      <w:r w:rsidRPr="000D3742">
        <w:rPr>
          <w:rFonts w:hAnsi="Sylfaen" w:ascii="Sylfaen"/>
          <w:color w:val="000000"/>
          <w:sz w:val="24"/>
          <w:szCs w:val="24"/>
        </w:rPr>
        <w:t xml:space="preserve">-4678/13 od 9. srpnja 2014. godine, na nekretninama upisanim u listu A, vlasništva </w:t>
      </w:r>
      <w:proofErr w:type="spellStart"/>
      <w:r w:rsidRPr="000D3742">
        <w:rPr>
          <w:rFonts w:hAnsi="Sylfaen" w:ascii="Sylfaen"/>
          <w:color w:val="000000"/>
          <w:sz w:val="24"/>
          <w:szCs w:val="24"/>
        </w:rPr>
        <w:t>Matutinović</w:t>
      </w:r>
      <w:proofErr w:type="spellEnd"/>
      <w:r w:rsidRPr="000D3742">
        <w:rPr>
          <w:rFonts w:hAnsi="Sylfaen" w:ascii="Sylfaen"/>
          <w:color w:val="000000"/>
          <w:sz w:val="24"/>
          <w:szCs w:val="24"/>
        </w:rPr>
        <w:t>-Marijan Deane (OIB: 98177593978), za cijelo, utvrđenjem vrijednosti istih, njihovom prodajom i namirenjem ovrhovoditelja Hypo Alpe-</w:t>
      </w:r>
      <w:proofErr w:type="spellStart"/>
      <w:r w:rsidRPr="000D3742">
        <w:rPr>
          <w:rFonts w:hAnsi="Sylfaen" w:ascii="Sylfaen"/>
          <w:color w:val="000000"/>
          <w:sz w:val="24"/>
          <w:szCs w:val="24"/>
        </w:rPr>
        <w:t>Adria</w:t>
      </w:r>
      <w:proofErr w:type="spellEnd"/>
      <w:r w:rsidRPr="000D3742">
        <w:rPr>
          <w:rFonts w:hAnsi="Sylfaen" w:ascii="Sylfaen"/>
          <w:color w:val="000000"/>
          <w:sz w:val="24"/>
          <w:szCs w:val="24"/>
        </w:rPr>
        <w:t xml:space="preserve">-bank </w:t>
      </w:r>
      <w:proofErr w:type="spellStart"/>
      <w:r w:rsidRPr="000D3742">
        <w:rPr>
          <w:rFonts w:hAnsi="Sylfaen" w:ascii="Sylfaen"/>
          <w:color w:val="000000"/>
          <w:sz w:val="24"/>
          <w:szCs w:val="24"/>
        </w:rPr>
        <w:t>d.d</w:t>
      </w:r>
      <w:proofErr w:type="spellEnd"/>
      <w:r w:rsidRPr="000D3742">
        <w:rPr>
          <w:rFonts w:hAnsi="Sylfaen" w:ascii="Sylfaen"/>
          <w:color w:val="000000"/>
          <w:sz w:val="24"/>
          <w:szCs w:val="24"/>
        </w:rPr>
        <w:t>. Zagreb, Slavonska avenija 6 (OIB: 14036333877), iz novčanog iznosa dobivenog prodajom</w:t>
      </w:r>
      <w:r>
        <w:rPr>
          <w:rFonts w:hAnsi="Sylfaen" w:ascii="Sylfaen"/>
          <w:color w:val="000000"/>
          <w:sz w:val="24"/>
          <w:szCs w:val="24"/>
        </w:rPr>
        <w:t>, upisano pod</w:t>
      </w:r>
      <w:r w:rsidRPr="000D3742">
        <w:rPr>
          <w:color w:val="000000"/>
          <w:sz w:val="15"/>
          <w:szCs w:val="15"/>
        </w:rPr>
        <w:t xml:space="preserve"> </w:t>
      </w:r>
      <w:r w:rsidRPr="000D3742">
        <w:rPr>
          <w:rFonts w:hAnsi="Sylfaen" w:ascii="Sylfaen"/>
          <w:color w:val="000000"/>
          <w:sz w:val="24"/>
          <w:szCs w:val="24"/>
        </w:rPr>
        <w:t>Z-522/14.</w:t>
      </w:r>
    </w:p>
    <w:p w:rsidRDefault="00710A5C" w:rsidP="00191A29" w:rsidR="00710A5C">
      <w:pPr>
        <w:pStyle w:val="Obinitekst"/>
        <w:ind w:left="720"/>
        <w:jc w:val="both"/>
        <w:rPr>
          <w:rFonts w:hAnsi="Sylfaen" w:ascii="Sylfaen"/>
          <w:color w:val="000000"/>
          <w:sz w:val="24"/>
          <w:szCs w:val="24"/>
        </w:rPr>
      </w:pPr>
    </w:p>
    <w:p w:rsidRDefault="00710A5C" w:rsidP="00191A29" w:rsidR="00710A5C">
      <w:pPr>
        <w:pStyle w:val="Obinitekst"/>
        <w:ind w:left="720"/>
        <w:jc w:val="both"/>
        <w:rPr>
          <w:rFonts w:hAnsi="Sylfaen" w:ascii="Sylfaen"/>
          <w:color w:val="000000"/>
          <w:sz w:val="24"/>
          <w:szCs w:val="24"/>
        </w:rPr>
      </w:pPr>
      <w:r>
        <w:rPr>
          <w:rFonts w:hAnsi="Sylfaen" w:ascii="Sylfaen"/>
          <w:color w:val="000000"/>
          <w:sz w:val="24"/>
          <w:szCs w:val="24"/>
        </w:rPr>
        <w:t xml:space="preserve">U listu B od. 3.1. zabilježen je odbijeni </w:t>
      </w:r>
      <w:proofErr w:type="spellStart"/>
      <w:r>
        <w:rPr>
          <w:rFonts w:hAnsi="Sylfaen" w:ascii="Sylfaen"/>
          <w:color w:val="000000"/>
          <w:sz w:val="24"/>
          <w:szCs w:val="24"/>
        </w:rPr>
        <w:t>prijdlog</w:t>
      </w:r>
      <w:proofErr w:type="spellEnd"/>
      <w:r>
        <w:rPr>
          <w:rFonts w:hAnsi="Sylfaen" w:ascii="Sylfaen"/>
          <w:color w:val="000000"/>
          <w:sz w:val="24"/>
          <w:szCs w:val="24"/>
        </w:rPr>
        <w:t xml:space="preserve"> </w:t>
      </w:r>
      <w:proofErr w:type="spellStart"/>
      <w:r>
        <w:rPr>
          <w:rFonts w:hAnsi="Sylfaen" w:ascii="Sylfaen"/>
          <w:color w:val="000000"/>
          <w:sz w:val="24"/>
          <w:szCs w:val="24"/>
        </w:rPr>
        <w:t>Matutinović</w:t>
      </w:r>
      <w:proofErr w:type="spellEnd"/>
      <w:r>
        <w:rPr>
          <w:rFonts w:hAnsi="Sylfaen" w:ascii="Sylfaen"/>
          <w:color w:val="000000"/>
          <w:sz w:val="24"/>
          <w:szCs w:val="24"/>
        </w:rPr>
        <w:t xml:space="preserve">-Marijan </w:t>
      </w:r>
      <w:proofErr w:type="spellStart"/>
      <w:r>
        <w:rPr>
          <w:rFonts w:hAnsi="Sylfaen" w:ascii="Sylfaen"/>
          <w:color w:val="000000"/>
          <w:sz w:val="24"/>
          <w:szCs w:val="24"/>
        </w:rPr>
        <w:t>Deae</w:t>
      </w:r>
      <w:proofErr w:type="spellEnd"/>
      <w:r>
        <w:rPr>
          <w:rFonts w:hAnsi="Sylfaen" w:ascii="Sylfaen"/>
          <w:color w:val="000000"/>
          <w:sz w:val="24"/>
          <w:szCs w:val="24"/>
        </w:rPr>
        <w:t xml:space="preserve"> iz Zagreba, </w:t>
      </w:r>
      <w:proofErr w:type="spellStart"/>
      <w:r>
        <w:rPr>
          <w:rFonts w:hAnsi="Sylfaen" w:ascii="Sylfaen"/>
          <w:color w:val="000000"/>
          <w:sz w:val="24"/>
          <w:szCs w:val="24"/>
        </w:rPr>
        <w:t>Kvaternikova</w:t>
      </w:r>
      <w:proofErr w:type="spellEnd"/>
      <w:r>
        <w:rPr>
          <w:rFonts w:hAnsi="Sylfaen" w:ascii="Sylfaen"/>
          <w:color w:val="000000"/>
          <w:sz w:val="24"/>
          <w:szCs w:val="24"/>
        </w:rPr>
        <w:t xml:space="preserve"> 140B, kojim traži uknjižbu prava </w:t>
      </w:r>
      <w:proofErr w:type="spellStart"/>
      <w:r>
        <w:rPr>
          <w:rFonts w:hAnsi="Sylfaen" w:ascii="Sylfaen"/>
          <w:color w:val="000000"/>
          <w:sz w:val="24"/>
          <w:szCs w:val="24"/>
        </w:rPr>
        <w:t>vlasnštva</w:t>
      </w:r>
      <w:proofErr w:type="spellEnd"/>
      <w:r>
        <w:rPr>
          <w:rFonts w:hAnsi="Sylfaen" w:ascii="Sylfaen"/>
          <w:color w:val="000000"/>
          <w:sz w:val="24"/>
          <w:szCs w:val="24"/>
        </w:rPr>
        <w:t xml:space="preserve"> čest. </w:t>
      </w:r>
      <w:proofErr w:type="spellStart"/>
      <w:r>
        <w:rPr>
          <w:rFonts w:hAnsi="Sylfaen" w:ascii="Sylfaen"/>
          <w:color w:val="000000"/>
          <w:sz w:val="24"/>
          <w:szCs w:val="24"/>
        </w:rPr>
        <w:t>zgr</w:t>
      </w:r>
      <w:proofErr w:type="spellEnd"/>
      <w:r>
        <w:rPr>
          <w:rFonts w:hAnsi="Sylfaen" w:ascii="Sylfaen"/>
          <w:color w:val="000000"/>
          <w:sz w:val="24"/>
          <w:szCs w:val="24"/>
        </w:rPr>
        <w:t>. 513/2, 514/1 i 514/4 na ime Marijan Matija.</w:t>
      </w:r>
    </w:p>
    <w:p w:rsidRDefault="00710A5C" w:rsidP="00191A29" w:rsidR="00710A5C">
      <w:pPr>
        <w:pStyle w:val="Obinitekst"/>
        <w:ind w:left="720"/>
        <w:jc w:val="both"/>
        <w:rPr>
          <w:rFonts w:hAnsi="Sylfaen" w:ascii="Sylfaen"/>
          <w:color w:val="000000"/>
          <w:sz w:val="24"/>
          <w:szCs w:val="24"/>
        </w:rPr>
      </w:pPr>
    </w:p>
    <w:p w:rsidRDefault="00710A5C" w:rsidP="00191A29" w:rsidR="00710A5C" w:rsidRPr="000D3742">
      <w:pPr>
        <w:pStyle w:val="Obinitekst"/>
        <w:ind w:left="720"/>
        <w:jc w:val="both"/>
        <w:rPr>
          <w:rFonts w:hAnsi="Sylfaen" w:ascii="Sylfaen"/>
          <w:sz w:val="24"/>
          <w:szCs w:val="24"/>
        </w:rPr>
      </w:pPr>
      <w:r>
        <w:rPr>
          <w:rFonts w:hAnsi="Sylfaen" w:ascii="Sylfaen"/>
          <w:color w:val="000000"/>
          <w:sz w:val="24"/>
          <w:szCs w:val="24"/>
        </w:rPr>
        <w:t xml:space="preserve">U listu B pod. 6.1. i 7.1. zabilježena je žalba Deane </w:t>
      </w:r>
      <w:proofErr w:type="spellStart"/>
      <w:r>
        <w:rPr>
          <w:rFonts w:hAnsi="Sylfaen" w:ascii="Sylfaen"/>
          <w:color w:val="000000"/>
          <w:sz w:val="24"/>
          <w:szCs w:val="24"/>
        </w:rPr>
        <w:t>Matutnović</w:t>
      </w:r>
      <w:proofErr w:type="spellEnd"/>
      <w:r>
        <w:rPr>
          <w:rFonts w:hAnsi="Sylfaen" w:ascii="Sylfaen"/>
          <w:color w:val="000000"/>
          <w:sz w:val="24"/>
          <w:szCs w:val="24"/>
        </w:rPr>
        <w:t xml:space="preserve"> Marija iz Zagreba izjavljene protiv rješenja suda </w:t>
      </w:r>
      <w:proofErr w:type="spellStart"/>
      <w:r>
        <w:rPr>
          <w:rFonts w:hAnsi="Sylfaen" w:ascii="Sylfaen"/>
          <w:color w:val="000000"/>
          <w:sz w:val="24"/>
          <w:szCs w:val="24"/>
        </w:rPr>
        <w:t>posl</w:t>
      </w:r>
      <w:proofErr w:type="spellEnd"/>
      <w:r>
        <w:rPr>
          <w:rFonts w:hAnsi="Sylfaen" w:ascii="Sylfaen"/>
          <w:color w:val="000000"/>
          <w:sz w:val="24"/>
          <w:szCs w:val="24"/>
        </w:rPr>
        <w:t xml:space="preserve">. br.: Z-440/15 od 01.ožujka 2016. god i </w:t>
      </w:r>
      <w:r w:rsidR="006A0C50">
        <w:rPr>
          <w:rFonts w:hAnsi="Sylfaen" w:ascii="Sylfaen"/>
          <w:color w:val="000000"/>
          <w:sz w:val="24"/>
          <w:szCs w:val="24"/>
        </w:rPr>
        <w:t>Z-439/15 od 01.ožujka 2016. god.</w:t>
      </w:r>
    </w:p>
    <w:p w:rsidRDefault="000D3742" w:rsidP="006A0C50" w:rsidR="000D3742" w:rsidRPr="000D3742">
      <w:pPr>
        <w:pStyle w:val="Obinitekst"/>
        <w:jc w:val="both"/>
        <w:rPr>
          <w:rFonts w:hAnsi="Sylfaen" w:ascii="Sylfaen"/>
          <w:sz w:val="24"/>
          <w:szCs w:val="24"/>
        </w:rPr>
      </w:pPr>
    </w:p>
    <w:p w:rsidRDefault="000D3742" w:rsidP="00191A29" w:rsidR="000D3742">
      <w:pPr>
        <w:pStyle w:val="Obinitekst"/>
        <w:ind w:left="720"/>
        <w:jc w:val="both"/>
        <w:rPr>
          <w:rFonts w:hAnsi="Sylfaen" w:ascii="Sylfaen"/>
          <w:color w:val="000000"/>
          <w:sz w:val="24"/>
          <w:szCs w:val="24"/>
        </w:rPr>
      </w:pPr>
      <w:r w:rsidRPr="000D3742">
        <w:rPr>
          <w:rFonts w:hAnsi="Sylfaen" w:ascii="Sylfaen"/>
          <w:sz w:val="24"/>
          <w:szCs w:val="24"/>
        </w:rPr>
        <w:t xml:space="preserve">U listu C pod 1.1. uknjiženo je založno pravo na </w:t>
      </w:r>
      <w:r w:rsidRPr="000D3742">
        <w:rPr>
          <w:rFonts w:hAnsi="Sylfaen" w:ascii="Sylfaen"/>
          <w:color w:val="000000"/>
          <w:sz w:val="24"/>
          <w:szCs w:val="24"/>
        </w:rPr>
        <w:t xml:space="preserve">temelju ugovora o kreditu br.011-30/2005 od 8.veljače 2005.godine,javnobilježnički </w:t>
      </w:r>
      <w:proofErr w:type="spellStart"/>
      <w:r w:rsidRPr="000D3742">
        <w:rPr>
          <w:rFonts w:hAnsi="Sylfaen" w:ascii="Sylfaen"/>
          <w:color w:val="000000"/>
          <w:sz w:val="24"/>
          <w:szCs w:val="24"/>
        </w:rPr>
        <w:t>solemniziranog</w:t>
      </w:r>
      <w:proofErr w:type="spellEnd"/>
      <w:r w:rsidRPr="000D3742">
        <w:rPr>
          <w:rFonts w:hAnsi="Sylfaen" w:ascii="Sylfaen"/>
          <w:color w:val="000000"/>
          <w:sz w:val="24"/>
          <w:szCs w:val="24"/>
        </w:rPr>
        <w:t xml:space="preserve"> pod </w:t>
      </w:r>
      <w:proofErr w:type="spellStart"/>
      <w:r w:rsidRPr="000D3742">
        <w:rPr>
          <w:rFonts w:hAnsi="Sylfaen" w:ascii="Sylfaen"/>
          <w:color w:val="000000"/>
          <w:sz w:val="24"/>
          <w:szCs w:val="24"/>
        </w:rPr>
        <w:t>br.OU</w:t>
      </w:r>
      <w:proofErr w:type="spellEnd"/>
      <w:r w:rsidRPr="000D3742">
        <w:rPr>
          <w:rFonts w:hAnsi="Sylfaen" w:ascii="Sylfaen"/>
          <w:color w:val="000000"/>
          <w:sz w:val="24"/>
          <w:szCs w:val="24"/>
        </w:rPr>
        <w:t xml:space="preserve">-361/05, na teret </w:t>
      </w:r>
      <w:proofErr w:type="spellStart"/>
      <w:r w:rsidRPr="000D3742">
        <w:rPr>
          <w:rFonts w:hAnsi="Sylfaen" w:ascii="Sylfaen"/>
          <w:color w:val="000000"/>
          <w:sz w:val="24"/>
          <w:szCs w:val="24"/>
        </w:rPr>
        <w:t>vlasnosti</w:t>
      </w:r>
      <w:proofErr w:type="spellEnd"/>
      <w:r w:rsidRPr="000D3742">
        <w:rPr>
          <w:rFonts w:hAnsi="Sylfaen" w:ascii="Sylfaen"/>
          <w:color w:val="000000"/>
          <w:sz w:val="24"/>
          <w:szCs w:val="24"/>
        </w:rPr>
        <w:t xml:space="preserve"> ISSA PROJEKT-a d.o.o.Zagreb, u iznosu od </w:t>
      </w:r>
      <w:proofErr w:type="spellStart"/>
      <w:r w:rsidRPr="000D3742">
        <w:rPr>
          <w:rFonts w:hAnsi="Sylfaen" w:ascii="Sylfaen"/>
          <w:color w:val="000000"/>
          <w:sz w:val="24"/>
          <w:szCs w:val="24"/>
        </w:rPr>
        <w:t>dvjestodevedesttisuća</w:t>
      </w:r>
      <w:proofErr w:type="spellEnd"/>
      <w:r w:rsidRPr="000D3742">
        <w:rPr>
          <w:rFonts w:hAnsi="Sylfaen" w:ascii="Sylfaen"/>
          <w:color w:val="000000"/>
          <w:sz w:val="24"/>
          <w:szCs w:val="24"/>
        </w:rPr>
        <w:t xml:space="preserve"> EUR-a, u kunskoj protuvrijednosti, uvećano za </w:t>
      </w:r>
      <w:proofErr w:type="spellStart"/>
      <w:r w:rsidRPr="000D3742">
        <w:rPr>
          <w:rFonts w:hAnsi="Sylfaen" w:ascii="Sylfaen"/>
          <w:color w:val="000000"/>
          <w:sz w:val="24"/>
          <w:szCs w:val="24"/>
        </w:rPr>
        <w:t>nuzgredice</w:t>
      </w:r>
      <w:proofErr w:type="spellEnd"/>
      <w:r w:rsidRPr="000D3742">
        <w:rPr>
          <w:rFonts w:hAnsi="Sylfaen" w:ascii="Sylfaen"/>
          <w:color w:val="000000"/>
          <w:sz w:val="24"/>
          <w:szCs w:val="24"/>
        </w:rPr>
        <w:t>,</w:t>
      </w:r>
      <w:r>
        <w:rPr>
          <w:rFonts w:hAnsi="Sylfaen" w:ascii="Sylfaen"/>
          <w:color w:val="000000"/>
          <w:sz w:val="24"/>
          <w:szCs w:val="24"/>
        </w:rPr>
        <w:t xml:space="preserve"> </w:t>
      </w:r>
      <w:r w:rsidRPr="000D3742">
        <w:rPr>
          <w:rFonts w:hAnsi="Sylfaen" w:ascii="Sylfaen"/>
          <w:color w:val="000000"/>
          <w:sz w:val="24"/>
          <w:szCs w:val="24"/>
        </w:rPr>
        <w:t xml:space="preserve">na korist </w:t>
      </w:r>
      <w:r>
        <w:rPr>
          <w:rFonts w:hAnsi="Sylfaen" w:ascii="Sylfaen"/>
          <w:color w:val="000000"/>
          <w:sz w:val="24"/>
          <w:szCs w:val="24"/>
        </w:rPr>
        <w:t>Hypo Alpe</w:t>
      </w:r>
      <w:r w:rsidRPr="000D3742">
        <w:rPr>
          <w:rFonts w:hAnsi="Sylfaen" w:ascii="Sylfaen"/>
          <w:color w:val="000000"/>
          <w:sz w:val="24"/>
          <w:szCs w:val="24"/>
        </w:rPr>
        <w:t xml:space="preserve"> </w:t>
      </w:r>
      <w:proofErr w:type="spellStart"/>
      <w:r w:rsidRPr="000D3742">
        <w:rPr>
          <w:rFonts w:hAnsi="Sylfaen" w:ascii="Sylfaen"/>
          <w:color w:val="000000"/>
          <w:sz w:val="24"/>
          <w:szCs w:val="24"/>
        </w:rPr>
        <w:t>Adria</w:t>
      </w:r>
      <w:proofErr w:type="spellEnd"/>
      <w:r w:rsidRPr="000D3742">
        <w:rPr>
          <w:rFonts w:hAnsi="Sylfaen" w:ascii="Sylfaen"/>
          <w:color w:val="000000"/>
          <w:sz w:val="24"/>
          <w:szCs w:val="24"/>
        </w:rPr>
        <w:t xml:space="preserve"> Bank </w:t>
      </w:r>
      <w:proofErr w:type="spellStart"/>
      <w:r w:rsidRPr="000D3742">
        <w:rPr>
          <w:rFonts w:hAnsi="Sylfaen" w:ascii="Sylfaen"/>
          <w:color w:val="000000"/>
          <w:sz w:val="24"/>
          <w:szCs w:val="24"/>
        </w:rPr>
        <w:t>d.d</w:t>
      </w:r>
      <w:proofErr w:type="spellEnd"/>
      <w:r w:rsidRPr="000D3742">
        <w:rPr>
          <w:rFonts w:hAnsi="Sylfaen" w:ascii="Sylfaen"/>
          <w:color w:val="000000"/>
          <w:sz w:val="24"/>
          <w:szCs w:val="24"/>
        </w:rPr>
        <w:t>. Zagreb, u iznosu od 290.000,00 EUR, upisano pod Z-75/05</w:t>
      </w:r>
      <w:r>
        <w:rPr>
          <w:rFonts w:hAnsi="Sylfaen" w:ascii="Sylfaen"/>
          <w:color w:val="000000"/>
          <w:sz w:val="24"/>
          <w:szCs w:val="24"/>
        </w:rPr>
        <w:t>.</w:t>
      </w:r>
    </w:p>
    <w:p w:rsidRDefault="000D3742" w:rsidP="00191A29" w:rsidR="000D3742">
      <w:pPr>
        <w:pStyle w:val="Obinitekst"/>
        <w:ind w:left="720"/>
        <w:jc w:val="both"/>
        <w:rPr>
          <w:rFonts w:hAnsi="Sylfaen" w:ascii="Sylfaen"/>
          <w:sz w:val="24"/>
          <w:szCs w:val="24"/>
        </w:rPr>
      </w:pPr>
    </w:p>
    <w:p w:rsidRDefault="000D3742" w:rsidP="00191A29" w:rsidR="000D3742" w:rsidRPr="00974B7F">
      <w:pPr>
        <w:pStyle w:val="Obinitekst"/>
        <w:ind w:left="720"/>
        <w:jc w:val="both"/>
        <w:rPr>
          <w:rFonts w:hAnsi="Sylfaen" w:ascii="Sylfaen"/>
          <w:sz w:val="24"/>
          <w:szCs w:val="24"/>
        </w:rPr>
      </w:pPr>
      <w:r w:rsidRPr="00974B7F">
        <w:rPr>
          <w:rFonts w:hAnsi="Sylfaen" w:ascii="Sylfaen"/>
          <w:sz w:val="24"/>
          <w:szCs w:val="24"/>
        </w:rPr>
        <w:t>U listu C pod 1.2. uknjiženo je založno pravo</w:t>
      </w:r>
      <w:r w:rsidR="00974B7F" w:rsidRPr="00974B7F">
        <w:rPr>
          <w:rFonts w:hAnsi="Sylfaen" w:ascii="Sylfaen"/>
          <w:color w:val="000000"/>
          <w:sz w:val="24"/>
          <w:szCs w:val="24"/>
        </w:rPr>
        <w:t xml:space="preserve"> na temelju ugovora o kreditu br.011-45/2008.godine, sa sporazumom o osiguranju novčane tražbine od 18.veljače 2008.godine, </w:t>
      </w:r>
      <w:proofErr w:type="spellStart"/>
      <w:r w:rsidR="00974B7F" w:rsidRPr="00974B7F">
        <w:rPr>
          <w:rFonts w:hAnsi="Sylfaen" w:ascii="Sylfaen"/>
          <w:color w:val="000000"/>
          <w:sz w:val="24"/>
          <w:szCs w:val="24"/>
        </w:rPr>
        <w:t>solemniziranog</w:t>
      </w:r>
      <w:proofErr w:type="spellEnd"/>
      <w:r w:rsidR="00974B7F" w:rsidRPr="00974B7F">
        <w:rPr>
          <w:rFonts w:hAnsi="Sylfaen" w:ascii="Sylfaen"/>
          <w:color w:val="000000"/>
          <w:sz w:val="24"/>
          <w:szCs w:val="24"/>
        </w:rPr>
        <w:t xml:space="preserve"> pod br.Ovr.3065/08, uknjižuje se u sporedni uložak, pravo zaloga na teret </w:t>
      </w:r>
      <w:proofErr w:type="spellStart"/>
      <w:r w:rsidR="00974B7F" w:rsidRPr="00974B7F">
        <w:rPr>
          <w:rFonts w:hAnsi="Sylfaen" w:ascii="Sylfaen"/>
          <w:color w:val="000000"/>
          <w:sz w:val="24"/>
          <w:szCs w:val="24"/>
        </w:rPr>
        <w:t>vlasnosti</w:t>
      </w:r>
      <w:proofErr w:type="spellEnd"/>
      <w:r w:rsidR="00974B7F" w:rsidRPr="00974B7F">
        <w:rPr>
          <w:rFonts w:hAnsi="Sylfaen" w:ascii="Sylfaen"/>
          <w:color w:val="000000"/>
          <w:sz w:val="24"/>
          <w:szCs w:val="24"/>
        </w:rPr>
        <w:t xml:space="preserve"> ISSA PROJEKT d.o.o.Zagreb, u iznosu od </w:t>
      </w:r>
      <w:proofErr w:type="spellStart"/>
      <w:r w:rsidR="00974B7F" w:rsidRPr="00974B7F">
        <w:rPr>
          <w:rFonts w:hAnsi="Sylfaen" w:ascii="Sylfaen"/>
          <w:color w:val="000000"/>
          <w:sz w:val="24"/>
          <w:szCs w:val="24"/>
        </w:rPr>
        <w:t>jedanmiljiuntristotisuća</w:t>
      </w:r>
      <w:proofErr w:type="spellEnd"/>
      <w:r w:rsidR="00974B7F" w:rsidRPr="00974B7F">
        <w:rPr>
          <w:rFonts w:hAnsi="Sylfaen" w:ascii="Sylfaen"/>
          <w:color w:val="000000"/>
          <w:sz w:val="24"/>
          <w:szCs w:val="24"/>
        </w:rPr>
        <w:t xml:space="preserve"> eura, u kunskoj protuvrijednosti uvećano za kamate i sve ostale troškove, na korist</w:t>
      </w:r>
      <w:r w:rsidR="00974B7F">
        <w:rPr>
          <w:rFonts w:hAnsi="Sylfaen" w:ascii="Sylfaen"/>
          <w:color w:val="000000"/>
          <w:sz w:val="24"/>
          <w:szCs w:val="24"/>
        </w:rPr>
        <w:t xml:space="preserve"> Hypo Alpe</w:t>
      </w:r>
      <w:r w:rsidR="00974B7F" w:rsidRPr="000D3742">
        <w:rPr>
          <w:rFonts w:hAnsi="Sylfaen" w:ascii="Sylfaen"/>
          <w:color w:val="000000"/>
          <w:sz w:val="24"/>
          <w:szCs w:val="24"/>
        </w:rPr>
        <w:t xml:space="preserve"> </w:t>
      </w:r>
      <w:proofErr w:type="spellStart"/>
      <w:r w:rsidR="00974B7F" w:rsidRPr="000D3742">
        <w:rPr>
          <w:rFonts w:hAnsi="Sylfaen" w:ascii="Sylfaen"/>
          <w:color w:val="000000"/>
          <w:sz w:val="24"/>
          <w:szCs w:val="24"/>
        </w:rPr>
        <w:t>Adria</w:t>
      </w:r>
      <w:proofErr w:type="spellEnd"/>
      <w:r w:rsidR="00974B7F" w:rsidRPr="000D3742">
        <w:rPr>
          <w:rFonts w:hAnsi="Sylfaen" w:ascii="Sylfaen"/>
          <w:color w:val="000000"/>
          <w:sz w:val="24"/>
          <w:szCs w:val="24"/>
        </w:rPr>
        <w:t xml:space="preserve"> Bank </w:t>
      </w:r>
      <w:proofErr w:type="spellStart"/>
      <w:r w:rsidR="00974B7F" w:rsidRPr="000D3742">
        <w:rPr>
          <w:rFonts w:hAnsi="Sylfaen" w:ascii="Sylfaen"/>
          <w:color w:val="000000"/>
          <w:sz w:val="24"/>
          <w:szCs w:val="24"/>
        </w:rPr>
        <w:t>d.d</w:t>
      </w:r>
      <w:proofErr w:type="spellEnd"/>
      <w:r w:rsidR="00974B7F" w:rsidRPr="000D3742">
        <w:rPr>
          <w:rFonts w:hAnsi="Sylfaen" w:ascii="Sylfaen"/>
          <w:color w:val="000000"/>
          <w:sz w:val="24"/>
          <w:szCs w:val="24"/>
        </w:rPr>
        <w:t xml:space="preserve">. Zagreb, u iznosu od </w:t>
      </w:r>
      <w:r w:rsidR="00974B7F">
        <w:rPr>
          <w:rFonts w:hAnsi="Sylfaen" w:ascii="Sylfaen"/>
          <w:color w:val="000000"/>
          <w:sz w:val="24"/>
          <w:szCs w:val="24"/>
        </w:rPr>
        <w:t>1.30</w:t>
      </w:r>
      <w:r w:rsidR="00974B7F" w:rsidRPr="000D3742">
        <w:rPr>
          <w:rFonts w:hAnsi="Sylfaen" w:ascii="Sylfaen"/>
          <w:color w:val="000000"/>
          <w:sz w:val="24"/>
          <w:szCs w:val="24"/>
        </w:rPr>
        <w:t>0.000,00 EUR, upisano pod Z-</w:t>
      </w:r>
      <w:r w:rsidR="00974B7F">
        <w:rPr>
          <w:rFonts w:hAnsi="Sylfaen" w:ascii="Sylfaen"/>
          <w:color w:val="000000"/>
          <w:sz w:val="24"/>
          <w:szCs w:val="24"/>
        </w:rPr>
        <w:t>90/08.</w:t>
      </w:r>
    </w:p>
    <w:p w:rsidRDefault="00191A29" w:rsidP="00974B7F" w:rsidR="00191A29">
      <w:pPr>
        <w:pStyle w:val="Obinitekst"/>
        <w:jc w:val="both"/>
        <w:rPr>
          <w:rFonts w:hAnsi="Sylfaen" w:ascii="Sylfaen"/>
          <w:sz w:val="24"/>
          <w:szCs w:val="24"/>
        </w:rPr>
      </w:pPr>
    </w:p>
    <w:p w:rsidRDefault="00191A29" w:rsidP="00191A29" w:rsidR="006A0C50">
      <w:pPr>
        <w:pStyle w:val="Obinitekst"/>
        <w:ind w:left="720"/>
        <w:jc w:val="both"/>
        <w:rPr>
          <w:rFonts w:hAnsi="Sylfaen" w:ascii="Sylfaen"/>
          <w:sz w:val="24"/>
          <w:szCs w:val="24"/>
        </w:rPr>
      </w:pPr>
      <w:r>
        <w:rPr>
          <w:rFonts w:hAnsi="Sylfaen" w:ascii="Sylfaen"/>
          <w:sz w:val="24"/>
          <w:szCs w:val="24"/>
        </w:rPr>
        <w:t xml:space="preserve">Skreće se pozornost stečajnim vjerovnicima da bi utvrđivanje </w:t>
      </w:r>
      <w:proofErr w:type="spellStart"/>
      <w:r>
        <w:rPr>
          <w:rFonts w:hAnsi="Sylfaen" w:ascii="Sylfaen"/>
          <w:sz w:val="24"/>
          <w:szCs w:val="24"/>
        </w:rPr>
        <w:t>pobojnosti</w:t>
      </w:r>
      <w:proofErr w:type="spellEnd"/>
      <w:r>
        <w:rPr>
          <w:rFonts w:hAnsi="Sylfaen" w:ascii="Sylfaen"/>
          <w:sz w:val="24"/>
          <w:szCs w:val="24"/>
        </w:rPr>
        <w:t xml:space="preserve"> navedenog </w:t>
      </w:r>
      <w:r w:rsidRPr="00F323E0">
        <w:rPr>
          <w:rFonts w:hAnsi="Sylfaen" w:ascii="Sylfaen"/>
          <w:sz w:val="24"/>
          <w:szCs w:val="24"/>
        </w:rPr>
        <w:t>ugovora o kupoprodaji nekretnine, sklopljen između stečajnog dužnika kao prodavatelja i Ive Marijan iz Zagreba, kao kupca,</w:t>
      </w:r>
      <w:r>
        <w:rPr>
          <w:rFonts w:hAnsi="Sylfaen" w:ascii="Sylfaen"/>
          <w:sz w:val="24"/>
          <w:szCs w:val="24"/>
        </w:rPr>
        <w:t xml:space="preserve"> koja je ujedno bila direktorica stečajnog dužnika u vrijeme sklapanja ugovora,</w:t>
      </w:r>
      <w:r w:rsidRPr="00F323E0">
        <w:rPr>
          <w:rFonts w:hAnsi="Sylfaen" w:ascii="Sylfaen"/>
          <w:sz w:val="24"/>
          <w:szCs w:val="24"/>
        </w:rPr>
        <w:t xml:space="preserve"> ovjeren od strane javnog bilježnika Nikole Tadić iz Zagreba, Prilaz </w:t>
      </w:r>
      <w:proofErr w:type="spellStart"/>
      <w:r w:rsidRPr="00F323E0">
        <w:rPr>
          <w:rFonts w:hAnsi="Sylfaen" w:ascii="Sylfaen"/>
          <w:sz w:val="24"/>
          <w:szCs w:val="24"/>
        </w:rPr>
        <w:t>Gjure</w:t>
      </w:r>
      <w:proofErr w:type="spellEnd"/>
      <w:r w:rsidRPr="00F323E0">
        <w:rPr>
          <w:rFonts w:hAnsi="Sylfaen" w:ascii="Sylfaen"/>
          <w:sz w:val="24"/>
          <w:szCs w:val="24"/>
        </w:rPr>
        <w:t xml:space="preserve"> </w:t>
      </w:r>
      <w:proofErr w:type="spellStart"/>
      <w:r w:rsidRPr="00F323E0">
        <w:rPr>
          <w:rFonts w:hAnsi="Sylfaen" w:ascii="Sylfaen"/>
          <w:sz w:val="24"/>
          <w:szCs w:val="24"/>
        </w:rPr>
        <w:t>Deželića</w:t>
      </w:r>
      <w:proofErr w:type="spellEnd"/>
      <w:r w:rsidRPr="00F323E0">
        <w:rPr>
          <w:rFonts w:hAnsi="Sylfaen" w:ascii="Sylfaen"/>
          <w:sz w:val="24"/>
          <w:szCs w:val="24"/>
        </w:rPr>
        <w:t xml:space="preserve"> 23, broj OV-2899/11 od dana 26.04.2011. god.  </w:t>
      </w:r>
      <w:r>
        <w:rPr>
          <w:rFonts w:hAnsi="Sylfaen" w:ascii="Sylfaen"/>
          <w:sz w:val="24"/>
          <w:szCs w:val="24"/>
        </w:rPr>
        <w:t xml:space="preserve"> bilo predmet sudskog postupka sa </w:t>
      </w:r>
      <w:r w:rsidR="00156B16">
        <w:rPr>
          <w:rFonts w:hAnsi="Sylfaen" w:ascii="Sylfaen"/>
          <w:sz w:val="24"/>
          <w:szCs w:val="24"/>
        </w:rPr>
        <w:t>ne</w:t>
      </w:r>
      <w:r>
        <w:rPr>
          <w:rFonts w:hAnsi="Sylfaen" w:ascii="Sylfaen"/>
          <w:sz w:val="24"/>
          <w:szCs w:val="24"/>
        </w:rPr>
        <w:t>izvjesnim ishodom za korist stečajnog dužnika</w:t>
      </w:r>
      <w:r w:rsidR="006A0C50">
        <w:rPr>
          <w:rFonts w:hAnsi="Sylfaen" w:ascii="Sylfaen"/>
          <w:sz w:val="24"/>
          <w:szCs w:val="24"/>
        </w:rPr>
        <w:t xml:space="preserve">. </w:t>
      </w:r>
    </w:p>
    <w:p w:rsidRDefault="006A0C50" w:rsidP="006A0C50" w:rsidR="006A0C50">
      <w:pPr>
        <w:ind w:left="709"/>
        <w:jc w:val="both"/>
        <w:rPr>
          <w:rFonts w:hAnsi="Sylfaen" w:ascii="Sylfaen"/>
          <w:sz w:val="24"/>
          <w:szCs w:val="24"/>
        </w:rPr>
      </w:pPr>
      <w:r w:rsidRPr="00E56EA5">
        <w:rPr>
          <w:rFonts w:hAnsi="Sylfaen" w:ascii="Sylfaen"/>
          <w:sz w:val="24"/>
          <w:szCs w:val="24"/>
        </w:rPr>
        <w:lastRenderedPageBreak/>
        <w:t xml:space="preserve">U tom smjeru je potrebno pokrenuti parnični postupak radi pobijanja pravnih </w:t>
      </w:r>
      <w:r>
        <w:rPr>
          <w:rFonts w:hAnsi="Sylfaen" w:ascii="Sylfaen"/>
          <w:sz w:val="24"/>
          <w:szCs w:val="24"/>
        </w:rPr>
        <w:t xml:space="preserve">radnji stečajnog dužnika, te u </w:t>
      </w:r>
      <w:r w:rsidRPr="00E56EA5">
        <w:rPr>
          <w:rFonts w:hAnsi="Sylfaen" w:ascii="Sylfaen"/>
          <w:sz w:val="24"/>
          <w:szCs w:val="24"/>
        </w:rPr>
        <w:t xml:space="preserve">tu svrhu pozvati vjerovnike na predujmljivanje sredstava nužnih za vođenje parničnog postupka po odvjetniku. </w:t>
      </w:r>
    </w:p>
    <w:p w:rsidRDefault="006A0C50" w:rsidP="006A0C50" w:rsidR="006A0C50" w:rsidRPr="007A1069">
      <w:pPr>
        <w:ind w:left="709"/>
        <w:jc w:val="both"/>
        <w:rPr>
          <w:rFonts w:hAnsi="Sylfaen" w:ascii="Sylfaen"/>
          <w:sz w:val="24"/>
          <w:szCs w:val="24"/>
        </w:rPr>
      </w:pPr>
      <w:r w:rsidRPr="00E56EA5">
        <w:rPr>
          <w:rFonts w:hAnsi="Sylfaen" w:ascii="Sylfaen"/>
          <w:sz w:val="24"/>
          <w:szCs w:val="24"/>
        </w:rPr>
        <w:t xml:space="preserve">Međutim, skreće se pozornost kako je navedena nekretnina opterećena založnim </w:t>
      </w:r>
      <w:r w:rsidRPr="007A1069">
        <w:rPr>
          <w:rFonts w:hAnsi="Sylfaen" w:ascii="Sylfaen"/>
          <w:sz w:val="24"/>
          <w:szCs w:val="24"/>
        </w:rPr>
        <w:t xml:space="preserve">pravom HYPO-ALPE-ADRIA BANK </w:t>
      </w:r>
      <w:proofErr w:type="spellStart"/>
      <w:r w:rsidRPr="007A1069">
        <w:rPr>
          <w:rFonts w:hAnsi="Sylfaen" w:ascii="Sylfaen"/>
          <w:sz w:val="24"/>
          <w:szCs w:val="24"/>
        </w:rPr>
        <w:t>d.d</w:t>
      </w:r>
      <w:proofErr w:type="spellEnd"/>
      <w:r w:rsidRPr="007A1069">
        <w:rPr>
          <w:rFonts w:hAnsi="Sylfaen" w:ascii="Sylfaen"/>
          <w:sz w:val="24"/>
          <w:szCs w:val="24"/>
        </w:rPr>
        <w:t xml:space="preserve">. za upisano založno pravo u ukupnom iznosu od 1.590.000,00 EUR-a uvećano za </w:t>
      </w:r>
      <w:proofErr w:type="spellStart"/>
      <w:r w:rsidRPr="007A1069">
        <w:rPr>
          <w:rFonts w:hAnsi="Sylfaen" w:ascii="Sylfaen"/>
          <w:sz w:val="24"/>
          <w:szCs w:val="24"/>
        </w:rPr>
        <w:t>nuzgrednice</w:t>
      </w:r>
      <w:proofErr w:type="spellEnd"/>
      <w:r w:rsidRPr="007A1069">
        <w:rPr>
          <w:rFonts w:hAnsi="Sylfaen" w:ascii="Sylfaen"/>
          <w:sz w:val="24"/>
          <w:szCs w:val="24"/>
        </w:rPr>
        <w:t xml:space="preserve">, u kojem smjeru se postavlja pitanje </w:t>
      </w:r>
      <w:proofErr w:type="spellStart"/>
      <w:r w:rsidRPr="007A1069">
        <w:rPr>
          <w:rFonts w:hAnsi="Sylfaen" w:ascii="Sylfaen"/>
          <w:sz w:val="24"/>
          <w:szCs w:val="24"/>
        </w:rPr>
        <w:t>svrsihodnosti</w:t>
      </w:r>
      <w:proofErr w:type="spellEnd"/>
      <w:r w:rsidRPr="007A1069">
        <w:rPr>
          <w:rFonts w:hAnsi="Sylfaen" w:ascii="Sylfaen"/>
          <w:sz w:val="24"/>
          <w:szCs w:val="24"/>
        </w:rPr>
        <w:t xml:space="preserve"> pobijanja koje će biti skopčano sa znatnim troškovima te neizvjesnim ishodom,a u konačnici samo pobijanje nije samo sebi svrha nego da li će se takovim pobijanjem moći namiriti vjerovnici, koji u konkretnom slučaju se namiruju nakon cjelokupnog namirenja založnog vjerovnika HYPO-ALPE-ADRIA BANK </w:t>
      </w:r>
      <w:proofErr w:type="spellStart"/>
      <w:r w:rsidRPr="007A1069">
        <w:rPr>
          <w:rFonts w:hAnsi="Sylfaen" w:ascii="Sylfaen"/>
          <w:sz w:val="24"/>
          <w:szCs w:val="24"/>
        </w:rPr>
        <w:t>d.d</w:t>
      </w:r>
      <w:proofErr w:type="spellEnd"/>
      <w:r w:rsidRPr="007A1069">
        <w:rPr>
          <w:rFonts w:hAnsi="Sylfaen" w:ascii="Sylfaen"/>
          <w:sz w:val="24"/>
          <w:szCs w:val="24"/>
        </w:rPr>
        <w:t>. odnosno slijednika H-ABDUCO d.o.o. Zagreb</w:t>
      </w:r>
    </w:p>
    <w:p w:rsidRDefault="006A0C50" w:rsidP="006A0C50" w:rsidR="006A0C50" w:rsidRPr="007A1069">
      <w:pPr>
        <w:pStyle w:val="Obinitekst"/>
        <w:jc w:val="both"/>
        <w:rPr>
          <w:rFonts w:hAnsi="Sylfaen" w:ascii="Sylfaen"/>
          <w:sz w:val="24"/>
          <w:szCs w:val="24"/>
        </w:rPr>
      </w:pPr>
    </w:p>
    <w:p w:rsidRDefault="00915229" w:rsidP="00191A29" w:rsidR="00191A29" w:rsidRPr="007A1069">
      <w:pPr>
        <w:pStyle w:val="Obinitekst"/>
        <w:ind w:left="720"/>
        <w:jc w:val="both"/>
        <w:rPr>
          <w:rFonts w:hAnsi="Sylfaen" w:ascii="Sylfaen"/>
          <w:sz w:val="24"/>
          <w:szCs w:val="24"/>
        </w:rPr>
      </w:pPr>
      <w:r w:rsidRPr="007A1069">
        <w:rPr>
          <w:rFonts w:hAnsi="Sylfaen" w:ascii="Sylfaen"/>
          <w:sz w:val="24"/>
          <w:szCs w:val="24"/>
        </w:rPr>
        <w:t>Sukladno iznesenome,</w:t>
      </w:r>
      <w:r w:rsidR="006A0C50" w:rsidRPr="007A1069">
        <w:rPr>
          <w:rFonts w:hAnsi="Sylfaen" w:ascii="Sylfaen"/>
          <w:sz w:val="24"/>
          <w:szCs w:val="24"/>
        </w:rPr>
        <w:t xml:space="preserve"> </w:t>
      </w:r>
      <w:r w:rsidR="00191A29" w:rsidRPr="007A1069">
        <w:rPr>
          <w:rFonts w:hAnsi="Sylfaen" w:ascii="Sylfaen"/>
          <w:sz w:val="24"/>
          <w:szCs w:val="24"/>
        </w:rPr>
        <w:t xml:space="preserve">vođenje spora bilo bi skopčano s znatnim sudskim troškovima, te je na stečajnim vjerovnicima donošenje odluke da li je vođenje spora radi pobijanja pravnih radnji stečajnog dužnika </w:t>
      </w:r>
      <w:proofErr w:type="spellStart"/>
      <w:r w:rsidR="00191A29" w:rsidRPr="007A1069">
        <w:rPr>
          <w:rFonts w:hAnsi="Sylfaen" w:ascii="Sylfaen"/>
          <w:sz w:val="24"/>
          <w:szCs w:val="24"/>
        </w:rPr>
        <w:t>svrsihodno</w:t>
      </w:r>
      <w:proofErr w:type="spellEnd"/>
      <w:r w:rsidR="00191A29" w:rsidRPr="007A1069">
        <w:rPr>
          <w:rFonts w:hAnsi="Sylfaen" w:ascii="Sylfaen"/>
          <w:sz w:val="24"/>
          <w:szCs w:val="24"/>
        </w:rPr>
        <w:t>, poglavito jer je nekretnina opterećena založnim pravom za korist banke</w:t>
      </w:r>
      <w:r w:rsidR="006A0C50" w:rsidRPr="007A1069">
        <w:rPr>
          <w:rFonts w:hAnsi="Sylfaen" w:ascii="Sylfaen"/>
          <w:sz w:val="24"/>
          <w:szCs w:val="24"/>
        </w:rPr>
        <w:t xml:space="preserve"> HYPO-ALPE-ADRIA BANK </w:t>
      </w:r>
      <w:proofErr w:type="spellStart"/>
      <w:r w:rsidR="006A0C50" w:rsidRPr="007A1069">
        <w:rPr>
          <w:rFonts w:hAnsi="Sylfaen" w:ascii="Sylfaen"/>
          <w:sz w:val="24"/>
          <w:szCs w:val="24"/>
        </w:rPr>
        <w:t>d.d</w:t>
      </w:r>
      <w:proofErr w:type="spellEnd"/>
      <w:r w:rsidR="006A0C50" w:rsidRPr="007A1069">
        <w:rPr>
          <w:rFonts w:hAnsi="Sylfaen" w:ascii="Sylfaen"/>
          <w:sz w:val="24"/>
          <w:szCs w:val="24"/>
        </w:rPr>
        <w:t>.</w:t>
      </w:r>
      <w:r w:rsidR="00191A29" w:rsidRPr="007A1069">
        <w:rPr>
          <w:rFonts w:hAnsi="Sylfaen" w:ascii="Sylfaen"/>
          <w:sz w:val="24"/>
          <w:szCs w:val="24"/>
        </w:rPr>
        <w:t xml:space="preserve">, </w:t>
      </w:r>
      <w:r w:rsidRPr="007A1069">
        <w:rPr>
          <w:rFonts w:hAnsi="Sylfaen" w:ascii="Sylfaen"/>
          <w:sz w:val="24"/>
          <w:szCs w:val="24"/>
        </w:rPr>
        <w:t>odnosno pravnog slijednika društva</w:t>
      </w:r>
      <w:r w:rsidR="00191A29" w:rsidRPr="007A1069">
        <w:rPr>
          <w:rFonts w:hAnsi="Sylfaen" w:ascii="Sylfaen"/>
          <w:sz w:val="24"/>
          <w:szCs w:val="24"/>
        </w:rPr>
        <w:t xml:space="preserve"> H-ABDUCO d.o.o.</w:t>
      </w:r>
      <w:r w:rsidR="006A0C50" w:rsidRPr="007A1069">
        <w:rPr>
          <w:rFonts w:hAnsi="Sylfaen" w:ascii="Sylfaen"/>
          <w:sz w:val="24"/>
          <w:szCs w:val="24"/>
        </w:rPr>
        <w:t xml:space="preserve"> Zagreb kao </w:t>
      </w:r>
      <w:r w:rsidRPr="007A1069">
        <w:rPr>
          <w:rFonts w:hAnsi="Sylfaen" w:ascii="Sylfaen"/>
          <w:sz w:val="24"/>
          <w:szCs w:val="24"/>
        </w:rPr>
        <w:t xml:space="preserve">budući je </w:t>
      </w:r>
      <w:r w:rsidR="006A0C50" w:rsidRPr="007A1069">
        <w:rPr>
          <w:rFonts w:hAnsi="Sylfaen" w:ascii="Sylfaen"/>
          <w:sz w:val="24"/>
          <w:szCs w:val="24"/>
        </w:rPr>
        <w:t xml:space="preserve"> prije otvaranja stečajnog postupka </w:t>
      </w:r>
      <w:r w:rsidRPr="007A1069">
        <w:rPr>
          <w:rFonts w:hAnsi="Sylfaen" w:ascii="Sylfaen"/>
          <w:sz w:val="24"/>
          <w:szCs w:val="24"/>
        </w:rPr>
        <w:t xml:space="preserve">baka pokrenula </w:t>
      </w:r>
      <w:r w:rsidR="006A0C50" w:rsidRPr="007A1069">
        <w:rPr>
          <w:rFonts w:hAnsi="Sylfaen" w:ascii="Sylfaen"/>
          <w:sz w:val="24"/>
          <w:szCs w:val="24"/>
        </w:rPr>
        <w:t>o</w:t>
      </w:r>
      <w:r w:rsidR="00191A29" w:rsidRPr="007A1069">
        <w:rPr>
          <w:rFonts w:hAnsi="Sylfaen" w:ascii="Sylfaen"/>
          <w:sz w:val="24"/>
          <w:szCs w:val="24"/>
        </w:rPr>
        <w:t xml:space="preserve">vrhu radi namirenja </w:t>
      </w:r>
      <w:r w:rsidR="006A0C50" w:rsidRPr="007A1069">
        <w:rPr>
          <w:rFonts w:hAnsi="Sylfaen" w:ascii="Sylfaen"/>
          <w:sz w:val="24"/>
          <w:szCs w:val="24"/>
        </w:rPr>
        <w:t xml:space="preserve">utvrđivanjem vrijednosti nekretnine i </w:t>
      </w:r>
      <w:r w:rsidR="00191A29" w:rsidRPr="007A1069">
        <w:rPr>
          <w:rFonts w:hAnsi="Sylfaen" w:ascii="Sylfaen"/>
          <w:sz w:val="24"/>
          <w:szCs w:val="24"/>
        </w:rPr>
        <w:t xml:space="preserve">prodajom </w:t>
      </w:r>
      <w:r w:rsidR="006A0C50" w:rsidRPr="007A1069">
        <w:rPr>
          <w:rFonts w:hAnsi="Sylfaen" w:ascii="Sylfaen"/>
          <w:sz w:val="24"/>
          <w:szCs w:val="24"/>
        </w:rPr>
        <w:t>iste te namirenja vjerovnika</w:t>
      </w:r>
      <w:r w:rsidR="00191A29" w:rsidRPr="007A1069">
        <w:rPr>
          <w:rFonts w:hAnsi="Sylfaen" w:ascii="Sylfaen"/>
          <w:sz w:val="24"/>
          <w:szCs w:val="24"/>
        </w:rPr>
        <w:t>.</w:t>
      </w:r>
    </w:p>
    <w:p w:rsidRDefault="006A0C50" w:rsidP="00915229" w:rsidR="006A0C50" w:rsidRPr="007A1069">
      <w:pPr>
        <w:ind w:left="709"/>
        <w:jc w:val="both"/>
        <w:rPr>
          <w:rFonts w:hAnsi="Sylfaen" w:ascii="Sylfaen"/>
          <w:sz w:val="24"/>
          <w:szCs w:val="24"/>
        </w:rPr>
      </w:pPr>
      <w:r w:rsidRPr="007A1069">
        <w:rPr>
          <w:rFonts w:hAnsi="Sylfaen" w:ascii="Sylfaen"/>
          <w:sz w:val="24"/>
          <w:szCs w:val="24"/>
        </w:rPr>
        <w:t>O navedenome će se prepustiti odluka stečajnim vjerovnicima kao i uputa da i sami mogu podnijeti odgovarajuće sudske postupke.</w:t>
      </w:r>
    </w:p>
    <w:p w:rsidRDefault="00915229" w:rsidP="00915229" w:rsidR="00915229" w:rsidRPr="007A1069">
      <w:pPr>
        <w:ind w:left="709"/>
        <w:jc w:val="both"/>
        <w:rPr>
          <w:rFonts w:hAnsi="Sylfaen" w:ascii="Sylfaen"/>
          <w:sz w:val="24"/>
          <w:szCs w:val="24"/>
        </w:rPr>
      </w:pPr>
    </w:p>
    <w:p w:rsidRDefault="00915229" w:rsidP="00702AF3" w:rsidR="00915229" w:rsidRPr="007A1069">
      <w:pPr>
        <w:ind w:left="709"/>
        <w:jc w:val="both"/>
        <w:rPr>
          <w:rFonts w:hAnsi="Sylfaen" w:ascii="Sylfaen"/>
          <w:sz w:val="24"/>
          <w:szCs w:val="24"/>
        </w:rPr>
      </w:pPr>
      <w:r w:rsidRPr="007A1069">
        <w:rPr>
          <w:rFonts w:hAnsi="Sylfaen" w:ascii="Sylfaen"/>
          <w:sz w:val="24"/>
          <w:szCs w:val="24"/>
        </w:rPr>
        <w:t>Sukladno iznesenome, za pokretanje parnice radi pobijanja pravnih radnji kao vrijednost predmeta spora uzela bi se kupoprodajna cijena iz gore citiranih ugovora koji bi se pobijali što ukupno iznosi 1.150.000,00 kn.</w:t>
      </w:r>
    </w:p>
    <w:p w:rsidRDefault="00915229" w:rsidP="00915229" w:rsidR="00915229" w:rsidRPr="007A1069">
      <w:pPr>
        <w:jc w:val="both"/>
        <w:rPr>
          <w:rFonts w:hAnsi="Sylfaen" w:ascii="Sylfaen"/>
          <w:sz w:val="24"/>
          <w:szCs w:val="24"/>
        </w:rPr>
      </w:pPr>
    </w:p>
    <w:p w:rsidRDefault="00915229" w:rsidP="00915229" w:rsidR="00915229" w:rsidRPr="007A1069">
      <w:pPr>
        <w:ind w:firstLine="709"/>
        <w:jc w:val="both"/>
        <w:rPr>
          <w:rFonts w:cs="Calibri" w:hAnsi="Sylfaen" w:ascii="Sylfaen"/>
          <w:bCs/>
          <w:sz w:val="24"/>
          <w:szCs w:val="24"/>
        </w:rPr>
      </w:pPr>
      <w:r w:rsidRPr="007A1069">
        <w:rPr>
          <w:rFonts w:cs="Calibri" w:hAnsi="Sylfaen" w:ascii="Sylfaen"/>
          <w:bCs/>
          <w:sz w:val="24"/>
          <w:szCs w:val="24"/>
        </w:rPr>
        <w:t>Tužitelj:</w:t>
      </w:r>
      <w:r w:rsidRPr="007A1069">
        <w:rPr>
          <w:rFonts w:cs="Calibri" w:hAnsi="Sylfaen" w:ascii="Sylfaen"/>
          <w:bCs/>
          <w:sz w:val="24"/>
          <w:szCs w:val="24"/>
        </w:rPr>
        <w:tab/>
        <w:t>ISSA PROJEKT d.o.o. u stečaju</w:t>
      </w:r>
    </w:p>
    <w:p w:rsidRDefault="00915229" w:rsidP="00EE60FF" w:rsidR="00915229" w:rsidRPr="007A1069">
      <w:pPr>
        <w:ind w:firstLine="709"/>
        <w:jc w:val="both"/>
        <w:rPr>
          <w:rFonts w:cs="Calibri" w:hAnsi="Sylfaen" w:ascii="Sylfaen"/>
          <w:bCs/>
          <w:sz w:val="24"/>
          <w:szCs w:val="24"/>
        </w:rPr>
      </w:pPr>
      <w:r w:rsidRPr="007A1069">
        <w:rPr>
          <w:rFonts w:cs="Calibri" w:hAnsi="Sylfaen" w:ascii="Sylfaen"/>
          <w:bCs/>
          <w:sz w:val="24"/>
          <w:szCs w:val="24"/>
        </w:rPr>
        <w:t>Tuženik:</w:t>
      </w:r>
      <w:r w:rsidRPr="007A1069">
        <w:rPr>
          <w:rFonts w:cs="Calibri" w:hAnsi="Sylfaen" w:ascii="Sylfaen"/>
          <w:bCs/>
          <w:sz w:val="24"/>
          <w:szCs w:val="24"/>
        </w:rPr>
        <w:tab/>
      </w:r>
      <w:r w:rsidRPr="007A1069">
        <w:rPr>
          <w:rFonts w:hAnsi="Sylfaen" w:ascii="Sylfaen"/>
          <w:sz w:val="24"/>
          <w:szCs w:val="24"/>
        </w:rPr>
        <w:t xml:space="preserve">Iva Marijan </w:t>
      </w:r>
      <w:r w:rsidR="00EE60FF">
        <w:rPr>
          <w:rFonts w:hAnsi="Sylfaen" w:ascii="Sylfaen"/>
          <w:sz w:val="24"/>
          <w:szCs w:val="24"/>
        </w:rPr>
        <w:t xml:space="preserve">iz Zagreba, </w:t>
      </w:r>
      <w:proofErr w:type="spellStart"/>
      <w:r w:rsidR="00EE60FF">
        <w:rPr>
          <w:rFonts w:hAnsi="Sylfaen" w:ascii="Sylfaen"/>
          <w:sz w:val="24"/>
          <w:szCs w:val="24"/>
        </w:rPr>
        <w:t>Kvaternikova</w:t>
      </w:r>
      <w:proofErr w:type="spellEnd"/>
      <w:r w:rsidR="00EE60FF">
        <w:rPr>
          <w:rFonts w:hAnsi="Sylfaen" w:ascii="Sylfaen"/>
          <w:sz w:val="24"/>
          <w:szCs w:val="24"/>
        </w:rPr>
        <w:t xml:space="preserve"> 140b </w:t>
      </w:r>
    </w:p>
    <w:p w:rsidRDefault="00915229" w:rsidP="00915229" w:rsidR="00915229" w:rsidRPr="007A1069">
      <w:pPr>
        <w:ind w:firstLine="709"/>
        <w:jc w:val="both"/>
        <w:rPr>
          <w:rFonts w:cs="Calibri" w:hAnsi="Sylfaen" w:ascii="Sylfaen"/>
          <w:bCs/>
          <w:sz w:val="24"/>
          <w:szCs w:val="24"/>
        </w:rPr>
      </w:pPr>
      <w:r w:rsidRPr="007A1069">
        <w:rPr>
          <w:rFonts w:cs="Calibri" w:hAnsi="Sylfaen" w:ascii="Sylfaen"/>
          <w:bCs/>
          <w:sz w:val="24"/>
          <w:szCs w:val="24"/>
        </w:rPr>
        <w:t>Sud:</w:t>
      </w:r>
      <w:r w:rsidRPr="007A1069">
        <w:rPr>
          <w:rFonts w:cs="Calibri" w:hAnsi="Sylfaen" w:ascii="Sylfaen"/>
          <w:bCs/>
          <w:sz w:val="24"/>
          <w:szCs w:val="24"/>
        </w:rPr>
        <w:tab/>
      </w:r>
      <w:r w:rsidRPr="007A1069">
        <w:rPr>
          <w:rFonts w:cs="Calibri" w:hAnsi="Sylfaen" w:ascii="Sylfaen"/>
          <w:bCs/>
          <w:sz w:val="24"/>
          <w:szCs w:val="24"/>
        </w:rPr>
        <w:tab/>
        <w:t>Trgovački sud u Zagrebu</w:t>
      </w:r>
    </w:p>
    <w:p w:rsidRDefault="00915229" w:rsidP="00915229" w:rsidR="00915229" w:rsidRPr="007A1069">
      <w:pPr>
        <w:ind w:firstLine="709"/>
        <w:jc w:val="both"/>
        <w:rPr>
          <w:rFonts w:cs="Calibri" w:hAnsi="Sylfaen" w:ascii="Sylfaen"/>
          <w:bCs/>
          <w:sz w:val="24"/>
          <w:szCs w:val="24"/>
        </w:rPr>
      </w:pPr>
      <w:r w:rsidRPr="007A1069">
        <w:rPr>
          <w:rFonts w:cs="Calibri" w:hAnsi="Sylfaen" w:ascii="Sylfaen"/>
          <w:bCs/>
          <w:sz w:val="24"/>
          <w:szCs w:val="24"/>
        </w:rPr>
        <w:t>VPS:</w:t>
      </w:r>
      <w:r w:rsidRPr="007A1069">
        <w:rPr>
          <w:rFonts w:cs="Calibri" w:hAnsi="Sylfaen" w:ascii="Sylfaen"/>
          <w:bCs/>
          <w:sz w:val="24"/>
          <w:szCs w:val="24"/>
        </w:rPr>
        <w:tab/>
      </w:r>
      <w:r w:rsidRPr="007A1069">
        <w:rPr>
          <w:rFonts w:cs="Calibri" w:hAnsi="Sylfaen" w:ascii="Sylfaen"/>
          <w:bCs/>
          <w:sz w:val="24"/>
          <w:szCs w:val="24"/>
        </w:rPr>
        <w:tab/>
      </w:r>
      <w:r w:rsidRPr="007A1069">
        <w:rPr>
          <w:rFonts w:hAnsi="Sylfaen" w:ascii="Sylfaen"/>
          <w:sz w:val="24"/>
          <w:szCs w:val="24"/>
        </w:rPr>
        <w:t>1.150.000,00 kn.</w:t>
      </w:r>
    </w:p>
    <w:p w:rsidRDefault="00915229" w:rsidP="00915229" w:rsidR="00915229" w:rsidRPr="007A1069">
      <w:pPr>
        <w:ind w:firstLine="709"/>
        <w:jc w:val="both"/>
        <w:rPr>
          <w:rFonts w:cs="Calibri" w:hAnsi="Sylfaen" w:ascii="Sylfaen"/>
          <w:bCs/>
          <w:sz w:val="24"/>
          <w:szCs w:val="24"/>
        </w:rPr>
      </w:pPr>
      <w:r w:rsidRPr="007A1069">
        <w:rPr>
          <w:rFonts w:cs="Calibri" w:hAnsi="Sylfaen" w:ascii="Sylfaen"/>
          <w:bCs/>
          <w:sz w:val="24"/>
          <w:szCs w:val="24"/>
        </w:rPr>
        <w:t>Radi:</w:t>
      </w:r>
      <w:r w:rsidRPr="007A1069">
        <w:rPr>
          <w:rFonts w:cs="Calibri" w:hAnsi="Sylfaen" w:ascii="Sylfaen"/>
          <w:bCs/>
          <w:sz w:val="24"/>
          <w:szCs w:val="24"/>
        </w:rPr>
        <w:tab/>
      </w:r>
      <w:r w:rsidRPr="007A1069">
        <w:rPr>
          <w:rFonts w:cs="Calibri" w:hAnsi="Sylfaen" w:ascii="Sylfaen"/>
          <w:bCs/>
          <w:sz w:val="24"/>
          <w:szCs w:val="24"/>
        </w:rPr>
        <w:tab/>
        <w:t>pobijanja pravnih radnji stečajnog dužnika</w:t>
      </w:r>
    </w:p>
    <w:p w:rsidRDefault="00915229" w:rsidP="00915229" w:rsidR="00915229" w:rsidRPr="007A1069">
      <w:pPr>
        <w:jc w:val="both"/>
        <w:rPr>
          <w:rFonts w:cs="Calibri" w:hAnsi="Sylfaen" w:ascii="Sylfaen"/>
          <w:bCs/>
          <w:sz w:val="24"/>
          <w:szCs w:val="24"/>
        </w:rPr>
      </w:pPr>
    </w:p>
    <w:p w:rsidRDefault="00915229" w:rsidP="00702AF3" w:rsidR="00915229" w:rsidRPr="007A1069">
      <w:pPr>
        <w:ind w:left="709"/>
        <w:jc w:val="both"/>
        <w:rPr>
          <w:rFonts w:cs="Calibri" w:hAnsi="Sylfaen" w:ascii="Sylfaen"/>
          <w:bCs/>
          <w:sz w:val="24"/>
          <w:szCs w:val="24"/>
        </w:rPr>
      </w:pPr>
      <w:r w:rsidRPr="007A1069">
        <w:rPr>
          <w:rFonts w:cs="Calibri" w:hAnsi="Sylfaen" w:ascii="Sylfaen"/>
          <w:bCs/>
          <w:sz w:val="24"/>
          <w:szCs w:val="24"/>
        </w:rPr>
        <w:t>Predvidivi troškovi za vođenje postupka pobijanja, kao i troškovi koje je potrebno isplatiti suprotnoj strani u slučaju gubitka spora, iznose kako slijedi:</w:t>
      </w:r>
    </w:p>
    <w:p w:rsidRDefault="00915229" w:rsidP="00915229" w:rsidR="00915229" w:rsidRPr="007A1069">
      <w:pPr>
        <w:ind w:left="1800"/>
        <w:jc w:val="both"/>
        <w:rPr>
          <w:rFonts w:cs="Calibri" w:hAnsi="Sylfaen" w:ascii="Sylfaen"/>
          <w:bCs/>
          <w:sz w:val="24"/>
          <w:szCs w:val="24"/>
        </w:rPr>
      </w:pPr>
    </w:p>
    <w:p w:rsidRDefault="00915229" w:rsidP="00702AF3" w:rsidR="00915229" w:rsidRPr="007A1069">
      <w:pPr>
        <w:ind w:left="709"/>
        <w:jc w:val="both"/>
        <w:rPr>
          <w:rFonts w:hAnsi="Sylfaen" w:ascii="Sylfaen"/>
          <w:sz w:val="24"/>
          <w:szCs w:val="24"/>
        </w:rPr>
      </w:pPr>
      <w:r w:rsidRPr="007A1069">
        <w:rPr>
          <w:rFonts w:hAnsi="Sylfaen" w:ascii="Sylfaen"/>
          <w:sz w:val="24"/>
          <w:szCs w:val="24"/>
        </w:rPr>
        <w:t>Sukladno Zakonu o sudskim pristojbama na VPS: 1.150.000,00 kn sudska pristojba na ime tužbe iznosi 5.000,00 kn, a sudska pristojba na ime presude iznosi 5.000,00 kn.</w:t>
      </w:r>
    </w:p>
    <w:p w:rsidRDefault="00915229" w:rsidP="00702AF3" w:rsidR="00915229" w:rsidRPr="007A1069">
      <w:pPr>
        <w:ind w:left="709"/>
        <w:jc w:val="both"/>
        <w:rPr>
          <w:rFonts w:hAnsi="Sylfaen" w:ascii="Sylfaen"/>
          <w:sz w:val="24"/>
          <w:szCs w:val="24"/>
        </w:rPr>
      </w:pPr>
      <w:r w:rsidRPr="007A1069">
        <w:rPr>
          <w:rFonts w:hAnsi="Sylfaen" w:ascii="Sylfaen"/>
          <w:sz w:val="24"/>
          <w:szCs w:val="24"/>
        </w:rPr>
        <w:t xml:space="preserve">Radnja poduzeta po odvjetniku sukladno Tarifi o nagradama i naknadi troškova za rad odvjetnika iznosi 11.500,00 kn. </w:t>
      </w:r>
    </w:p>
    <w:p w:rsidRDefault="00915229" w:rsidP="00915229" w:rsidR="00915229" w:rsidRPr="007A1069">
      <w:pPr>
        <w:jc w:val="both"/>
        <w:rPr>
          <w:rFonts w:hAnsi="Sylfaen" w:ascii="Sylfaen"/>
          <w:sz w:val="24"/>
          <w:szCs w:val="24"/>
        </w:rPr>
      </w:pPr>
    </w:p>
    <w:p w:rsidRDefault="00915229" w:rsidP="00702AF3" w:rsidR="00915229" w:rsidRPr="007A1069">
      <w:pPr>
        <w:ind w:left="709"/>
        <w:jc w:val="both"/>
        <w:rPr>
          <w:rFonts w:hAnsi="Sylfaen" w:ascii="Sylfaen"/>
          <w:sz w:val="24"/>
          <w:szCs w:val="24"/>
        </w:rPr>
      </w:pPr>
      <w:r w:rsidRPr="007A1069">
        <w:rPr>
          <w:rFonts w:hAnsi="Sylfaen" w:ascii="Sylfaen"/>
          <w:sz w:val="24"/>
          <w:szCs w:val="24"/>
        </w:rPr>
        <w:t xml:space="preserve">Pretpostavlja se da bi se uz podnošenje tužbe mogla održati dva ročišta te da bi uslijedila i dva podneska odnosno ukupno 5 radnji u kojem smjeru bi nagrada za odvjetnika iznosila </w:t>
      </w:r>
      <w:r w:rsidR="006B3169">
        <w:rPr>
          <w:rFonts w:hAnsi="Sylfaen" w:ascii="Sylfaen"/>
          <w:sz w:val="24"/>
          <w:szCs w:val="24"/>
        </w:rPr>
        <w:t>57.500,00</w:t>
      </w:r>
      <w:r w:rsidRPr="007A1069">
        <w:rPr>
          <w:rFonts w:hAnsi="Sylfaen" w:ascii="Sylfaen"/>
          <w:sz w:val="24"/>
          <w:szCs w:val="24"/>
        </w:rPr>
        <w:t xml:space="preserve"> kn.</w:t>
      </w:r>
    </w:p>
    <w:p w:rsidRDefault="00915229" w:rsidP="00915229" w:rsidR="00915229" w:rsidRPr="007A1069">
      <w:pPr>
        <w:jc w:val="both"/>
        <w:rPr>
          <w:rFonts w:hAnsi="Sylfaen" w:ascii="Sylfaen"/>
          <w:sz w:val="24"/>
          <w:szCs w:val="24"/>
        </w:rPr>
      </w:pPr>
    </w:p>
    <w:p w:rsidRDefault="00915229" w:rsidP="00702AF3" w:rsidR="00915229" w:rsidRPr="007A1069">
      <w:pPr>
        <w:ind w:firstLine="709"/>
        <w:jc w:val="both"/>
        <w:rPr>
          <w:rFonts w:hAnsi="Sylfaen" w:ascii="Sylfaen"/>
          <w:sz w:val="24"/>
          <w:szCs w:val="24"/>
        </w:rPr>
      </w:pPr>
      <w:r w:rsidRPr="007A1069">
        <w:rPr>
          <w:rFonts w:hAnsi="Sylfaen" w:ascii="Sylfaen"/>
          <w:sz w:val="24"/>
          <w:szCs w:val="24"/>
        </w:rPr>
        <w:t>Troškovi postupka koje bi bilo nužno predujmiti su sljedeći:</w:t>
      </w:r>
    </w:p>
    <w:p w:rsidRDefault="00915229" w:rsidP="00702AF3" w:rsidR="00915229" w:rsidRPr="007A1069">
      <w:pPr>
        <w:ind w:firstLine="709"/>
        <w:jc w:val="both"/>
        <w:rPr>
          <w:rFonts w:hAnsi="Sylfaen" w:ascii="Sylfaen"/>
          <w:sz w:val="24"/>
          <w:szCs w:val="24"/>
        </w:rPr>
      </w:pPr>
      <w:r w:rsidRPr="007A1069">
        <w:rPr>
          <w:rFonts w:hAnsi="Sylfaen" w:ascii="Sylfaen"/>
          <w:sz w:val="24"/>
          <w:szCs w:val="24"/>
        </w:rPr>
        <w:t>-sudska pristojbe na ime tužbe u iznosu od 5.000,00 kn</w:t>
      </w:r>
    </w:p>
    <w:p w:rsidRDefault="00915229" w:rsidP="00702AF3" w:rsidR="00915229" w:rsidRPr="007A1069">
      <w:pPr>
        <w:ind w:firstLine="709"/>
        <w:jc w:val="both"/>
        <w:rPr>
          <w:rFonts w:hAnsi="Sylfaen" w:ascii="Sylfaen"/>
          <w:sz w:val="24"/>
          <w:szCs w:val="24"/>
        </w:rPr>
      </w:pPr>
      <w:r w:rsidRPr="007A1069">
        <w:rPr>
          <w:rFonts w:hAnsi="Sylfaen" w:ascii="Sylfaen"/>
          <w:sz w:val="24"/>
          <w:szCs w:val="24"/>
        </w:rPr>
        <w:t xml:space="preserve">- sudska pristojba presude u iznosu od 5.000,00 kn </w:t>
      </w:r>
    </w:p>
    <w:p w:rsidRDefault="00915229" w:rsidP="00702AF3" w:rsidR="00915229" w:rsidRPr="007A1069">
      <w:pPr>
        <w:ind w:firstLine="709"/>
        <w:jc w:val="both"/>
        <w:rPr>
          <w:rFonts w:hAnsi="Sylfaen" w:ascii="Sylfaen"/>
          <w:sz w:val="24"/>
          <w:szCs w:val="24"/>
        </w:rPr>
      </w:pPr>
      <w:r w:rsidRPr="007A1069">
        <w:rPr>
          <w:rFonts w:hAnsi="Sylfaen" w:ascii="Sylfaen"/>
          <w:sz w:val="24"/>
          <w:szCs w:val="24"/>
        </w:rPr>
        <w:t xml:space="preserve">- sastav Tužbe, </w:t>
      </w:r>
      <w:proofErr w:type="spellStart"/>
      <w:r w:rsidRPr="007A1069">
        <w:rPr>
          <w:rFonts w:hAnsi="Sylfaen" w:ascii="Sylfaen"/>
          <w:sz w:val="24"/>
          <w:szCs w:val="24"/>
        </w:rPr>
        <w:t>Tbr</w:t>
      </w:r>
      <w:proofErr w:type="spellEnd"/>
      <w:r w:rsidRPr="007A1069">
        <w:rPr>
          <w:rFonts w:hAnsi="Sylfaen" w:ascii="Sylfaen"/>
          <w:sz w:val="24"/>
          <w:szCs w:val="24"/>
        </w:rPr>
        <w:t xml:space="preserve">. 7/1 u iznosu od 11.500,00 kn </w:t>
      </w:r>
    </w:p>
    <w:p w:rsidRDefault="00915229" w:rsidP="00702AF3" w:rsidR="00915229" w:rsidRPr="007A1069">
      <w:pPr>
        <w:ind w:firstLine="709"/>
        <w:jc w:val="both"/>
        <w:rPr>
          <w:rFonts w:hAnsi="Sylfaen" w:ascii="Sylfaen"/>
          <w:sz w:val="24"/>
          <w:szCs w:val="24"/>
        </w:rPr>
      </w:pPr>
      <w:r w:rsidRPr="007A1069">
        <w:rPr>
          <w:rFonts w:hAnsi="Sylfaen" w:ascii="Sylfaen"/>
          <w:sz w:val="24"/>
          <w:szCs w:val="24"/>
        </w:rPr>
        <w:t xml:space="preserve">- sastav dva podneska, </w:t>
      </w:r>
      <w:proofErr w:type="spellStart"/>
      <w:r w:rsidRPr="007A1069">
        <w:rPr>
          <w:rFonts w:hAnsi="Sylfaen" w:ascii="Sylfaen"/>
          <w:sz w:val="24"/>
          <w:szCs w:val="24"/>
        </w:rPr>
        <w:t>Tbr</w:t>
      </w:r>
      <w:proofErr w:type="spellEnd"/>
      <w:r w:rsidRPr="007A1069">
        <w:rPr>
          <w:rFonts w:hAnsi="Sylfaen" w:ascii="Sylfaen"/>
          <w:sz w:val="24"/>
          <w:szCs w:val="24"/>
        </w:rPr>
        <w:t xml:space="preserve"> 8/1 u iznosu od 11.500,00 kn x2 = 23.000,00 kn</w:t>
      </w:r>
    </w:p>
    <w:p w:rsidRDefault="00915229" w:rsidP="00702AF3" w:rsidR="00915229" w:rsidRPr="007A1069">
      <w:pPr>
        <w:ind w:firstLine="709"/>
        <w:jc w:val="both"/>
        <w:rPr>
          <w:rFonts w:hAnsi="Sylfaen" w:ascii="Sylfaen"/>
          <w:sz w:val="24"/>
          <w:szCs w:val="24"/>
        </w:rPr>
      </w:pPr>
      <w:r w:rsidRPr="007A1069">
        <w:rPr>
          <w:rFonts w:hAnsi="Sylfaen" w:ascii="Sylfaen"/>
          <w:sz w:val="24"/>
          <w:szCs w:val="24"/>
        </w:rPr>
        <w:t xml:space="preserve">- pristup na dva ročišta, </w:t>
      </w:r>
      <w:proofErr w:type="spellStart"/>
      <w:r w:rsidRPr="007A1069">
        <w:rPr>
          <w:rFonts w:hAnsi="Sylfaen" w:ascii="Sylfaen"/>
          <w:sz w:val="24"/>
          <w:szCs w:val="24"/>
        </w:rPr>
        <w:t>Tbr</w:t>
      </w:r>
      <w:proofErr w:type="spellEnd"/>
      <w:r w:rsidRPr="007A1069">
        <w:rPr>
          <w:rFonts w:hAnsi="Sylfaen" w:ascii="Sylfaen"/>
          <w:sz w:val="24"/>
          <w:szCs w:val="24"/>
        </w:rPr>
        <w:t xml:space="preserve"> 9/1 u iznosu od 11.500,00 kn x2 = 23.000,00 kn</w:t>
      </w:r>
    </w:p>
    <w:p w:rsidRDefault="00915229" w:rsidP="00702AF3" w:rsidR="00915229" w:rsidRPr="007A1069">
      <w:pPr>
        <w:ind w:left="709"/>
        <w:jc w:val="both"/>
        <w:rPr>
          <w:rFonts w:hAnsi="Sylfaen" w:ascii="Sylfaen"/>
          <w:sz w:val="24"/>
          <w:szCs w:val="24"/>
        </w:rPr>
      </w:pPr>
      <w:r w:rsidRPr="007A1069">
        <w:rPr>
          <w:rFonts w:hAnsi="Sylfaen" w:ascii="Sylfaen"/>
          <w:sz w:val="24"/>
          <w:szCs w:val="24"/>
        </w:rPr>
        <w:t>+ eventualni troškovi zastupanja za suprotnu stranu za slučaj neuspjeha u sporu u predvidivom iznosu od 46.000,00 kn uvećano za PDV 25% što ukupno iznosi 57.500,00 kn</w:t>
      </w:r>
    </w:p>
    <w:p w:rsidRDefault="00915229" w:rsidP="00702AF3" w:rsidR="00915229" w:rsidRPr="007A1069">
      <w:pPr>
        <w:ind w:firstLine="709"/>
        <w:jc w:val="both"/>
        <w:rPr>
          <w:rFonts w:hAnsi="Sylfaen" w:ascii="Sylfaen"/>
          <w:sz w:val="24"/>
          <w:szCs w:val="24"/>
        </w:rPr>
      </w:pPr>
      <w:r w:rsidRPr="007A1069">
        <w:rPr>
          <w:rFonts w:hAnsi="Sylfaen" w:ascii="Sylfaen"/>
          <w:sz w:val="24"/>
          <w:szCs w:val="24"/>
        </w:rPr>
        <w:t xml:space="preserve">_____________________________________________________________  </w:t>
      </w:r>
    </w:p>
    <w:p w:rsidRDefault="00915229" w:rsidP="00702AF3" w:rsidR="00915229" w:rsidRPr="007A1069">
      <w:pPr>
        <w:ind w:firstLine="709"/>
        <w:jc w:val="both"/>
        <w:rPr>
          <w:rFonts w:hAnsi="Sylfaen" w:ascii="Sylfaen"/>
          <w:b/>
          <w:i/>
          <w:sz w:val="24"/>
          <w:szCs w:val="24"/>
          <w:u w:val="single"/>
        </w:rPr>
      </w:pPr>
      <w:r w:rsidRPr="007A1069">
        <w:rPr>
          <w:rFonts w:hAnsi="Sylfaen" w:ascii="Sylfaen"/>
          <w:b/>
          <w:i/>
          <w:sz w:val="24"/>
          <w:szCs w:val="24"/>
          <w:u w:val="single"/>
        </w:rPr>
        <w:t>UKUPNO: 125.000,00 kn</w:t>
      </w:r>
    </w:p>
    <w:p w:rsidRDefault="00915229" w:rsidP="00702AF3" w:rsidR="00915229" w:rsidRPr="007A1069">
      <w:pPr>
        <w:ind w:firstLine="709"/>
        <w:jc w:val="both"/>
        <w:rPr>
          <w:rFonts w:hAnsi="Sylfaen" w:ascii="Sylfaen"/>
          <w:sz w:val="24"/>
          <w:szCs w:val="24"/>
        </w:rPr>
      </w:pPr>
      <w:r w:rsidRPr="007A1069">
        <w:rPr>
          <w:rFonts w:hAnsi="Sylfaen" w:ascii="Sylfaen"/>
          <w:sz w:val="24"/>
          <w:szCs w:val="24"/>
        </w:rPr>
        <w:t>+ eventualne dodatne pristojbe po obredi suda</w:t>
      </w:r>
    </w:p>
    <w:p w:rsidRDefault="00915229" w:rsidP="00915229" w:rsidR="00915229" w:rsidRPr="007A1069">
      <w:pPr>
        <w:jc w:val="both"/>
        <w:rPr>
          <w:rFonts w:hAnsi="Sylfaen" w:ascii="Sylfaen"/>
          <w:sz w:val="24"/>
          <w:szCs w:val="24"/>
        </w:rPr>
      </w:pPr>
    </w:p>
    <w:p w:rsidRDefault="00915229" w:rsidP="00702AF3" w:rsidR="00915229" w:rsidRPr="007A1069">
      <w:pPr>
        <w:ind w:firstLine="709"/>
        <w:jc w:val="both"/>
        <w:rPr>
          <w:rFonts w:cs="Calibri" w:hAnsi="Sylfaen" w:ascii="Sylfaen"/>
          <w:sz w:val="24"/>
          <w:szCs w:val="24"/>
        </w:rPr>
      </w:pPr>
      <w:r w:rsidRPr="007A1069">
        <w:rPr>
          <w:rFonts w:cs="Calibri" w:hAnsi="Sylfaen" w:ascii="Sylfaen"/>
          <w:sz w:val="24"/>
          <w:szCs w:val="24"/>
        </w:rPr>
        <w:t>Sukladno gore iznesenome predložiti će se na Skupštini vjerovnika</w:t>
      </w:r>
      <w:r w:rsidRPr="007A1069">
        <w:rPr>
          <w:rFonts w:hAnsi="Sylfaen" w:ascii="Sylfaen"/>
          <w:sz w:val="24"/>
          <w:szCs w:val="24"/>
        </w:rPr>
        <w:t xml:space="preserve"> donijeti odluku</w:t>
      </w:r>
      <w:r w:rsidRPr="007A1069">
        <w:rPr>
          <w:rFonts w:cs="Calibri" w:hAnsi="Sylfaen" w:ascii="Sylfaen"/>
          <w:sz w:val="24"/>
          <w:szCs w:val="24"/>
        </w:rPr>
        <w:t xml:space="preserve">  </w:t>
      </w:r>
    </w:p>
    <w:p w:rsidRDefault="00915229" w:rsidP="00702AF3" w:rsidR="00702AF3" w:rsidRPr="007A1069">
      <w:pPr>
        <w:ind w:left="709"/>
        <w:jc w:val="both"/>
        <w:rPr>
          <w:rFonts w:hAnsi="Sylfaen" w:ascii="Sylfaen"/>
          <w:sz w:val="24"/>
          <w:szCs w:val="24"/>
        </w:rPr>
      </w:pPr>
      <w:r w:rsidRPr="007A1069">
        <w:rPr>
          <w:rFonts w:hAnsi="Sylfaen" w:ascii="Sylfaen"/>
          <w:sz w:val="24"/>
          <w:szCs w:val="24"/>
        </w:rPr>
        <w:t>„</w:t>
      </w:r>
      <w:r w:rsidRPr="007A1069">
        <w:rPr>
          <w:rFonts w:cs="Calibri" w:hAnsi="Sylfaen" w:ascii="Sylfaen"/>
          <w:sz w:val="24"/>
          <w:szCs w:val="24"/>
        </w:rPr>
        <w:t xml:space="preserve">Odobrava se stečajnoj upraviteljici izdavanje punomoći odvjetniku za pokretanje parničnog postupka radi pobijanja pravnog posla stečajnog dužnika sklopljenog s </w:t>
      </w:r>
      <w:r w:rsidR="00702AF3" w:rsidRPr="007A1069">
        <w:rPr>
          <w:rFonts w:hAnsi="Sylfaen" w:ascii="Sylfaen"/>
          <w:sz w:val="24"/>
          <w:szCs w:val="24"/>
        </w:rPr>
        <w:t xml:space="preserve">Ivom Marijan iz Zagreba, </w:t>
      </w:r>
      <w:proofErr w:type="spellStart"/>
      <w:r w:rsidR="00702AF3" w:rsidRPr="007A1069">
        <w:rPr>
          <w:rFonts w:hAnsi="Sylfaen" w:ascii="Sylfaen"/>
          <w:sz w:val="24"/>
          <w:szCs w:val="24"/>
        </w:rPr>
        <w:t>Kvaternikova</w:t>
      </w:r>
      <w:proofErr w:type="spellEnd"/>
      <w:r w:rsidR="00702AF3" w:rsidRPr="007A1069">
        <w:rPr>
          <w:rFonts w:hAnsi="Sylfaen" w:ascii="Sylfaen"/>
          <w:sz w:val="24"/>
          <w:szCs w:val="24"/>
        </w:rPr>
        <w:t xml:space="preserve"> 140b, OIB: 34436367121</w:t>
      </w:r>
      <w:r w:rsidR="00702AF3" w:rsidRPr="007A1069">
        <w:rPr>
          <w:rFonts w:cs="Calibri" w:hAnsi="Sylfaen" w:ascii="Sylfaen"/>
          <w:sz w:val="24"/>
          <w:szCs w:val="24"/>
        </w:rPr>
        <w:t xml:space="preserve">, </w:t>
      </w:r>
      <w:r w:rsidRPr="007A1069">
        <w:rPr>
          <w:rFonts w:hAnsi="Sylfaen" w:ascii="Sylfaen"/>
          <w:sz w:val="24"/>
          <w:szCs w:val="24"/>
        </w:rPr>
        <w:t xml:space="preserve">radi pobijanja pravnih radnji nastalih sklapanjem Ugovora o kupoprodaji nekretnine </w:t>
      </w:r>
      <w:r w:rsidR="00702AF3" w:rsidRPr="007A1069">
        <w:rPr>
          <w:rFonts w:hAnsi="Sylfaen" w:ascii="Sylfaen"/>
          <w:sz w:val="24"/>
          <w:szCs w:val="24"/>
        </w:rPr>
        <w:t xml:space="preserve">ovjeren od strane javnog bilježnika Nikole Tadić iz Zagreba, Prilaz </w:t>
      </w:r>
      <w:proofErr w:type="spellStart"/>
      <w:r w:rsidR="00702AF3" w:rsidRPr="007A1069">
        <w:rPr>
          <w:rFonts w:hAnsi="Sylfaen" w:ascii="Sylfaen"/>
          <w:sz w:val="24"/>
          <w:szCs w:val="24"/>
        </w:rPr>
        <w:t>Gjure</w:t>
      </w:r>
      <w:proofErr w:type="spellEnd"/>
      <w:r w:rsidR="00702AF3" w:rsidRPr="007A1069">
        <w:rPr>
          <w:rFonts w:hAnsi="Sylfaen" w:ascii="Sylfaen"/>
          <w:sz w:val="24"/>
          <w:szCs w:val="24"/>
        </w:rPr>
        <w:t xml:space="preserve"> </w:t>
      </w:r>
      <w:proofErr w:type="spellStart"/>
      <w:r w:rsidR="00702AF3" w:rsidRPr="007A1069">
        <w:rPr>
          <w:rFonts w:hAnsi="Sylfaen" w:ascii="Sylfaen"/>
          <w:sz w:val="24"/>
          <w:szCs w:val="24"/>
        </w:rPr>
        <w:t>Deželića</w:t>
      </w:r>
      <w:proofErr w:type="spellEnd"/>
      <w:r w:rsidR="00702AF3" w:rsidRPr="007A1069">
        <w:rPr>
          <w:rFonts w:hAnsi="Sylfaen" w:ascii="Sylfaen"/>
          <w:sz w:val="24"/>
          <w:szCs w:val="24"/>
        </w:rPr>
        <w:t xml:space="preserve"> 23, broj OV-2899/11 od dana 26.04.2011. god.  </w:t>
      </w:r>
    </w:p>
    <w:p w:rsidRDefault="00915229" w:rsidP="00702AF3" w:rsidR="00915229" w:rsidRPr="007A1069">
      <w:pPr>
        <w:ind w:left="709"/>
        <w:jc w:val="both"/>
        <w:rPr>
          <w:rFonts w:hAnsi="Sylfaen" w:ascii="Sylfaen"/>
          <w:sz w:val="24"/>
          <w:szCs w:val="24"/>
        </w:rPr>
      </w:pPr>
      <w:r w:rsidRPr="007A1069">
        <w:rPr>
          <w:rFonts w:cs="Calibri" w:hAnsi="Sylfaen" w:ascii="Sylfaen"/>
          <w:sz w:val="24"/>
          <w:szCs w:val="24"/>
        </w:rPr>
        <w:t>Pozvat će se vjerovnici da u svrhu predujma</w:t>
      </w:r>
      <w:r w:rsidRPr="007A1069">
        <w:rPr>
          <w:rFonts w:hAnsi="Sylfaen" w:ascii="Sylfaen"/>
          <w:sz w:val="24"/>
          <w:szCs w:val="24"/>
        </w:rPr>
        <w:t xml:space="preserve"> </w:t>
      </w:r>
      <w:r w:rsidRPr="007A1069">
        <w:rPr>
          <w:rFonts w:cs="Calibri" w:hAnsi="Sylfaen" w:ascii="Sylfaen"/>
          <w:sz w:val="24"/>
          <w:szCs w:val="24"/>
        </w:rPr>
        <w:t xml:space="preserve">troškova </w:t>
      </w:r>
      <w:r w:rsidR="00702AF3" w:rsidRPr="007A1069">
        <w:rPr>
          <w:rFonts w:cs="Calibri" w:hAnsi="Sylfaen" w:ascii="Sylfaen"/>
          <w:sz w:val="24"/>
          <w:szCs w:val="24"/>
        </w:rPr>
        <w:t>za pokre</w:t>
      </w:r>
      <w:r w:rsidRPr="007A1069">
        <w:rPr>
          <w:rFonts w:cs="Calibri" w:hAnsi="Sylfaen" w:ascii="Sylfaen"/>
          <w:sz w:val="24"/>
          <w:szCs w:val="24"/>
        </w:rPr>
        <w:t>t</w:t>
      </w:r>
      <w:r w:rsidR="00702AF3" w:rsidRPr="007A1069">
        <w:rPr>
          <w:rFonts w:cs="Calibri" w:hAnsi="Sylfaen" w:ascii="Sylfaen"/>
          <w:sz w:val="24"/>
          <w:szCs w:val="24"/>
        </w:rPr>
        <w:t>a</w:t>
      </w:r>
      <w:r w:rsidRPr="007A1069">
        <w:rPr>
          <w:rFonts w:cs="Calibri" w:hAnsi="Sylfaen" w:ascii="Sylfaen"/>
          <w:sz w:val="24"/>
          <w:szCs w:val="24"/>
        </w:rPr>
        <w:t xml:space="preserve">nje parnice radi pobijanja pravnih radnji stečajnog dužnika solidarno uplate iznos od </w:t>
      </w:r>
      <w:r w:rsidR="00702AF3" w:rsidRPr="007A1069">
        <w:rPr>
          <w:rFonts w:hAnsi="Sylfaen" w:ascii="Sylfaen"/>
          <w:i/>
          <w:sz w:val="24"/>
          <w:szCs w:val="24"/>
        </w:rPr>
        <w:t>125.000,00</w:t>
      </w:r>
      <w:r w:rsidRPr="007A1069">
        <w:rPr>
          <w:rFonts w:hAnsi="Sylfaen" w:ascii="Sylfaen"/>
          <w:i/>
          <w:sz w:val="24"/>
          <w:szCs w:val="24"/>
        </w:rPr>
        <w:t xml:space="preserve"> kn</w:t>
      </w:r>
      <w:r w:rsidRPr="007A1069">
        <w:rPr>
          <w:rFonts w:cs="Calibri" w:hAnsi="Sylfaen" w:ascii="Sylfaen"/>
          <w:sz w:val="24"/>
          <w:szCs w:val="24"/>
        </w:rPr>
        <w:t xml:space="preserve">, u roku od </w:t>
      </w:r>
      <w:r w:rsidR="00702AF3" w:rsidRPr="007A1069">
        <w:rPr>
          <w:rFonts w:cs="Calibri" w:hAnsi="Sylfaen" w:ascii="Sylfaen"/>
          <w:sz w:val="24"/>
          <w:szCs w:val="24"/>
        </w:rPr>
        <w:t>15</w:t>
      </w:r>
      <w:r w:rsidRPr="007A1069">
        <w:rPr>
          <w:rFonts w:cs="Calibri" w:hAnsi="Sylfaen" w:ascii="Sylfaen"/>
          <w:sz w:val="24"/>
          <w:szCs w:val="24"/>
        </w:rPr>
        <w:t xml:space="preserve"> (</w:t>
      </w:r>
      <w:r w:rsidR="00EE60FF">
        <w:rPr>
          <w:rFonts w:cs="Calibri" w:hAnsi="Sylfaen" w:ascii="Sylfaen"/>
          <w:sz w:val="24"/>
          <w:szCs w:val="24"/>
        </w:rPr>
        <w:t>petnaest</w:t>
      </w:r>
      <w:r w:rsidRPr="007A1069">
        <w:rPr>
          <w:rFonts w:cs="Calibri" w:hAnsi="Sylfaen" w:ascii="Sylfaen"/>
          <w:sz w:val="24"/>
          <w:szCs w:val="24"/>
        </w:rPr>
        <w:t xml:space="preserve">) dana od dana skupštine vjerovnika. </w:t>
      </w:r>
    </w:p>
    <w:p w:rsidRDefault="00915229" w:rsidP="00EE60FF" w:rsidR="00915229" w:rsidRPr="00EE60FF">
      <w:pPr>
        <w:tabs>
          <w:tab w:pos="426" w:val="left"/>
        </w:tabs>
        <w:ind w:left="709"/>
        <w:jc w:val="both"/>
        <w:rPr>
          <w:rFonts w:cs="Calibri" w:hAnsi="Sylfaen" w:ascii="Sylfaen"/>
          <w:sz w:val="24"/>
          <w:szCs w:val="24"/>
        </w:rPr>
      </w:pPr>
      <w:r w:rsidRPr="007A1069">
        <w:rPr>
          <w:rFonts w:cs="Calibri" w:hAnsi="Sylfaen" w:ascii="Sylfaen"/>
          <w:sz w:val="24"/>
          <w:szCs w:val="24"/>
        </w:rPr>
        <w:t>Ukoliko predujam za vođenje postupka ne bude uplaćen u cijelosti, navedeni postupak neće se pokretati.“</w:t>
      </w:r>
    </w:p>
    <w:p w:rsidRDefault="00EE60FF" w:rsidP="00EE60FF" w:rsidR="00EE60FF" w:rsidRPr="00EE60FF">
      <w:pPr>
        <w:ind w:left="709"/>
        <w:jc w:val="both"/>
        <w:rPr>
          <w:rFonts w:hAnsi="Sylfaen" w:ascii="Sylfaen"/>
          <w:sz w:val="24"/>
          <w:szCs w:val="24"/>
        </w:rPr>
      </w:pPr>
      <w:r>
        <w:rPr>
          <w:rFonts w:hAnsi="Sylfaen" w:ascii="Sylfaen"/>
          <w:sz w:val="24"/>
          <w:szCs w:val="24"/>
        </w:rPr>
        <w:t xml:space="preserve">Ujedno se skreće pozornost da po uspjehu </w:t>
      </w:r>
      <w:proofErr w:type="spellStart"/>
      <w:r>
        <w:rPr>
          <w:rFonts w:hAnsi="Sylfaen" w:ascii="Sylfaen"/>
          <w:sz w:val="24"/>
          <w:szCs w:val="24"/>
        </w:rPr>
        <w:t>uspjehu</w:t>
      </w:r>
      <w:proofErr w:type="spellEnd"/>
      <w:r>
        <w:rPr>
          <w:rFonts w:hAnsi="Sylfaen" w:ascii="Sylfaen"/>
          <w:sz w:val="24"/>
          <w:szCs w:val="24"/>
        </w:rPr>
        <w:t xml:space="preserve"> u navedenom sporu biti će nužno pokrenuti i spor protiv </w:t>
      </w:r>
      <w:r w:rsidRPr="007A1069">
        <w:rPr>
          <w:rFonts w:hAnsi="Sylfaen" w:ascii="Sylfaen"/>
          <w:sz w:val="24"/>
          <w:szCs w:val="24"/>
        </w:rPr>
        <w:t>Deana-</w:t>
      </w:r>
      <w:proofErr w:type="spellStart"/>
      <w:r w:rsidRPr="007A1069">
        <w:rPr>
          <w:rFonts w:hAnsi="Sylfaen" w:ascii="Sylfaen"/>
          <w:sz w:val="24"/>
          <w:szCs w:val="24"/>
        </w:rPr>
        <w:t>Matutinović</w:t>
      </w:r>
      <w:proofErr w:type="spellEnd"/>
      <w:r w:rsidRPr="007A1069">
        <w:rPr>
          <w:rFonts w:hAnsi="Sylfaen" w:ascii="Sylfaen"/>
          <w:sz w:val="24"/>
          <w:szCs w:val="24"/>
        </w:rPr>
        <w:t xml:space="preserve"> Marijan iz Zagreba, </w:t>
      </w:r>
      <w:proofErr w:type="spellStart"/>
      <w:r w:rsidRPr="007A1069">
        <w:rPr>
          <w:rFonts w:hAnsi="Sylfaen" w:ascii="Sylfaen"/>
          <w:sz w:val="24"/>
          <w:szCs w:val="24"/>
        </w:rPr>
        <w:t>Kvaternikova</w:t>
      </w:r>
      <w:proofErr w:type="spellEnd"/>
      <w:r w:rsidRPr="007A1069">
        <w:rPr>
          <w:rFonts w:hAnsi="Sylfaen" w:ascii="Sylfaen"/>
          <w:sz w:val="24"/>
          <w:szCs w:val="24"/>
        </w:rPr>
        <w:t xml:space="preserve"> 140b</w:t>
      </w:r>
      <w:r>
        <w:rPr>
          <w:rFonts w:hAnsi="Sylfaen" w:ascii="Sylfaen"/>
          <w:sz w:val="24"/>
          <w:szCs w:val="24"/>
        </w:rPr>
        <w:t xml:space="preserve">, danas upisane vlasnice u zemljišnim knjigama na predmetnim nekretninama, a radi utvrđivanja </w:t>
      </w:r>
      <w:proofErr w:type="spellStart"/>
      <w:r>
        <w:rPr>
          <w:rFonts w:hAnsi="Sylfaen" w:ascii="Sylfaen"/>
          <w:sz w:val="24"/>
          <w:szCs w:val="24"/>
        </w:rPr>
        <w:t>ništetnosti</w:t>
      </w:r>
      <w:proofErr w:type="spellEnd"/>
      <w:r>
        <w:rPr>
          <w:rFonts w:hAnsi="Sylfaen" w:ascii="Sylfaen"/>
          <w:sz w:val="24"/>
          <w:szCs w:val="24"/>
        </w:rPr>
        <w:t xml:space="preserve"> opisanog Ugovora o darovanju.</w:t>
      </w:r>
    </w:p>
    <w:p w:rsidRDefault="00191A29" w:rsidP="006A0C50" w:rsidR="00191A29" w:rsidRPr="007A1069">
      <w:pPr>
        <w:jc w:val="both"/>
        <w:rPr>
          <w:rFonts w:hAnsi="Sylfaen" w:ascii="Sylfaen"/>
          <w:sz w:val="24"/>
          <w:szCs w:val="24"/>
        </w:rPr>
      </w:pPr>
    </w:p>
    <w:p w:rsidRDefault="00504ED3" w:rsidP="00191A29" w:rsidR="004B30FD" w:rsidRPr="007A1069">
      <w:pPr>
        <w:ind w:left="720"/>
        <w:jc w:val="both"/>
        <w:rPr>
          <w:rFonts w:hAnsi="Sylfaen" w:ascii="Sylfaen"/>
          <w:b/>
          <w:i/>
          <w:sz w:val="24"/>
          <w:szCs w:val="24"/>
          <w:u w:val="single"/>
        </w:rPr>
      </w:pPr>
      <w:r>
        <w:rPr>
          <w:rFonts w:hAnsi="Sylfaen" w:ascii="Sylfaen"/>
          <w:b/>
          <w:i/>
          <w:sz w:val="24"/>
          <w:szCs w:val="24"/>
          <w:u w:val="single"/>
        </w:rPr>
        <w:t>Pokretnine</w:t>
      </w:r>
    </w:p>
    <w:p w:rsidRDefault="004B30FD" w:rsidP="00191A29" w:rsidR="004B30FD" w:rsidRPr="007A1069">
      <w:pPr>
        <w:ind w:left="720"/>
        <w:jc w:val="both"/>
        <w:rPr>
          <w:rFonts w:hAnsi="Sylfaen" w:ascii="Sylfaen"/>
          <w:sz w:val="24"/>
          <w:szCs w:val="24"/>
        </w:rPr>
      </w:pPr>
    </w:p>
    <w:p w:rsidRDefault="00191A29" w:rsidP="00191A29" w:rsidR="00191A29" w:rsidRPr="007A1069">
      <w:pPr>
        <w:numPr>
          <w:ilvl w:val="0"/>
          <w:numId w:val="15"/>
        </w:numPr>
        <w:suppressAutoHyphens w:val="false"/>
        <w:jc w:val="both"/>
        <w:rPr>
          <w:rFonts w:hAnsi="Sylfaen" w:ascii="Sylfaen"/>
          <w:sz w:val="24"/>
          <w:szCs w:val="24"/>
        </w:rPr>
      </w:pPr>
      <w:r w:rsidRPr="007A1069">
        <w:rPr>
          <w:rFonts w:hAnsi="Sylfaen" w:ascii="Sylfaen"/>
          <w:sz w:val="24"/>
          <w:szCs w:val="24"/>
        </w:rPr>
        <w:t>Prema Uvjerenju Ministarstva unutarnjih poslova, Policijske uprave zagrebačke, broj: 511-19-22/4-66-2628/2014  od dana 07.04.2014. god. utvrđeno je da društvo u službenoj evidenciji registracije cestovnih vozila nije evidentirano kao vlasnik motornih vozila.</w:t>
      </w:r>
    </w:p>
    <w:p w:rsidRDefault="00702AF3" w:rsidP="00702AF3" w:rsidR="00702AF3" w:rsidRPr="007A1069">
      <w:pPr>
        <w:suppressAutoHyphens w:val="false"/>
        <w:ind w:left="720"/>
        <w:jc w:val="both"/>
        <w:rPr>
          <w:rFonts w:hAnsi="Sylfaen" w:ascii="Sylfaen"/>
          <w:sz w:val="24"/>
          <w:szCs w:val="24"/>
        </w:rPr>
      </w:pPr>
    </w:p>
    <w:p w:rsidRDefault="00191A29" w:rsidP="00191A29" w:rsidR="00191A29" w:rsidRPr="007A1069">
      <w:pPr>
        <w:numPr>
          <w:ilvl w:val="0"/>
          <w:numId w:val="15"/>
        </w:numPr>
        <w:suppressAutoHyphens w:val="false"/>
        <w:jc w:val="both"/>
        <w:rPr>
          <w:rFonts w:hAnsi="Sylfaen" w:ascii="Sylfaen"/>
          <w:sz w:val="24"/>
          <w:szCs w:val="24"/>
        </w:rPr>
      </w:pPr>
      <w:r w:rsidRPr="007A1069">
        <w:rPr>
          <w:rFonts w:hAnsi="Sylfaen" w:ascii="Sylfaen"/>
          <w:sz w:val="24"/>
          <w:szCs w:val="24"/>
        </w:rPr>
        <w:t>Ujedno je iz dopisa MUP-a broj: 511-19-22/4-66-2628/2014 od dana 07.04.2014. god.  razvidno prema službenim evidencijama registracije cestovnih motornih vozila MUP-RH i evidencijama Policijske uprave zagrebačke da predloženi stečajni dužnik nikad nije niti bio evidentiran kao vlasnik motornog vozila.</w:t>
      </w:r>
    </w:p>
    <w:p w:rsidRDefault="00191A29" w:rsidP="00702AF3" w:rsidR="00191A29" w:rsidRPr="007A1069">
      <w:pPr>
        <w:jc w:val="both"/>
        <w:rPr>
          <w:rFonts w:hAnsi="Sylfaen" w:ascii="Sylfaen"/>
          <w:color w:val="FF0000"/>
          <w:sz w:val="24"/>
          <w:szCs w:val="24"/>
        </w:rPr>
      </w:pPr>
    </w:p>
    <w:p w:rsidRDefault="00191A29" w:rsidP="00191A29" w:rsidR="007A1069" w:rsidRPr="00EE60FF">
      <w:pPr>
        <w:numPr>
          <w:ilvl w:val="0"/>
          <w:numId w:val="15"/>
        </w:numPr>
        <w:suppressAutoHyphens w:val="false"/>
        <w:jc w:val="both"/>
        <w:rPr>
          <w:rFonts w:hAnsi="Sylfaen" w:ascii="Sylfaen"/>
          <w:sz w:val="24"/>
          <w:szCs w:val="24"/>
        </w:rPr>
      </w:pPr>
      <w:r w:rsidRPr="007A1069">
        <w:rPr>
          <w:rFonts w:hAnsi="Sylfaen" w:ascii="Sylfaen"/>
          <w:sz w:val="24"/>
          <w:szCs w:val="24"/>
        </w:rPr>
        <w:lastRenderedPageBreak/>
        <w:t xml:space="preserve">Prema neovjerenom </w:t>
      </w:r>
      <w:proofErr w:type="spellStart"/>
      <w:r w:rsidRPr="007A1069">
        <w:rPr>
          <w:rFonts w:hAnsi="Sylfaen" w:ascii="Sylfaen"/>
          <w:sz w:val="24"/>
          <w:szCs w:val="24"/>
        </w:rPr>
        <w:t>prokaznom</w:t>
      </w:r>
      <w:proofErr w:type="spellEnd"/>
      <w:r w:rsidRPr="007A1069">
        <w:rPr>
          <w:rFonts w:hAnsi="Sylfaen" w:ascii="Sylfaen"/>
          <w:sz w:val="24"/>
          <w:szCs w:val="24"/>
        </w:rPr>
        <w:t xml:space="preserve"> popisu imovine predloženog stečajnog dužnika koji </w:t>
      </w:r>
      <w:proofErr w:type="spellStart"/>
      <w:r w:rsidRPr="007A1069">
        <w:rPr>
          <w:rFonts w:hAnsi="Sylfaen" w:ascii="Sylfaen"/>
          <w:sz w:val="24"/>
          <w:szCs w:val="24"/>
        </w:rPr>
        <w:t>prileži</w:t>
      </w:r>
      <w:proofErr w:type="spellEnd"/>
      <w:r w:rsidRPr="007A1069">
        <w:rPr>
          <w:rFonts w:hAnsi="Sylfaen" w:ascii="Sylfaen"/>
          <w:sz w:val="24"/>
          <w:szCs w:val="24"/>
        </w:rPr>
        <w:t xml:space="preserve"> spisu razvidno je da društvo nema u vlasništvu </w:t>
      </w:r>
      <w:proofErr w:type="spellStart"/>
      <w:r w:rsidRPr="007A1069">
        <w:rPr>
          <w:rFonts w:hAnsi="Sylfaen" w:ascii="Sylfaen"/>
          <w:sz w:val="24"/>
          <w:szCs w:val="24"/>
        </w:rPr>
        <w:t>nikakove</w:t>
      </w:r>
      <w:proofErr w:type="spellEnd"/>
      <w:r w:rsidRPr="007A1069">
        <w:rPr>
          <w:rFonts w:hAnsi="Sylfaen" w:ascii="Sylfaen"/>
          <w:sz w:val="24"/>
          <w:szCs w:val="24"/>
        </w:rPr>
        <w:t xml:space="preserve"> imovine</w:t>
      </w:r>
      <w:r w:rsidR="007A1069">
        <w:rPr>
          <w:rFonts w:hAnsi="Sylfaen" w:ascii="Sylfaen"/>
          <w:sz w:val="24"/>
          <w:szCs w:val="24"/>
        </w:rPr>
        <w:t xml:space="preserve"> te stečajna upraviteljica do danas nije pronašla pokretnine koje bi činile stečajnu masu</w:t>
      </w:r>
      <w:r w:rsidRPr="007A1069">
        <w:rPr>
          <w:rFonts w:hAnsi="Sylfaen" w:ascii="Sylfaen"/>
          <w:sz w:val="24"/>
          <w:szCs w:val="24"/>
        </w:rPr>
        <w:t>.</w:t>
      </w:r>
    </w:p>
    <w:p w:rsidRDefault="007A1069" w:rsidP="00191A29" w:rsidR="007A1069" w:rsidRPr="007A1069">
      <w:pPr>
        <w:jc w:val="both"/>
        <w:rPr>
          <w:rFonts w:hAnsi="Sylfaen" w:ascii="Sylfaen"/>
          <w:sz w:val="24"/>
          <w:szCs w:val="24"/>
        </w:rPr>
      </w:pPr>
    </w:p>
    <w:p w:rsidRDefault="00D61CE1" w:rsidP="00D61CE1" w:rsidR="00D61CE1" w:rsidRPr="007A1069">
      <w:pPr>
        <w:jc w:val="both"/>
        <w:rPr>
          <w:rFonts w:cs="Calibri" w:hAnsi="Sylfaen" w:ascii="Sylfaen"/>
          <w:b/>
          <w:sz w:val="28"/>
          <w:szCs w:val="28"/>
          <w:u w:val="single"/>
        </w:rPr>
      </w:pPr>
      <w:r w:rsidRPr="007A1069">
        <w:rPr>
          <w:rFonts w:cs="Calibri" w:hAnsi="Sylfaen" w:ascii="Sylfaen"/>
          <w:b/>
          <w:sz w:val="28"/>
          <w:szCs w:val="28"/>
          <w:u w:val="single"/>
        </w:rPr>
        <w:t>III.</w:t>
      </w:r>
      <w:r w:rsidRPr="007A1069">
        <w:rPr>
          <w:rFonts w:cs="Calibri" w:hAnsi="Sylfaen" w:ascii="Sylfaen"/>
          <w:b/>
          <w:sz w:val="28"/>
          <w:szCs w:val="28"/>
          <w:u w:val="single"/>
        </w:rPr>
        <w:tab/>
      </w:r>
      <w:r w:rsidR="007A1069" w:rsidRPr="007A1069">
        <w:rPr>
          <w:rFonts w:cs="Calibri" w:hAnsi="Sylfaen" w:ascii="Sylfaen"/>
          <w:b/>
          <w:sz w:val="28"/>
          <w:szCs w:val="28"/>
          <w:u w:val="single"/>
        </w:rPr>
        <w:t>TROŠKOVI STEČAJNOG POSTUPKA</w:t>
      </w:r>
    </w:p>
    <w:p w:rsidRDefault="00D61CE1" w:rsidP="00D61CE1" w:rsidR="00D61CE1" w:rsidRPr="007A1069">
      <w:pPr>
        <w:ind w:left="1440"/>
        <w:jc w:val="both"/>
        <w:rPr>
          <w:rFonts w:cs="Calibri" w:hAnsi="Sylfaen" w:ascii="Sylfaen"/>
          <w:b/>
          <w:sz w:val="24"/>
          <w:szCs w:val="24"/>
        </w:rPr>
      </w:pPr>
    </w:p>
    <w:p w:rsidRDefault="00D61CE1" w:rsidP="00D61CE1" w:rsidR="00D61CE1" w:rsidRPr="007A1069">
      <w:pPr>
        <w:numPr>
          <w:ilvl w:val="0"/>
          <w:numId w:val="21"/>
        </w:numPr>
        <w:jc w:val="both"/>
        <w:rPr>
          <w:rFonts w:cs="Calibri" w:hAnsi="Sylfaen" w:ascii="Sylfaen"/>
          <w:b/>
          <w:sz w:val="24"/>
          <w:szCs w:val="24"/>
        </w:rPr>
      </w:pPr>
      <w:r w:rsidRPr="007A1069">
        <w:rPr>
          <w:rFonts w:cs="Calibri" w:hAnsi="Sylfaen" w:ascii="Sylfaen"/>
          <w:b/>
          <w:sz w:val="24"/>
          <w:szCs w:val="24"/>
        </w:rPr>
        <w:t>Dospjeli troškovi stečajnog postupka</w:t>
      </w:r>
    </w:p>
    <w:p w:rsidRDefault="00D61CE1" w:rsidP="00D61CE1" w:rsidR="00D61CE1" w:rsidRPr="007A1069">
      <w:pPr>
        <w:ind w:left="720"/>
        <w:jc w:val="both"/>
        <w:rPr>
          <w:rFonts w:cs="Calibri" w:hAnsi="Sylfaen" w:ascii="Sylfaen"/>
          <w:b/>
          <w:sz w:val="24"/>
          <w:szCs w:val="24"/>
        </w:rPr>
      </w:pPr>
    </w:p>
    <w:p w:rsidRDefault="00D61CE1" w:rsidP="00D61CE1" w:rsidR="00D61CE1" w:rsidRPr="007A1069">
      <w:pPr>
        <w:numPr>
          <w:ilvl w:val="0"/>
          <w:numId w:val="22"/>
        </w:numPr>
        <w:jc w:val="both"/>
        <w:rPr>
          <w:rFonts w:cs="Calibri" w:hAnsi="Sylfaen" w:ascii="Sylfaen"/>
          <w:sz w:val="24"/>
          <w:szCs w:val="24"/>
        </w:rPr>
      </w:pPr>
      <w:r w:rsidRPr="007A1069">
        <w:rPr>
          <w:rFonts w:cs="Calibri" w:hAnsi="Sylfaen" w:ascii="Sylfaen"/>
          <w:sz w:val="24"/>
          <w:szCs w:val="24"/>
        </w:rPr>
        <w:t xml:space="preserve">Dospjeli plaćeni troškovi stečajnog postupka iznose </w:t>
      </w:r>
      <w:r w:rsidRPr="007A1069">
        <w:rPr>
          <w:rFonts w:cs="Calibri" w:hAnsi="Sylfaen" w:ascii="Sylfaen"/>
          <w:b/>
          <w:sz w:val="24"/>
          <w:szCs w:val="24"/>
        </w:rPr>
        <w:t xml:space="preserve">ukupno </w:t>
      </w:r>
      <w:r w:rsidR="00940905" w:rsidRPr="007A1069">
        <w:rPr>
          <w:rFonts w:cs="Calibri" w:hAnsi="Sylfaen" w:ascii="Sylfaen"/>
          <w:b/>
          <w:sz w:val="24"/>
          <w:szCs w:val="24"/>
        </w:rPr>
        <w:t>23</w:t>
      </w:r>
      <w:r w:rsidRPr="007A1069">
        <w:rPr>
          <w:rFonts w:cs="Calibri" w:hAnsi="Sylfaen" w:ascii="Sylfaen"/>
          <w:b/>
          <w:sz w:val="24"/>
          <w:szCs w:val="24"/>
        </w:rPr>
        <w:t>.</w:t>
      </w:r>
      <w:r w:rsidR="00940905" w:rsidRPr="007A1069">
        <w:rPr>
          <w:rFonts w:cs="Calibri" w:hAnsi="Sylfaen" w:ascii="Sylfaen"/>
          <w:b/>
          <w:sz w:val="24"/>
          <w:szCs w:val="24"/>
        </w:rPr>
        <w:t>600,00</w:t>
      </w:r>
      <w:r w:rsidRPr="007A1069">
        <w:rPr>
          <w:rFonts w:cs="Calibri" w:hAnsi="Sylfaen" w:ascii="Sylfaen"/>
          <w:b/>
          <w:sz w:val="24"/>
          <w:szCs w:val="24"/>
        </w:rPr>
        <w:t xml:space="preserve"> kn,</w:t>
      </w:r>
      <w:r w:rsidRPr="007A1069">
        <w:rPr>
          <w:rFonts w:cs="Calibri" w:hAnsi="Sylfaen" w:ascii="Sylfaen"/>
          <w:sz w:val="24"/>
          <w:szCs w:val="24"/>
        </w:rPr>
        <w:t xml:space="preserve"> i to:</w:t>
      </w:r>
    </w:p>
    <w:p w:rsidRDefault="00D61CE1" w:rsidP="00D61CE1" w:rsidR="00D61CE1" w:rsidRPr="007A1069">
      <w:pPr>
        <w:numPr>
          <w:ilvl w:val="0"/>
          <w:numId w:val="20"/>
        </w:numPr>
        <w:jc w:val="both"/>
        <w:rPr>
          <w:rFonts w:cs="Calibri" w:hAnsi="Sylfaen" w:ascii="Sylfaen"/>
          <w:sz w:val="24"/>
          <w:szCs w:val="24"/>
        </w:rPr>
      </w:pPr>
      <w:r w:rsidRPr="007A1069">
        <w:rPr>
          <w:rFonts w:cs="Calibri" w:hAnsi="Sylfaen" w:ascii="Sylfaen"/>
          <w:sz w:val="24"/>
          <w:szCs w:val="24"/>
        </w:rPr>
        <w:t xml:space="preserve">Po osnovi </w:t>
      </w:r>
      <w:r w:rsidR="00B90FA4" w:rsidRPr="007A1069">
        <w:rPr>
          <w:rFonts w:cs="Calibri" w:hAnsi="Sylfaen" w:ascii="Sylfaen"/>
          <w:sz w:val="24"/>
          <w:szCs w:val="24"/>
        </w:rPr>
        <w:t xml:space="preserve">sudskih troškova </w:t>
      </w:r>
      <w:r w:rsidRPr="007A1069">
        <w:rPr>
          <w:rFonts w:cs="Calibri" w:hAnsi="Sylfaen" w:ascii="Sylfaen"/>
          <w:sz w:val="24"/>
          <w:szCs w:val="24"/>
        </w:rPr>
        <w:t>3</w:t>
      </w:r>
      <w:r w:rsidR="00B90FA4" w:rsidRPr="007A1069">
        <w:rPr>
          <w:rFonts w:cs="Calibri" w:hAnsi="Sylfaen" w:ascii="Sylfaen"/>
          <w:sz w:val="24"/>
          <w:szCs w:val="24"/>
        </w:rPr>
        <w:t>.2</w:t>
      </w:r>
      <w:r w:rsidRPr="007A1069">
        <w:rPr>
          <w:rFonts w:cs="Calibri" w:hAnsi="Sylfaen" w:ascii="Sylfaen"/>
          <w:sz w:val="24"/>
          <w:szCs w:val="24"/>
        </w:rPr>
        <w:t xml:space="preserve">00,00 kn </w:t>
      </w:r>
    </w:p>
    <w:p w:rsidRDefault="00D61CE1" w:rsidP="00D61CE1" w:rsidR="00D61CE1" w:rsidRPr="007A1069">
      <w:pPr>
        <w:numPr>
          <w:ilvl w:val="0"/>
          <w:numId w:val="20"/>
        </w:numPr>
        <w:jc w:val="both"/>
        <w:rPr>
          <w:rFonts w:cs="Calibri" w:hAnsi="Sylfaen" w:ascii="Sylfaen"/>
          <w:sz w:val="24"/>
          <w:szCs w:val="24"/>
        </w:rPr>
      </w:pPr>
      <w:r w:rsidRPr="007A1069">
        <w:rPr>
          <w:rFonts w:cs="Calibri" w:hAnsi="Sylfaen" w:ascii="Sylfaen"/>
          <w:sz w:val="24"/>
          <w:szCs w:val="24"/>
        </w:rPr>
        <w:t xml:space="preserve">po osnovi usluga knjigovodstva, u </w:t>
      </w:r>
      <w:r w:rsidR="00EE60FF">
        <w:rPr>
          <w:rFonts w:cs="Calibri" w:hAnsi="Sylfaen" w:ascii="Sylfaen"/>
          <w:sz w:val="24"/>
          <w:szCs w:val="24"/>
        </w:rPr>
        <w:t>iznosu</w:t>
      </w:r>
      <w:r w:rsidRPr="007A1069">
        <w:rPr>
          <w:rFonts w:cs="Calibri" w:hAnsi="Sylfaen" w:ascii="Sylfaen"/>
          <w:sz w:val="24"/>
          <w:szCs w:val="24"/>
        </w:rPr>
        <w:t xml:space="preserve"> </w:t>
      </w:r>
      <w:r w:rsidR="00940905" w:rsidRPr="007A1069">
        <w:rPr>
          <w:rFonts w:cs="Calibri" w:hAnsi="Sylfaen" w:ascii="Sylfaen"/>
          <w:sz w:val="24"/>
          <w:szCs w:val="24"/>
        </w:rPr>
        <w:t>8.0</w:t>
      </w:r>
      <w:r w:rsidRPr="007A1069">
        <w:rPr>
          <w:rFonts w:cs="Calibri" w:hAnsi="Sylfaen" w:ascii="Sylfaen"/>
          <w:sz w:val="24"/>
          <w:szCs w:val="24"/>
        </w:rPr>
        <w:t>00,00 kn,</w:t>
      </w:r>
    </w:p>
    <w:p w:rsidRDefault="00D61CE1" w:rsidP="00D61CE1" w:rsidR="00D61CE1" w:rsidRPr="007A1069">
      <w:pPr>
        <w:numPr>
          <w:ilvl w:val="0"/>
          <w:numId w:val="20"/>
        </w:numPr>
        <w:jc w:val="both"/>
        <w:rPr>
          <w:rFonts w:cs="Calibri" w:hAnsi="Sylfaen" w:ascii="Sylfaen"/>
          <w:sz w:val="24"/>
          <w:szCs w:val="24"/>
        </w:rPr>
      </w:pPr>
      <w:r w:rsidRPr="007A1069">
        <w:rPr>
          <w:rFonts w:cs="Calibri" w:hAnsi="Sylfaen" w:ascii="Sylfaen"/>
          <w:sz w:val="24"/>
          <w:szCs w:val="24"/>
        </w:rPr>
        <w:t xml:space="preserve">po osnovi stvarnih troškova stečajnog upravitelja iznos od </w:t>
      </w:r>
      <w:r w:rsidR="00B90FA4" w:rsidRPr="007A1069">
        <w:rPr>
          <w:rFonts w:cs="Calibri" w:hAnsi="Sylfaen" w:ascii="Sylfaen"/>
          <w:sz w:val="24"/>
          <w:szCs w:val="24"/>
        </w:rPr>
        <w:t>400</w:t>
      </w:r>
      <w:r w:rsidRPr="007A1069">
        <w:rPr>
          <w:rFonts w:cs="Calibri" w:hAnsi="Sylfaen" w:ascii="Sylfaen"/>
          <w:sz w:val="24"/>
          <w:szCs w:val="24"/>
        </w:rPr>
        <w:t>,</w:t>
      </w:r>
      <w:r w:rsidR="00B90FA4" w:rsidRPr="007A1069">
        <w:rPr>
          <w:rFonts w:cs="Calibri" w:hAnsi="Sylfaen" w:ascii="Sylfaen"/>
          <w:sz w:val="24"/>
          <w:szCs w:val="24"/>
        </w:rPr>
        <w:t>00</w:t>
      </w:r>
      <w:r w:rsidRPr="007A1069">
        <w:rPr>
          <w:rFonts w:cs="Calibri" w:hAnsi="Sylfaen" w:ascii="Sylfaen"/>
          <w:sz w:val="24"/>
          <w:szCs w:val="24"/>
        </w:rPr>
        <w:t xml:space="preserve"> kn (</w:t>
      </w:r>
      <w:r w:rsidR="00B90FA4" w:rsidRPr="007A1069">
        <w:rPr>
          <w:rFonts w:cs="Calibri" w:hAnsi="Sylfaen" w:ascii="Sylfaen"/>
          <w:sz w:val="24"/>
          <w:szCs w:val="24"/>
        </w:rPr>
        <w:t xml:space="preserve">trošak ureda stečajnog upravitelja, </w:t>
      </w:r>
      <w:r w:rsidRPr="007A1069">
        <w:rPr>
          <w:rFonts w:cs="Calibri" w:hAnsi="Sylfaen" w:ascii="Sylfaen"/>
          <w:sz w:val="24"/>
          <w:szCs w:val="24"/>
        </w:rPr>
        <w:t>trošak upravnih pristojbi, poštarina, fotokopiranja, izrada pečata,objave, statistika).</w:t>
      </w:r>
    </w:p>
    <w:p w:rsidRDefault="00940905" w:rsidP="00D61CE1" w:rsidR="00D61CE1" w:rsidRPr="007A1069">
      <w:pPr>
        <w:numPr>
          <w:ilvl w:val="0"/>
          <w:numId w:val="20"/>
        </w:numPr>
        <w:jc w:val="both"/>
        <w:rPr>
          <w:rFonts w:cs="Calibri" w:hAnsi="Sylfaen" w:ascii="Sylfaen"/>
          <w:sz w:val="24"/>
          <w:szCs w:val="24"/>
        </w:rPr>
      </w:pPr>
      <w:r w:rsidRPr="007A1069">
        <w:rPr>
          <w:rFonts w:cs="Calibri" w:hAnsi="Sylfaen" w:ascii="Sylfaen"/>
          <w:sz w:val="24"/>
          <w:szCs w:val="24"/>
        </w:rPr>
        <w:t xml:space="preserve">po osnovi nagrade stečajnog upravitelja  u iznosu od 12.000,00 kn bruto (1.000,00 kn mjesečno) </w:t>
      </w:r>
    </w:p>
    <w:p w:rsidRDefault="00D61CE1" w:rsidP="00D61CE1" w:rsidR="00D61CE1" w:rsidRPr="007A1069">
      <w:pPr>
        <w:jc w:val="both"/>
        <w:rPr>
          <w:rFonts w:cs="Calibri" w:hAnsi="Sylfaen" w:ascii="Sylfaen"/>
          <w:sz w:val="24"/>
          <w:szCs w:val="24"/>
        </w:rPr>
      </w:pPr>
    </w:p>
    <w:p w:rsidRDefault="00D61CE1" w:rsidP="00D61CE1" w:rsidR="00D61CE1" w:rsidRPr="007A1069">
      <w:pPr>
        <w:numPr>
          <w:ilvl w:val="0"/>
          <w:numId w:val="21"/>
        </w:numPr>
        <w:jc w:val="both"/>
        <w:rPr>
          <w:rFonts w:cs="Calibri" w:hAnsi="Sylfaen" w:ascii="Sylfaen"/>
          <w:b/>
          <w:bCs/>
          <w:color w:val="000000"/>
          <w:sz w:val="24"/>
          <w:szCs w:val="24"/>
        </w:rPr>
      </w:pPr>
      <w:r w:rsidRPr="007A1069">
        <w:rPr>
          <w:rFonts w:cs="Calibri" w:hAnsi="Sylfaen" w:ascii="Sylfaen"/>
          <w:b/>
          <w:bCs/>
          <w:color w:val="000000"/>
          <w:sz w:val="24"/>
          <w:szCs w:val="24"/>
        </w:rPr>
        <w:t xml:space="preserve">Budući troškovi stečajnog postupka za iduća tri mjeseca iznose ukupno </w:t>
      </w:r>
      <w:r w:rsidR="00940905" w:rsidRPr="007A1069">
        <w:rPr>
          <w:rFonts w:cs="Calibri" w:hAnsi="Sylfaen" w:ascii="Sylfaen"/>
          <w:b/>
          <w:bCs/>
          <w:color w:val="000000"/>
          <w:sz w:val="24"/>
          <w:szCs w:val="24"/>
        </w:rPr>
        <w:t>5</w:t>
      </w:r>
      <w:r w:rsidRPr="007A1069">
        <w:rPr>
          <w:rFonts w:cs="Calibri" w:hAnsi="Sylfaen" w:ascii="Sylfaen"/>
          <w:b/>
          <w:bCs/>
          <w:color w:val="000000"/>
          <w:sz w:val="24"/>
          <w:szCs w:val="24"/>
        </w:rPr>
        <w:t>.</w:t>
      </w:r>
      <w:r w:rsidR="00940905" w:rsidRPr="007A1069">
        <w:rPr>
          <w:rFonts w:cs="Calibri" w:hAnsi="Sylfaen" w:ascii="Sylfaen"/>
          <w:b/>
          <w:bCs/>
          <w:color w:val="000000"/>
          <w:sz w:val="24"/>
          <w:szCs w:val="24"/>
        </w:rPr>
        <w:t>3</w:t>
      </w:r>
      <w:r w:rsidRPr="007A1069">
        <w:rPr>
          <w:rFonts w:cs="Calibri" w:hAnsi="Sylfaen" w:ascii="Sylfaen"/>
          <w:b/>
          <w:bCs/>
          <w:color w:val="000000"/>
          <w:sz w:val="24"/>
          <w:szCs w:val="24"/>
        </w:rPr>
        <w:t>00,00 kn</w:t>
      </w:r>
    </w:p>
    <w:p w:rsidRDefault="00D61CE1" w:rsidP="00D61CE1" w:rsidR="00D61CE1" w:rsidRPr="007A1069">
      <w:pPr>
        <w:numPr>
          <w:ilvl w:val="0"/>
          <w:numId w:val="17"/>
        </w:numPr>
        <w:tabs>
          <w:tab w:pos="720" w:val="clear"/>
          <w:tab w:pos="1800" w:val="num"/>
        </w:tabs>
        <w:ind w:left="1800"/>
        <w:jc w:val="both"/>
        <w:rPr>
          <w:rFonts w:cs="Calibri" w:hAnsi="Sylfaen" w:ascii="Sylfaen"/>
          <w:sz w:val="24"/>
          <w:szCs w:val="24"/>
        </w:rPr>
      </w:pPr>
      <w:r w:rsidRPr="007A1069">
        <w:rPr>
          <w:rFonts w:cs="Calibri" w:hAnsi="Sylfaen" w:ascii="Sylfaen"/>
          <w:sz w:val="24"/>
          <w:szCs w:val="24"/>
        </w:rPr>
        <w:t xml:space="preserve">po osnovi usluga knjigovodstva bruto iznos od </w:t>
      </w:r>
      <w:r w:rsidR="00940905" w:rsidRPr="007A1069">
        <w:rPr>
          <w:rFonts w:cs="Calibri" w:hAnsi="Sylfaen" w:ascii="Sylfaen"/>
          <w:sz w:val="24"/>
          <w:szCs w:val="24"/>
        </w:rPr>
        <w:t>1.500</w:t>
      </w:r>
      <w:r w:rsidRPr="007A1069">
        <w:rPr>
          <w:rFonts w:cs="Calibri" w:hAnsi="Sylfaen" w:ascii="Sylfaen"/>
          <w:sz w:val="24"/>
          <w:szCs w:val="24"/>
        </w:rPr>
        <w:t>,00 kn</w:t>
      </w:r>
    </w:p>
    <w:p w:rsidRDefault="00D61CE1" w:rsidP="00D61CE1" w:rsidR="00D61CE1" w:rsidRPr="007A1069">
      <w:pPr>
        <w:numPr>
          <w:ilvl w:val="0"/>
          <w:numId w:val="17"/>
        </w:numPr>
        <w:tabs>
          <w:tab w:pos="720" w:val="clear"/>
          <w:tab w:pos="1800" w:val="num"/>
        </w:tabs>
        <w:ind w:left="1800"/>
        <w:jc w:val="both"/>
        <w:rPr>
          <w:rFonts w:cs="Calibri" w:hAnsi="Sylfaen" w:ascii="Sylfaen"/>
          <w:sz w:val="24"/>
          <w:szCs w:val="24"/>
        </w:rPr>
      </w:pPr>
      <w:r w:rsidRPr="007A1069">
        <w:rPr>
          <w:rFonts w:cs="Calibri" w:hAnsi="Sylfaen" w:ascii="Sylfaen"/>
          <w:sz w:val="24"/>
          <w:szCs w:val="24"/>
        </w:rPr>
        <w:t>po osnovi troškova vođenja žiro računa iznos od 300,00 kn</w:t>
      </w:r>
    </w:p>
    <w:p w:rsidRDefault="00D61CE1" w:rsidP="00D61CE1" w:rsidR="00940905" w:rsidRPr="007A1069">
      <w:pPr>
        <w:numPr>
          <w:ilvl w:val="0"/>
          <w:numId w:val="17"/>
        </w:numPr>
        <w:tabs>
          <w:tab w:pos="720" w:val="clear"/>
          <w:tab w:pos="1800" w:val="num"/>
        </w:tabs>
        <w:ind w:left="1800"/>
        <w:jc w:val="both"/>
        <w:rPr>
          <w:rFonts w:cs="Calibri" w:hAnsi="Sylfaen" w:ascii="Sylfaen"/>
          <w:sz w:val="24"/>
          <w:szCs w:val="24"/>
        </w:rPr>
      </w:pPr>
      <w:r w:rsidRPr="007A1069">
        <w:rPr>
          <w:rFonts w:cs="Calibri" w:hAnsi="Sylfaen" w:ascii="Sylfaen"/>
          <w:sz w:val="24"/>
          <w:szCs w:val="24"/>
        </w:rPr>
        <w:t>po osnovi stvarnih troškova stečajnog upravitelja iznos od 500,00 kn (troškovi uredskog materijala, fotokopiranja,  telefonske usluge, poštarine, obrazaca iz NN)</w:t>
      </w:r>
    </w:p>
    <w:p w:rsidRDefault="00940905" w:rsidP="00D61CE1" w:rsidR="00D61CE1" w:rsidRPr="007A1069">
      <w:pPr>
        <w:numPr>
          <w:ilvl w:val="0"/>
          <w:numId w:val="17"/>
        </w:numPr>
        <w:tabs>
          <w:tab w:pos="720" w:val="clear"/>
          <w:tab w:pos="1800" w:val="num"/>
        </w:tabs>
        <w:ind w:left="1800"/>
        <w:jc w:val="both"/>
        <w:rPr>
          <w:rFonts w:cs="Calibri" w:hAnsi="Sylfaen" w:ascii="Sylfaen"/>
          <w:sz w:val="24"/>
          <w:szCs w:val="24"/>
        </w:rPr>
      </w:pPr>
      <w:r w:rsidRPr="007A1069">
        <w:rPr>
          <w:rFonts w:cs="Calibri" w:hAnsi="Sylfaen" w:ascii="Sylfaen"/>
          <w:sz w:val="24"/>
          <w:szCs w:val="24"/>
        </w:rPr>
        <w:t>po osnovi nagrade stečajnog upravitelja  3.000,00 kn bruto (1.000,00 kn mjesečno).</w:t>
      </w:r>
      <w:r w:rsidR="00D61CE1" w:rsidRPr="007A1069">
        <w:rPr>
          <w:rFonts w:cs="Calibri" w:hAnsi="Sylfaen" w:ascii="Sylfaen"/>
          <w:sz w:val="24"/>
          <w:szCs w:val="24"/>
        </w:rPr>
        <w:t xml:space="preserve"> </w:t>
      </w:r>
    </w:p>
    <w:p w:rsidRDefault="00D61CE1" w:rsidP="00D61CE1" w:rsidR="00D61CE1" w:rsidRPr="007A1069">
      <w:pPr>
        <w:jc w:val="both"/>
        <w:rPr>
          <w:rFonts w:hAnsi="Sylfaen" w:ascii="Sylfaen"/>
          <w:sz w:val="24"/>
          <w:szCs w:val="24"/>
        </w:rPr>
      </w:pPr>
    </w:p>
    <w:p w:rsidRDefault="00D61CE1" w:rsidP="00D61CE1" w:rsidR="007A1069" w:rsidRPr="007A1069">
      <w:pPr>
        <w:jc w:val="both"/>
        <w:rPr>
          <w:rFonts w:cs="Calibri" w:hAnsi="Sylfaen" w:ascii="Sylfaen"/>
          <w:b/>
          <w:bCs/>
          <w:sz w:val="28"/>
          <w:szCs w:val="28"/>
          <w:u w:val="single"/>
        </w:rPr>
      </w:pPr>
      <w:r w:rsidRPr="007A1069">
        <w:rPr>
          <w:rFonts w:hAnsi="Sylfaen" w:ascii="Sylfaen"/>
          <w:sz w:val="24"/>
          <w:szCs w:val="24"/>
        </w:rPr>
        <w:tab/>
      </w:r>
      <w:r w:rsidRPr="007A1069">
        <w:rPr>
          <w:rFonts w:cs="Calibri" w:hAnsi="Sylfaen" w:ascii="Sylfaen"/>
          <w:b/>
          <w:bCs/>
          <w:sz w:val="28"/>
          <w:szCs w:val="28"/>
          <w:u w:val="single"/>
        </w:rPr>
        <w:t>IV.</w:t>
      </w:r>
      <w:r w:rsidRPr="007A1069">
        <w:rPr>
          <w:rFonts w:cs="Calibri" w:hAnsi="Sylfaen" w:ascii="Sylfaen"/>
          <w:b/>
          <w:bCs/>
          <w:sz w:val="28"/>
          <w:szCs w:val="28"/>
          <w:u w:val="single"/>
        </w:rPr>
        <w:tab/>
      </w:r>
      <w:r w:rsidR="007A1069" w:rsidRPr="007A1069">
        <w:rPr>
          <w:rFonts w:cs="Calibri" w:hAnsi="Sylfaen" w:ascii="Sylfaen"/>
          <w:b/>
          <w:bCs/>
          <w:sz w:val="28"/>
          <w:szCs w:val="28"/>
          <w:u w:val="single"/>
        </w:rPr>
        <w:t>ZAKLJUČAK</w:t>
      </w:r>
    </w:p>
    <w:p w:rsidRDefault="007A1069" w:rsidP="00D61CE1" w:rsidR="007A1069">
      <w:pPr>
        <w:jc w:val="both"/>
        <w:rPr>
          <w:rFonts w:cs="Calibri" w:hAnsi="Sylfaen" w:ascii="Sylfaen"/>
          <w:b/>
          <w:bCs/>
          <w:sz w:val="24"/>
          <w:szCs w:val="24"/>
        </w:rPr>
      </w:pPr>
    </w:p>
    <w:p w:rsidRDefault="00D61CE1" w:rsidP="007A1069" w:rsidR="00D61CE1" w:rsidRPr="007A1069">
      <w:pPr>
        <w:ind w:firstLine="709"/>
        <w:jc w:val="both"/>
        <w:rPr>
          <w:rFonts w:cs="Calibri" w:hAnsi="Sylfaen" w:ascii="Sylfaen"/>
          <w:b/>
          <w:bCs/>
          <w:sz w:val="24"/>
          <w:szCs w:val="24"/>
        </w:rPr>
      </w:pPr>
      <w:r w:rsidRPr="007A1069">
        <w:rPr>
          <w:rFonts w:cs="Calibri" w:hAnsi="Sylfaen" w:ascii="Sylfaen"/>
          <w:b/>
          <w:bCs/>
          <w:sz w:val="24"/>
          <w:szCs w:val="24"/>
        </w:rPr>
        <w:t>Nedostatnost imovine za pokriće troškova stečajnog postupka</w:t>
      </w:r>
    </w:p>
    <w:p w:rsidRDefault="00D61CE1" w:rsidP="00D61CE1" w:rsidR="00D61CE1" w:rsidRPr="007A1069">
      <w:pPr>
        <w:ind w:left="720"/>
        <w:jc w:val="both"/>
        <w:rPr>
          <w:rFonts w:cs="Calibri" w:hAnsi="Sylfaen" w:ascii="Sylfaen"/>
          <w:bCs/>
          <w:sz w:val="24"/>
          <w:szCs w:val="24"/>
        </w:rPr>
      </w:pPr>
    </w:p>
    <w:p w:rsidRDefault="00D61CE1" w:rsidP="00D61CE1" w:rsidR="00D61CE1" w:rsidRPr="007A1069">
      <w:pPr>
        <w:ind w:left="720"/>
        <w:jc w:val="both"/>
        <w:rPr>
          <w:rFonts w:cs="Calibri" w:hAnsi="Sylfaen" w:ascii="Sylfaen"/>
          <w:b/>
          <w:bCs/>
          <w:sz w:val="24"/>
          <w:szCs w:val="24"/>
        </w:rPr>
      </w:pPr>
      <w:r w:rsidRPr="007A1069">
        <w:rPr>
          <w:rFonts w:cs="Calibri" w:hAnsi="Sylfaen" w:ascii="Sylfaen"/>
          <w:bCs/>
          <w:sz w:val="24"/>
          <w:szCs w:val="24"/>
        </w:rPr>
        <w:t>S obzirom</w:t>
      </w:r>
      <w:r w:rsidR="00940905" w:rsidRPr="007A1069">
        <w:rPr>
          <w:rFonts w:cs="Calibri" w:hAnsi="Sylfaen" w:ascii="Sylfaen"/>
          <w:bCs/>
          <w:sz w:val="24"/>
          <w:szCs w:val="24"/>
        </w:rPr>
        <w:t xml:space="preserve"> da stečajni dužnik nema </w:t>
      </w:r>
      <w:proofErr w:type="spellStart"/>
      <w:r w:rsidR="00940905" w:rsidRPr="007A1069">
        <w:rPr>
          <w:rFonts w:cs="Calibri" w:hAnsi="Sylfaen" w:ascii="Sylfaen"/>
          <w:bCs/>
          <w:sz w:val="24"/>
          <w:szCs w:val="24"/>
        </w:rPr>
        <w:t>nikakove</w:t>
      </w:r>
      <w:proofErr w:type="spellEnd"/>
      <w:r w:rsidR="00940905" w:rsidRPr="007A1069">
        <w:rPr>
          <w:rFonts w:cs="Calibri" w:hAnsi="Sylfaen" w:ascii="Sylfaen"/>
          <w:bCs/>
          <w:sz w:val="24"/>
          <w:szCs w:val="24"/>
        </w:rPr>
        <w:t xml:space="preserve"> imovine niti novčanih sredstava </w:t>
      </w:r>
      <w:r w:rsidRPr="007A1069">
        <w:rPr>
          <w:rFonts w:cs="Calibri" w:hAnsi="Sylfaen" w:ascii="Sylfaen"/>
          <w:bCs/>
          <w:sz w:val="24"/>
          <w:szCs w:val="24"/>
        </w:rPr>
        <w:t xml:space="preserve">razvidno je da za podmirenje svih dospjelih i budućih troškova stečajnog postupka nedostaje ukupno </w:t>
      </w:r>
      <w:r w:rsidR="00940905" w:rsidRPr="007A1069">
        <w:rPr>
          <w:rFonts w:cs="Calibri" w:hAnsi="Sylfaen" w:ascii="Sylfaen"/>
          <w:b/>
          <w:bCs/>
          <w:sz w:val="24"/>
          <w:szCs w:val="24"/>
        </w:rPr>
        <w:t>28.900,00</w:t>
      </w:r>
      <w:r w:rsidRPr="007A1069">
        <w:rPr>
          <w:rFonts w:cs="Calibri" w:hAnsi="Sylfaen" w:ascii="Sylfaen"/>
          <w:b/>
          <w:bCs/>
          <w:sz w:val="24"/>
          <w:szCs w:val="24"/>
        </w:rPr>
        <w:t xml:space="preserve"> kn, odnosno da imovina stečajnog dužnika u ovom trenutku nije dostatna niti za pokriće troškova stečajnog postupka.</w:t>
      </w:r>
    </w:p>
    <w:p w:rsidRDefault="00D61CE1" w:rsidP="00D61CE1" w:rsidR="00D61CE1" w:rsidRPr="007A1069">
      <w:pPr>
        <w:ind w:left="720"/>
        <w:jc w:val="both"/>
        <w:rPr>
          <w:rFonts w:cs="Calibri" w:hAnsi="Sylfaen" w:ascii="Sylfaen"/>
          <w:b/>
          <w:bCs/>
          <w:sz w:val="24"/>
          <w:szCs w:val="24"/>
        </w:rPr>
      </w:pPr>
    </w:p>
    <w:p w:rsidRDefault="00D61CE1" w:rsidP="00D61CE1" w:rsidR="00D61CE1" w:rsidRPr="007A1069">
      <w:pPr>
        <w:ind w:left="720"/>
        <w:jc w:val="both"/>
        <w:rPr>
          <w:rFonts w:cs="Calibri" w:hAnsi="Sylfaen" w:ascii="Sylfaen"/>
          <w:b/>
          <w:bCs/>
          <w:sz w:val="24"/>
          <w:szCs w:val="24"/>
        </w:rPr>
      </w:pPr>
      <w:r w:rsidRPr="007A1069">
        <w:rPr>
          <w:rFonts w:cs="Calibri" w:hAnsi="Sylfaen" w:ascii="Sylfaen"/>
          <w:b/>
          <w:bCs/>
          <w:sz w:val="24"/>
          <w:szCs w:val="24"/>
        </w:rPr>
        <w:t>Troškovi vođenja parničnih postupaka</w:t>
      </w:r>
    </w:p>
    <w:p w:rsidRDefault="00D61CE1" w:rsidP="00D61CE1" w:rsidR="00D61CE1" w:rsidRPr="007A1069">
      <w:pPr>
        <w:jc w:val="both"/>
        <w:rPr>
          <w:rFonts w:cs="Calibri" w:hAnsi="Sylfaen" w:ascii="Sylfaen"/>
          <w:b/>
          <w:bCs/>
          <w:sz w:val="24"/>
          <w:szCs w:val="24"/>
        </w:rPr>
      </w:pPr>
    </w:p>
    <w:p w:rsidRDefault="00D61CE1" w:rsidP="00D61CE1" w:rsidR="00D61CE1" w:rsidRPr="007A1069">
      <w:pPr>
        <w:ind w:left="1418"/>
        <w:jc w:val="both"/>
        <w:rPr>
          <w:rFonts w:cs="Calibri" w:hAnsi="Sylfaen" w:ascii="Sylfaen"/>
          <w:bCs/>
          <w:sz w:val="24"/>
          <w:szCs w:val="24"/>
        </w:rPr>
      </w:pPr>
      <w:r w:rsidRPr="007A1069">
        <w:rPr>
          <w:rFonts w:cs="Calibri" w:hAnsi="Sylfaen" w:ascii="Sylfaen"/>
          <w:bCs/>
          <w:sz w:val="24"/>
          <w:szCs w:val="24"/>
        </w:rPr>
        <w:t xml:space="preserve">Predvidivi troškovi za vođenje parničnih postupaka </w:t>
      </w:r>
      <w:r w:rsidR="00940905" w:rsidRPr="007A1069">
        <w:rPr>
          <w:rFonts w:cs="Calibri" w:hAnsi="Sylfaen" w:ascii="Sylfaen"/>
          <w:bCs/>
          <w:sz w:val="24"/>
          <w:szCs w:val="24"/>
        </w:rPr>
        <w:t>radi pobijanja pravnih radnji</w:t>
      </w:r>
      <w:r w:rsidRPr="007A1069">
        <w:rPr>
          <w:rFonts w:cs="Calibri" w:hAnsi="Sylfaen" w:ascii="Sylfaen"/>
          <w:bCs/>
          <w:sz w:val="24"/>
          <w:szCs w:val="24"/>
        </w:rPr>
        <w:t xml:space="preserve">, kao i troškovi koje je potrebno isplatiti suprotnoj strani u slučaju gubitka spora, iznose </w:t>
      </w:r>
      <w:r w:rsidR="007A1069">
        <w:rPr>
          <w:rFonts w:cs="Calibri" w:hAnsi="Sylfaen" w:ascii="Sylfaen"/>
          <w:bCs/>
          <w:sz w:val="24"/>
          <w:szCs w:val="24"/>
        </w:rPr>
        <w:t xml:space="preserve">125.000,00 kn </w:t>
      </w:r>
      <w:r w:rsidRPr="007A1069">
        <w:rPr>
          <w:rFonts w:cs="Calibri" w:hAnsi="Sylfaen" w:ascii="Sylfaen"/>
          <w:bCs/>
          <w:sz w:val="24"/>
          <w:szCs w:val="24"/>
        </w:rPr>
        <w:t>kako slijedi:</w:t>
      </w:r>
    </w:p>
    <w:p w:rsidRDefault="00D61CE1" w:rsidP="00D61CE1" w:rsidR="00D61CE1" w:rsidRPr="007A1069">
      <w:pPr>
        <w:ind w:left="720"/>
        <w:jc w:val="both"/>
        <w:rPr>
          <w:rFonts w:cs="Calibri" w:hAnsi="Sylfaen" w:ascii="Sylfaen"/>
          <w:bCs/>
          <w:sz w:val="24"/>
          <w:szCs w:val="24"/>
        </w:rPr>
      </w:pPr>
    </w:p>
    <w:p w:rsidRDefault="00D61CE1" w:rsidP="00940905" w:rsidR="00940905" w:rsidRPr="007A1069">
      <w:pPr>
        <w:ind w:firstLine="709"/>
        <w:jc w:val="both"/>
        <w:rPr>
          <w:rFonts w:cs="Calibri" w:hAnsi="Sylfaen" w:ascii="Sylfaen"/>
          <w:bCs/>
          <w:sz w:val="24"/>
          <w:szCs w:val="24"/>
        </w:rPr>
      </w:pPr>
      <w:r w:rsidRPr="007A1069">
        <w:rPr>
          <w:rFonts w:cs="Calibri" w:hAnsi="Sylfaen" w:ascii="Sylfaen"/>
          <w:bCs/>
          <w:sz w:val="24"/>
          <w:szCs w:val="24"/>
        </w:rPr>
        <w:tab/>
      </w:r>
      <w:r w:rsidR="00940905" w:rsidRPr="007A1069">
        <w:rPr>
          <w:rFonts w:cs="Calibri" w:hAnsi="Sylfaen" w:ascii="Sylfaen"/>
          <w:bCs/>
          <w:sz w:val="24"/>
          <w:szCs w:val="24"/>
        </w:rPr>
        <w:t>Tužitelj:</w:t>
      </w:r>
      <w:r w:rsidR="00940905" w:rsidRPr="007A1069">
        <w:rPr>
          <w:rFonts w:cs="Calibri" w:hAnsi="Sylfaen" w:ascii="Sylfaen"/>
          <w:bCs/>
          <w:sz w:val="24"/>
          <w:szCs w:val="24"/>
        </w:rPr>
        <w:tab/>
        <w:t>ISSA PROJEKT d.o.o. u stečaju</w:t>
      </w:r>
    </w:p>
    <w:p w:rsidRDefault="00940905" w:rsidP="007A1069" w:rsidR="007A1069">
      <w:pPr>
        <w:ind w:firstLine="709" w:left="709"/>
        <w:jc w:val="both"/>
        <w:rPr>
          <w:rFonts w:hAnsi="Sylfaen" w:ascii="Sylfaen"/>
          <w:sz w:val="24"/>
          <w:szCs w:val="24"/>
        </w:rPr>
      </w:pPr>
      <w:r w:rsidRPr="007A1069">
        <w:rPr>
          <w:rFonts w:cs="Calibri" w:hAnsi="Sylfaen" w:ascii="Sylfaen"/>
          <w:bCs/>
          <w:sz w:val="24"/>
          <w:szCs w:val="24"/>
        </w:rPr>
        <w:t>Tuženik:</w:t>
      </w:r>
      <w:r w:rsidRPr="007A1069">
        <w:rPr>
          <w:rFonts w:cs="Calibri" w:hAnsi="Sylfaen" w:ascii="Sylfaen"/>
          <w:bCs/>
          <w:sz w:val="24"/>
          <w:szCs w:val="24"/>
        </w:rPr>
        <w:tab/>
      </w:r>
      <w:r w:rsidRPr="007A1069">
        <w:rPr>
          <w:rFonts w:hAnsi="Sylfaen" w:ascii="Sylfaen"/>
          <w:sz w:val="24"/>
          <w:szCs w:val="24"/>
        </w:rPr>
        <w:t xml:space="preserve">Iva Marijan iz Zagreba, </w:t>
      </w:r>
      <w:proofErr w:type="spellStart"/>
      <w:r w:rsidRPr="007A1069">
        <w:rPr>
          <w:rFonts w:hAnsi="Sylfaen" w:ascii="Sylfaen"/>
          <w:sz w:val="24"/>
          <w:szCs w:val="24"/>
        </w:rPr>
        <w:t>Kvaternikova</w:t>
      </w:r>
      <w:proofErr w:type="spellEnd"/>
      <w:r w:rsidRPr="007A1069">
        <w:rPr>
          <w:rFonts w:hAnsi="Sylfaen" w:ascii="Sylfaen"/>
          <w:sz w:val="24"/>
          <w:szCs w:val="24"/>
        </w:rPr>
        <w:t xml:space="preserve"> 140b i </w:t>
      </w:r>
    </w:p>
    <w:p w:rsidRDefault="00940905" w:rsidP="007A1069" w:rsidR="00940905" w:rsidRPr="007A1069">
      <w:pPr>
        <w:ind w:firstLine="709" w:left="2127"/>
        <w:jc w:val="both"/>
        <w:rPr>
          <w:rFonts w:hAnsi="Sylfaen" w:ascii="Sylfaen"/>
          <w:sz w:val="24"/>
          <w:szCs w:val="24"/>
        </w:rPr>
      </w:pPr>
      <w:r w:rsidRPr="007A1069">
        <w:rPr>
          <w:rFonts w:hAnsi="Sylfaen" w:ascii="Sylfaen"/>
          <w:sz w:val="24"/>
          <w:szCs w:val="24"/>
        </w:rPr>
        <w:t>Deana-</w:t>
      </w:r>
      <w:proofErr w:type="spellStart"/>
      <w:r w:rsidRPr="007A1069">
        <w:rPr>
          <w:rFonts w:hAnsi="Sylfaen" w:ascii="Sylfaen"/>
          <w:sz w:val="24"/>
          <w:szCs w:val="24"/>
        </w:rPr>
        <w:t>Matutinović</w:t>
      </w:r>
      <w:proofErr w:type="spellEnd"/>
      <w:r w:rsidRPr="007A1069">
        <w:rPr>
          <w:rFonts w:hAnsi="Sylfaen" w:ascii="Sylfaen"/>
          <w:sz w:val="24"/>
          <w:szCs w:val="24"/>
        </w:rPr>
        <w:t xml:space="preserve"> Marijan iz Zagreba, </w:t>
      </w:r>
      <w:proofErr w:type="spellStart"/>
      <w:r w:rsidRPr="007A1069">
        <w:rPr>
          <w:rFonts w:hAnsi="Sylfaen" w:ascii="Sylfaen"/>
          <w:sz w:val="24"/>
          <w:szCs w:val="24"/>
        </w:rPr>
        <w:t>Kvaternikova</w:t>
      </w:r>
      <w:proofErr w:type="spellEnd"/>
      <w:r w:rsidRPr="007A1069">
        <w:rPr>
          <w:rFonts w:hAnsi="Sylfaen" w:ascii="Sylfaen"/>
          <w:sz w:val="24"/>
          <w:szCs w:val="24"/>
        </w:rPr>
        <w:t xml:space="preserve"> 140b</w:t>
      </w:r>
    </w:p>
    <w:p w:rsidRDefault="00940905" w:rsidP="007A1069" w:rsidR="00940905" w:rsidRPr="007A1069">
      <w:pPr>
        <w:ind w:firstLine="709" w:left="709"/>
        <w:jc w:val="both"/>
        <w:rPr>
          <w:rFonts w:cs="Calibri" w:hAnsi="Sylfaen" w:ascii="Sylfaen"/>
          <w:bCs/>
          <w:sz w:val="24"/>
          <w:szCs w:val="24"/>
        </w:rPr>
      </w:pPr>
      <w:r w:rsidRPr="007A1069">
        <w:rPr>
          <w:rFonts w:cs="Calibri" w:hAnsi="Sylfaen" w:ascii="Sylfaen"/>
          <w:bCs/>
          <w:sz w:val="24"/>
          <w:szCs w:val="24"/>
        </w:rPr>
        <w:t>Sud:</w:t>
      </w:r>
      <w:r w:rsidRPr="007A1069">
        <w:rPr>
          <w:rFonts w:cs="Calibri" w:hAnsi="Sylfaen" w:ascii="Sylfaen"/>
          <w:bCs/>
          <w:sz w:val="24"/>
          <w:szCs w:val="24"/>
        </w:rPr>
        <w:tab/>
      </w:r>
      <w:r w:rsidRPr="007A1069">
        <w:rPr>
          <w:rFonts w:cs="Calibri" w:hAnsi="Sylfaen" w:ascii="Sylfaen"/>
          <w:bCs/>
          <w:sz w:val="24"/>
          <w:szCs w:val="24"/>
        </w:rPr>
        <w:tab/>
        <w:t>Trgovački sud u Zagrebu</w:t>
      </w:r>
    </w:p>
    <w:p w:rsidRDefault="00940905" w:rsidP="007A1069" w:rsidR="00940905" w:rsidRPr="007A1069">
      <w:pPr>
        <w:ind w:firstLine="709" w:left="709"/>
        <w:jc w:val="both"/>
        <w:rPr>
          <w:rFonts w:cs="Calibri" w:hAnsi="Sylfaen" w:ascii="Sylfaen"/>
          <w:bCs/>
          <w:sz w:val="24"/>
          <w:szCs w:val="24"/>
        </w:rPr>
      </w:pPr>
      <w:r w:rsidRPr="007A1069">
        <w:rPr>
          <w:rFonts w:cs="Calibri" w:hAnsi="Sylfaen" w:ascii="Sylfaen"/>
          <w:bCs/>
          <w:sz w:val="24"/>
          <w:szCs w:val="24"/>
        </w:rPr>
        <w:t>VPS:</w:t>
      </w:r>
      <w:r w:rsidRPr="007A1069">
        <w:rPr>
          <w:rFonts w:cs="Calibri" w:hAnsi="Sylfaen" w:ascii="Sylfaen"/>
          <w:bCs/>
          <w:sz w:val="24"/>
          <w:szCs w:val="24"/>
        </w:rPr>
        <w:tab/>
      </w:r>
      <w:r w:rsidRPr="007A1069">
        <w:rPr>
          <w:rFonts w:cs="Calibri" w:hAnsi="Sylfaen" w:ascii="Sylfaen"/>
          <w:bCs/>
          <w:sz w:val="24"/>
          <w:szCs w:val="24"/>
        </w:rPr>
        <w:tab/>
      </w:r>
      <w:r w:rsidRPr="007A1069">
        <w:rPr>
          <w:rFonts w:hAnsi="Sylfaen" w:ascii="Sylfaen"/>
          <w:sz w:val="24"/>
          <w:szCs w:val="24"/>
        </w:rPr>
        <w:t>1.150.000,00 kn.</w:t>
      </w:r>
    </w:p>
    <w:p w:rsidRDefault="00940905" w:rsidP="007A1069" w:rsidR="00940905" w:rsidRPr="007A1069">
      <w:pPr>
        <w:ind w:firstLine="709" w:left="709"/>
        <w:jc w:val="both"/>
        <w:rPr>
          <w:rFonts w:cs="Calibri" w:hAnsi="Sylfaen" w:ascii="Sylfaen"/>
          <w:bCs/>
          <w:sz w:val="24"/>
          <w:szCs w:val="24"/>
        </w:rPr>
      </w:pPr>
      <w:r w:rsidRPr="007A1069">
        <w:rPr>
          <w:rFonts w:cs="Calibri" w:hAnsi="Sylfaen" w:ascii="Sylfaen"/>
          <w:bCs/>
          <w:sz w:val="24"/>
          <w:szCs w:val="24"/>
        </w:rPr>
        <w:t>Radi:</w:t>
      </w:r>
      <w:r w:rsidRPr="007A1069">
        <w:rPr>
          <w:rFonts w:cs="Calibri" w:hAnsi="Sylfaen" w:ascii="Sylfaen"/>
          <w:bCs/>
          <w:sz w:val="24"/>
          <w:szCs w:val="24"/>
        </w:rPr>
        <w:tab/>
      </w:r>
      <w:r w:rsidRPr="007A1069">
        <w:rPr>
          <w:rFonts w:cs="Calibri" w:hAnsi="Sylfaen" w:ascii="Sylfaen"/>
          <w:bCs/>
          <w:sz w:val="24"/>
          <w:szCs w:val="24"/>
        </w:rPr>
        <w:tab/>
        <w:t>pobijanja pravnih radnji stečajnog dužnika</w:t>
      </w:r>
    </w:p>
    <w:p w:rsidRDefault="00940905" w:rsidP="00940905" w:rsidR="00940905" w:rsidRPr="007A1069">
      <w:pPr>
        <w:jc w:val="both"/>
        <w:rPr>
          <w:rFonts w:cs="Calibri" w:hAnsi="Sylfaen" w:ascii="Sylfaen"/>
          <w:bCs/>
          <w:sz w:val="24"/>
          <w:szCs w:val="24"/>
        </w:rPr>
      </w:pPr>
    </w:p>
    <w:p w:rsidRDefault="00940905" w:rsidP="007A1069" w:rsidR="00940905">
      <w:pPr>
        <w:ind w:left="709"/>
        <w:jc w:val="both"/>
        <w:rPr>
          <w:rFonts w:cs="Calibri" w:hAnsi="Sylfaen" w:ascii="Sylfaen"/>
          <w:bCs/>
          <w:sz w:val="24"/>
          <w:szCs w:val="24"/>
        </w:rPr>
      </w:pPr>
      <w:r w:rsidRPr="007A1069">
        <w:rPr>
          <w:rFonts w:cs="Calibri" w:hAnsi="Sylfaen" w:ascii="Sylfaen"/>
          <w:bCs/>
          <w:sz w:val="24"/>
          <w:szCs w:val="24"/>
        </w:rPr>
        <w:t>Predvidivi troškovi za vođenje postupka pobijanja, kao i troškovi koje je potrebno isplatiti suprotnoj strani u slučaju gubitka spora, iznose kako slijedi:</w:t>
      </w:r>
    </w:p>
    <w:p w:rsidRDefault="007A1069" w:rsidP="007A1069" w:rsidR="007A1069" w:rsidRPr="007A1069">
      <w:pPr>
        <w:ind w:left="709"/>
        <w:jc w:val="both"/>
        <w:rPr>
          <w:rFonts w:cs="Calibri" w:hAnsi="Sylfaen" w:ascii="Sylfaen"/>
          <w:bCs/>
          <w:sz w:val="24"/>
          <w:szCs w:val="24"/>
        </w:rPr>
      </w:pPr>
    </w:p>
    <w:p w:rsidRDefault="00940905" w:rsidP="00940905" w:rsidR="00940905" w:rsidRPr="007A1069">
      <w:pPr>
        <w:ind w:firstLine="709"/>
        <w:jc w:val="both"/>
        <w:rPr>
          <w:rFonts w:hAnsi="Sylfaen" w:ascii="Sylfaen"/>
          <w:sz w:val="24"/>
          <w:szCs w:val="24"/>
        </w:rPr>
      </w:pPr>
      <w:r w:rsidRPr="007A1069">
        <w:rPr>
          <w:rFonts w:hAnsi="Sylfaen" w:ascii="Sylfaen"/>
          <w:sz w:val="24"/>
          <w:szCs w:val="24"/>
        </w:rPr>
        <w:t>Troškovi postupka koje bi bilo nužno predujmiti su sljedeći:</w:t>
      </w:r>
    </w:p>
    <w:p w:rsidRDefault="00940905" w:rsidP="00940905" w:rsidR="00940905" w:rsidRPr="007A1069">
      <w:pPr>
        <w:ind w:firstLine="709"/>
        <w:jc w:val="both"/>
        <w:rPr>
          <w:rFonts w:hAnsi="Sylfaen" w:ascii="Sylfaen"/>
          <w:sz w:val="24"/>
          <w:szCs w:val="24"/>
        </w:rPr>
      </w:pPr>
      <w:r w:rsidRPr="007A1069">
        <w:rPr>
          <w:rFonts w:hAnsi="Sylfaen" w:ascii="Sylfaen"/>
          <w:sz w:val="24"/>
          <w:szCs w:val="24"/>
        </w:rPr>
        <w:t>-sudska pristojbe na ime tužbe u iznosu od 5.000,00 kn</w:t>
      </w:r>
    </w:p>
    <w:p w:rsidRDefault="00940905" w:rsidP="00940905" w:rsidR="00940905" w:rsidRPr="007A1069">
      <w:pPr>
        <w:ind w:firstLine="709"/>
        <w:jc w:val="both"/>
        <w:rPr>
          <w:rFonts w:hAnsi="Sylfaen" w:ascii="Sylfaen"/>
          <w:sz w:val="24"/>
          <w:szCs w:val="24"/>
        </w:rPr>
      </w:pPr>
      <w:r w:rsidRPr="007A1069">
        <w:rPr>
          <w:rFonts w:hAnsi="Sylfaen" w:ascii="Sylfaen"/>
          <w:sz w:val="24"/>
          <w:szCs w:val="24"/>
        </w:rPr>
        <w:t xml:space="preserve">- sudska pristojba presude u iznosu od 5.000,00 kn </w:t>
      </w:r>
    </w:p>
    <w:p w:rsidRDefault="00940905" w:rsidP="00940905" w:rsidR="00940905" w:rsidRPr="007A1069">
      <w:pPr>
        <w:ind w:firstLine="709"/>
        <w:jc w:val="both"/>
        <w:rPr>
          <w:rFonts w:hAnsi="Sylfaen" w:ascii="Sylfaen"/>
          <w:sz w:val="24"/>
          <w:szCs w:val="24"/>
        </w:rPr>
      </w:pPr>
      <w:r w:rsidRPr="007A1069">
        <w:rPr>
          <w:rFonts w:hAnsi="Sylfaen" w:ascii="Sylfaen"/>
          <w:sz w:val="24"/>
          <w:szCs w:val="24"/>
        </w:rPr>
        <w:t xml:space="preserve">- sastav Tužbe, </w:t>
      </w:r>
      <w:proofErr w:type="spellStart"/>
      <w:r w:rsidRPr="007A1069">
        <w:rPr>
          <w:rFonts w:hAnsi="Sylfaen" w:ascii="Sylfaen"/>
          <w:sz w:val="24"/>
          <w:szCs w:val="24"/>
        </w:rPr>
        <w:t>Tbr</w:t>
      </w:r>
      <w:proofErr w:type="spellEnd"/>
      <w:r w:rsidRPr="007A1069">
        <w:rPr>
          <w:rFonts w:hAnsi="Sylfaen" w:ascii="Sylfaen"/>
          <w:sz w:val="24"/>
          <w:szCs w:val="24"/>
        </w:rPr>
        <w:t xml:space="preserve">. 7/1 u iznosu od 11.500,00 kn </w:t>
      </w:r>
    </w:p>
    <w:p w:rsidRDefault="00940905" w:rsidP="00940905" w:rsidR="00940905" w:rsidRPr="007A1069">
      <w:pPr>
        <w:ind w:firstLine="709"/>
        <w:jc w:val="both"/>
        <w:rPr>
          <w:rFonts w:hAnsi="Sylfaen" w:ascii="Sylfaen"/>
          <w:sz w:val="24"/>
          <w:szCs w:val="24"/>
        </w:rPr>
      </w:pPr>
      <w:r w:rsidRPr="007A1069">
        <w:rPr>
          <w:rFonts w:hAnsi="Sylfaen" w:ascii="Sylfaen"/>
          <w:sz w:val="24"/>
          <w:szCs w:val="24"/>
        </w:rPr>
        <w:t xml:space="preserve">- sastav dva podneska, </w:t>
      </w:r>
      <w:proofErr w:type="spellStart"/>
      <w:r w:rsidRPr="007A1069">
        <w:rPr>
          <w:rFonts w:hAnsi="Sylfaen" w:ascii="Sylfaen"/>
          <w:sz w:val="24"/>
          <w:szCs w:val="24"/>
        </w:rPr>
        <w:t>Tbr</w:t>
      </w:r>
      <w:proofErr w:type="spellEnd"/>
      <w:r w:rsidRPr="007A1069">
        <w:rPr>
          <w:rFonts w:hAnsi="Sylfaen" w:ascii="Sylfaen"/>
          <w:sz w:val="24"/>
          <w:szCs w:val="24"/>
        </w:rPr>
        <w:t xml:space="preserve"> 8/1 u iznosu od 11.500,00 kn x2 = 23.000,00 kn</w:t>
      </w:r>
    </w:p>
    <w:p w:rsidRDefault="00940905" w:rsidP="00940905" w:rsidR="00940905" w:rsidRPr="007A1069">
      <w:pPr>
        <w:ind w:firstLine="709"/>
        <w:jc w:val="both"/>
        <w:rPr>
          <w:rFonts w:hAnsi="Sylfaen" w:ascii="Sylfaen"/>
          <w:sz w:val="24"/>
          <w:szCs w:val="24"/>
        </w:rPr>
      </w:pPr>
      <w:r w:rsidRPr="007A1069">
        <w:rPr>
          <w:rFonts w:hAnsi="Sylfaen" w:ascii="Sylfaen"/>
          <w:sz w:val="24"/>
          <w:szCs w:val="24"/>
        </w:rPr>
        <w:t xml:space="preserve">- pristup na dva ročišta, </w:t>
      </w:r>
      <w:proofErr w:type="spellStart"/>
      <w:r w:rsidRPr="007A1069">
        <w:rPr>
          <w:rFonts w:hAnsi="Sylfaen" w:ascii="Sylfaen"/>
          <w:sz w:val="24"/>
          <w:szCs w:val="24"/>
        </w:rPr>
        <w:t>Tbr</w:t>
      </w:r>
      <w:proofErr w:type="spellEnd"/>
      <w:r w:rsidRPr="007A1069">
        <w:rPr>
          <w:rFonts w:hAnsi="Sylfaen" w:ascii="Sylfaen"/>
          <w:sz w:val="24"/>
          <w:szCs w:val="24"/>
        </w:rPr>
        <w:t xml:space="preserve"> 9/1 u iznosu od 11.500,00 kn x2 = 23.000,00 kn</w:t>
      </w:r>
    </w:p>
    <w:p w:rsidRDefault="00940905" w:rsidP="00940905" w:rsidR="00940905" w:rsidRPr="007A1069">
      <w:pPr>
        <w:ind w:left="709"/>
        <w:jc w:val="both"/>
        <w:rPr>
          <w:rFonts w:hAnsi="Sylfaen" w:ascii="Sylfaen"/>
          <w:sz w:val="24"/>
          <w:szCs w:val="24"/>
        </w:rPr>
      </w:pPr>
      <w:r w:rsidRPr="007A1069">
        <w:rPr>
          <w:rFonts w:hAnsi="Sylfaen" w:ascii="Sylfaen"/>
          <w:sz w:val="24"/>
          <w:szCs w:val="24"/>
        </w:rPr>
        <w:t>+ eventualni troškovi zastupanja za suprotnu stranu za slučaj neuspjeha u sporu u predvidivom iznosu od 46.000,00 kn uvećano za PDV 25% što ukupno iznosi 57.500,00 kn</w:t>
      </w:r>
    </w:p>
    <w:p w:rsidRDefault="00940905" w:rsidP="00940905" w:rsidR="00940905" w:rsidRPr="007A1069">
      <w:pPr>
        <w:ind w:firstLine="709"/>
        <w:jc w:val="both"/>
        <w:rPr>
          <w:rFonts w:hAnsi="Sylfaen" w:ascii="Sylfaen"/>
          <w:sz w:val="24"/>
          <w:szCs w:val="24"/>
        </w:rPr>
      </w:pPr>
      <w:r w:rsidRPr="007A1069">
        <w:rPr>
          <w:rFonts w:hAnsi="Sylfaen" w:ascii="Sylfaen"/>
          <w:sz w:val="24"/>
          <w:szCs w:val="24"/>
        </w:rPr>
        <w:t xml:space="preserve">_____________________________________________________________  </w:t>
      </w:r>
    </w:p>
    <w:p w:rsidRDefault="00940905" w:rsidP="00940905" w:rsidR="00940905" w:rsidRPr="007A1069">
      <w:pPr>
        <w:ind w:firstLine="709"/>
        <w:jc w:val="both"/>
        <w:rPr>
          <w:rFonts w:hAnsi="Sylfaen" w:ascii="Sylfaen"/>
          <w:b/>
          <w:i/>
          <w:sz w:val="24"/>
          <w:szCs w:val="24"/>
          <w:u w:val="single"/>
        </w:rPr>
      </w:pPr>
      <w:r w:rsidRPr="007A1069">
        <w:rPr>
          <w:rFonts w:hAnsi="Sylfaen" w:ascii="Sylfaen"/>
          <w:b/>
          <w:i/>
          <w:sz w:val="24"/>
          <w:szCs w:val="24"/>
          <w:u w:val="single"/>
        </w:rPr>
        <w:t>UKUPNO: 125.000,00 kn</w:t>
      </w:r>
    </w:p>
    <w:p w:rsidRDefault="00940905" w:rsidP="00940905" w:rsidR="00D61CE1" w:rsidRPr="007A1069">
      <w:pPr>
        <w:ind w:firstLine="709"/>
        <w:jc w:val="both"/>
        <w:rPr>
          <w:rFonts w:hAnsi="Sylfaen" w:ascii="Sylfaen"/>
          <w:sz w:val="24"/>
          <w:szCs w:val="24"/>
        </w:rPr>
      </w:pPr>
      <w:r w:rsidRPr="007A1069">
        <w:rPr>
          <w:rFonts w:hAnsi="Sylfaen" w:ascii="Sylfaen"/>
          <w:sz w:val="24"/>
          <w:szCs w:val="24"/>
        </w:rPr>
        <w:t>+ eventualne dodatne pristojbe po obredi suda</w:t>
      </w:r>
    </w:p>
    <w:p w:rsidRDefault="00D61CE1" w:rsidP="00D61CE1" w:rsidR="00D61CE1" w:rsidRPr="007A1069">
      <w:pPr>
        <w:jc w:val="both"/>
        <w:rPr>
          <w:rFonts w:cs="Calibri" w:hAnsi="Sylfaen" w:ascii="Sylfaen"/>
          <w:b/>
          <w:bCs/>
          <w:sz w:val="24"/>
          <w:szCs w:val="24"/>
        </w:rPr>
      </w:pPr>
    </w:p>
    <w:p w:rsidRDefault="00D61CE1" w:rsidP="00D61CE1" w:rsidR="00D61CE1" w:rsidRPr="007A1069">
      <w:pPr>
        <w:jc w:val="both"/>
        <w:rPr>
          <w:rFonts w:cs="Calibri" w:hAnsi="Sylfaen" w:ascii="Sylfaen"/>
          <w:b/>
          <w:bCs/>
          <w:sz w:val="24"/>
          <w:szCs w:val="24"/>
        </w:rPr>
      </w:pPr>
    </w:p>
    <w:p w:rsidRDefault="00D61CE1" w:rsidP="00D61CE1" w:rsidR="00D61CE1" w:rsidRPr="007A1069">
      <w:pPr>
        <w:ind w:left="720"/>
        <w:jc w:val="both"/>
        <w:rPr>
          <w:rFonts w:cs="Calibri" w:hAnsi="Sylfaen" w:ascii="Sylfaen"/>
          <w:bCs/>
          <w:sz w:val="24"/>
          <w:szCs w:val="24"/>
        </w:rPr>
      </w:pPr>
      <w:r w:rsidRPr="007A1069">
        <w:rPr>
          <w:rFonts w:cs="Calibri" w:hAnsi="Sylfaen" w:ascii="Sylfaen"/>
          <w:bCs/>
          <w:sz w:val="24"/>
          <w:szCs w:val="24"/>
        </w:rPr>
        <w:t xml:space="preserve">Slijedom navedenog, </w:t>
      </w:r>
      <w:r w:rsidR="006B3169">
        <w:rPr>
          <w:rFonts w:cs="Calibri" w:hAnsi="Sylfaen" w:ascii="Sylfaen"/>
          <w:bCs/>
          <w:sz w:val="24"/>
          <w:szCs w:val="24"/>
        </w:rPr>
        <w:t xml:space="preserve">za slučaj da vjerovnici ne uplate troškove nužne za vođenje stečajnog postupka kao i pokretanje parnica </w:t>
      </w:r>
      <w:r w:rsidRPr="007A1069">
        <w:rPr>
          <w:rFonts w:cs="Calibri" w:hAnsi="Sylfaen" w:ascii="Sylfaen"/>
          <w:bCs/>
          <w:sz w:val="24"/>
          <w:szCs w:val="24"/>
        </w:rPr>
        <w:t xml:space="preserve">predlaže se postupiti sukladno odredbi </w:t>
      </w:r>
      <w:proofErr w:type="spellStart"/>
      <w:r w:rsidRPr="007A1069">
        <w:rPr>
          <w:rFonts w:cs="Calibri" w:hAnsi="Sylfaen" w:ascii="Sylfaen"/>
          <w:bCs/>
          <w:sz w:val="24"/>
          <w:szCs w:val="24"/>
        </w:rPr>
        <w:t>čl</w:t>
      </w:r>
      <w:proofErr w:type="spellEnd"/>
      <w:r w:rsidRPr="007A1069">
        <w:rPr>
          <w:rFonts w:cs="Calibri" w:hAnsi="Sylfaen" w:ascii="Sylfaen"/>
          <w:bCs/>
          <w:sz w:val="24"/>
          <w:szCs w:val="24"/>
        </w:rPr>
        <w:t>. 203. Stečajnog zakona.</w:t>
      </w:r>
    </w:p>
    <w:p w:rsidRDefault="00D61CE1" w:rsidP="00D61CE1" w:rsidR="00D61CE1" w:rsidRPr="007A1069">
      <w:pPr>
        <w:jc w:val="both"/>
        <w:rPr>
          <w:rFonts w:cs="Calibri" w:hAnsi="Sylfaen" w:ascii="Sylfaen"/>
          <w:sz w:val="24"/>
          <w:szCs w:val="24"/>
        </w:rPr>
      </w:pPr>
    </w:p>
    <w:p w:rsidRDefault="00D61CE1" w:rsidP="00D61CE1" w:rsidR="00D61CE1" w:rsidRPr="007A1069">
      <w:pPr>
        <w:jc w:val="both"/>
        <w:rPr>
          <w:rFonts w:cs="Calibri" w:hAnsi="Sylfaen" w:ascii="Sylfaen"/>
          <w:sz w:val="24"/>
          <w:szCs w:val="24"/>
        </w:rPr>
      </w:pPr>
      <w:r w:rsidRPr="007A1069">
        <w:rPr>
          <w:rFonts w:cs="Calibri" w:hAnsi="Sylfaen" w:ascii="Sylfaen"/>
          <w:b/>
          <w:sz w:val="24"/>
          <w:szCs w:val="24"/>
        </w:rPr>
        <w:t>VI.</w:t>
      </w:r>
      <w:r w:rsidRPr="007A1069">
        <w:rPr>
          <w:rFonts w:cs="Calibri" w:hAnsi="Sylfaen" w:ascii="Sylfaen"/>
          <w:b/>
          <w:sz w:val="24"/>
          <w:szCs w:val="24"/>
        </w:rPr>
        <w:tab/>
        <w:t>Prijedlog odluka</w:t>
      </w:r>
    </w:p>
    <w:p w:rsidRDefault="00D61CE1" w:rsidP="00D61CE1" w:rsidR="00D61CE1" w:rsidRPr="007A1069">
      <w:pPr>
        <w:jc w:val="both"/>
        <w:rPr>
          <w:rFonts w:cs="Calibri" w:hAnsi="Sylfaen" w:ascii="Sylfaen"/>
          <w:sz w:val="24"/>
          <w:szCs w:val="24"/>
        </w:rPr>
      </w:pPr>
    </w:p>
    <w:p w:rsidRDefault="00D61CE1" w:rsidP="00D61CE1" w:rsidR="00D61CE1" w:rsidRPr="007A1069">
      <w:pPr>
        <w:ind w:firstLine="720"/>
        <w:jc w:val="both"/>
        <w:rPr>
          <w:rFonts w:cs="Calibri" w:hAnsi="Sylfaen" w:ascii="Sylfaen"/>
          <w:sz w:val="24"/>
          <w:szCs w:val="24"/>
        </w:rPr>
      </w:pPr>
      <w:r w:rsidRPr="007A1069">
        <w:rPr>
          <w:rFonts w:cs="Calibri" w:hAnsi="Sylfaen" w:ascii="Sylfaen"/>
          <w:sz w:val="24"/>
          <w:szCs w:val="24"/>
        </w:rPr>
        <w:t>Sukladno svemu gore iznesenome predlaže se</w:t>
      </w:r>
      <w:r w:rsidR="007A1069" w:rsidRPr="007A1069">
        <w:rPr>
          <w:rFonts w:cs="Calibri" w:hAnsi="Sylfaen" w:ascii="Sylfaen"/>
          <w:sz w:val="24"/>
          <w:szCs w:val="24"/>
        </w:rPr>
        <w:t xml:space="preserve"> sazvati Skupštinu vjerovnika te</w:t>
      </w:r>
      <w:r w:rsidRPr="007A1069">
        <w:rPr>
          <w:rFonts w:cs="Calibri" w:hAnsi="Sylfaen" w:ascii="Sylfaen"/>
          <w:sz w:val="24"/>
          <w:szCs w:val="24"/>
        </w:rPr>
        <w:t xml:space="preserve"> u okviru dnevnog reda:</w:t>
      </w:r>
    </w:p>
    <w:p w:rsidRDefault="00D61CE1" w:rsidP="00D61CE1" w:rsidR="00D61CE1" w:rsidRPr="007A1069">
      <w:pPr>
        <w:ind w:firstLine="720"/>
        <w:jc w:val="both"/>
        <w:rPr>
          <w:rFonts w:cs="Calibri" w:hAnsi="Sylfaen" w:ascii="Sylfaen"/>
          <w:sz w:val="24"/>
          <w:szCs w:val="24"/>
        </w:rPr>
      </w:pPr>
    </w:p>
    <w:p w:rsidRDefault="00D61CE1" w:rsidP="00940905" w:rsidR="00D61CE1" w:rsidRPr="007A1069">
      <w:pPr>
        <w:ind w:firstLine="720"/>
        <w:jc w:val="both"/>
        <w:rPr>
          <w:rFonts w:cs="Calibri" w:hAnsi="Sylfaen" w:ascii="Sylfaen"/>
          <w:sz w:val="24"/>
          <w:szCs w:val="24"/>
        </w:rPr>
      </w:pPr>
      <w:r w:rsidRPr="007A1069">
        <w:rPr>
          <w:rFonts w:cs="Calibri" w:hAnsi="Sylfaen" w:ascii="Sylfaen"/>
          <w:sz w:val="24"/>
          <w:szCs w:val="24"/>
        </w:rPr>
        <w:t>1.</w:t>
      </w:r>
      <w:r w:rsidRPr="007A1069">
        <w:rPr>
          <w:rFonts w:cs="Calibri" w:hAnsi="Sylfaen" w:ascii="Sylfaen"/>
          <w:sz w:val="24"/>
          <w:szCs w:val="24"/>
        </w:rPr>
        <w:tab/>
        <w:t>Rasprava o izvješću stečajnog upravitelja</w:t>
      </w:r>
    </w:p>
    <w:p w:rsidRDefault="00940905" w:rsidP="00D61CE1" w:rsidR="00D61CE1" w:rsidRPr="007A1069">
      <w:pPr>
        <w:ind w:hanging="720" w:left="1440"/>
        <w:jc w:val="both"/>
        <w:rPr>
          <w:rFonts w:cs="Calibri" w:hAnsi="Sylfaen" w:ascii="Sylfaen"/>
          <w:sz w:val="24"/>
          <w:szCs w:val="24"/>
        </w:rPr>
      </w:pPr>
      <w:r w:rsidRPr="007A1069">
        <w:rPr>
          <w:rFonts w:cs="Calibri" w:hAnsi="Sylfaen" w:ascii="Sylfaen"/>
          <w:sz w:val="24"/>
          <w:szCs w:val="24"/>
        </w:rPr>
        <w:t>2</w:t>
      </w:r>
      <w:r w:rsidR="00D61CE1" w:rsidRPr="007A1069">
        <w:rPr>
          <w:rFonts w:cs="Calibri" w:hAnsi="Sylfaen" w:ascii="Sylfaen"/>
          <w:sz w:val="24"/>
          <w:szCs w:val="24"/>
        </w:rPr>
        <w:t>.</w:t>
      </w:r>
      <w:r w:rsidR="00D61CE1" w:rsidRPr="007A1069">
        <w:rPr>
          <w:rFonts w:cs="Calibri" w:hAnsi="Sylfaen" w:ascii="Sylfaen"/>
          <w:sz w:val="24"/>
          <w:szCs w:val="24"/>
        </w:rPr>
        <w:tab/>
        <w:t xml:space="preserve">Donošenje rješenja o obustavi i zaključenju stečajnog postupka </w:t>
      </w:r>
      <w:r w:rsidR="003F3375">
        <w:rPr>
          <w:rFonts w:cs="Calibri" w:hAnsi="Sylfaen" w:ascii="Sylfaen"/>
          <w:sz w:val="24"/>
          <w:szCs w:val="24"/>
        </w:rPr>
        <w:t xml:space="preserve">sukladno </w:t>
      </w:r>
      <w:proofErr w:type="spellStart"/>
      <w:r w:rsidR="003F3375">
        <w:rPr>
          <w:rFonts w:cs="Calibri" w:hAnsi="Sylfaen" w:ascii="Sylfaen"/>
          <w:sz w:val="24"/>
          <w:szCs w:val="24"/>
        </w:rPr>
        <w:t>čl</w:t>
      </w:r>
      <w:proofErr w:type="spellEnd"/>
      <w:r w:rsidR="003F3375">
        <w:rPr>
          <w:rFonts w:cs="Calibri" w:hAnsi="Sylfaen" w:ascii="Sylfaen"/>
          <w:sz w:val="24"/>
          <w:szCs w:val="24"/>
        </w:rPr>
        <w:t xml:space="preserve"> 203. Stečajnog zakona</w:t>
      </w:r>
    </w:p>
    <w:p w:rsidRDefault="00D61CE1" w:rsidP="00D61CE1" w:rsidR="00D61CE1" w:rsidRPr="007A1069">
      <w:pPr>
        <w:ind w:firstLine="720"/>
        <w:jc w:val="both"/>
        <w:rPr>
          <w:rFonts w:cs="Calibri" w:hAnsi="Sylfaen" w:ascii="Sylfaen"/>
          <w:sz w:val="24"/>
          <w:szCs w:val="24"/>
        </w:rPr>
      </w:pPr>
      <w:r w:rsidRPr="007A1069">
        <w:rPr>
          <w:rFonts w:cs="Calibri" w:hAnsi="Sylfaen" w:ascii="Sylfaen"/>
          <w:sz w:val="24"/>
          <w:szCs w:val="24"/>
        </w:rPr>
        <w:t>4.</w:t>
      </w:r>
      <w:r w:rsidRPr="007A1069">
        <w:rPr>
          <w:rFonts w:cs="Calibri" w:hAnsi="Sylfaen" w:ascii="Sylfaen"/>
          <w:sz w:val="24"/>
          <w:szCs w:val="24"/>
        </w:rPr>
        <w:tab/>
        <w:t>Razno</w:t>
      </w:r>
    </w:p>
    <w:p w:rsidRDefault="00D61CE1" w:rsidP="00D61CE1" w:rsidR="00D61CE1" w:rsidRPr="007A1069">
      <w:pPr>
        <w:ind w:firstLine="720"/>
        <w:jc w:val="both"/>
        <w:rPr>
          <w:rFonts w:cs="Calibri" w:hAnsi="Sylfaen" w:ascii="Sylfaen"/>
          <w:sz w:val="24"/>
          <w:szCs w:val="24"/>
        </w:rPr>
      </w:pPr>
    </w:p>
    <w:p w:rsidRDefault="00D61CE1" w:rsidP="00D61CE1" w:rsidR="00D61CE1" w:rsidRPr="007A1069">
      <w:pPr>
        <w:ind w:firstLine="720"/>
        <w:jc w:val="both"/>
        <w:rPr>
          <w:rFonts w:cs="Calibri" w:hAnsi="Sylfaen" w:ascii="Sylfaen"/>
          <w:sz w:val="24"/>
          <w:szCs w:val="24"/>
        </w:rPr>
      </w:pPr>
      <w:r w:rsidRPr="007A1069">
        <w:rPr>
          <w:rFonts w:cs="Calibri" w:hAnsi="Sylfaen" w:ascii="Sylfaen"/>
          <w:sz w:val="24"/>
          <w:szCs w:val="24"/>
        </w:rPr>
        <w:t>donijeti odluke kako slijedi:</w:t>
      </w:r>
    </w:p>
    <w:p w:rsidRDefault="00D61CE1" w:rsidP="00D61CE1" w:rsidR="00D61CE1" w:rsidRPr="007A1069">
      <w:pPr>
        <w:jc w:val="both"/>
        <w:rPr>
          <w:rFonts w:cs="Calibri" w:hAnsi="Sylfaen" w:ascii="Sylfaen"/>
          <w:sz w:val="24"/>
          <w:szCs w:val="24"/>
        </w:rPr>
      </w:pPr>
    </w:p>
    <w:p w:rsidRDefault="00D61CE1" w:rsidP="00D61CE1" w:rsidR="00D61CE1" w:rsidRPr="007A1069">
      <w:pPr>
        <w:tabs>
          <w:tab w:pos="426" w:val="left"/>
        </w:tabs>
        <w:ind w:hanging="1440" w:left="1440"/>
        <w:jc w:val="both"/>
        <w:rPr>
          <w:rFonts w:cs="Calibri" w:hAnsi="Sylfaen" w:ascii="Sylfaen"/>
          <w:sz w:val="24"/>
          <w:szCs w:val="24"/>
        </w:rPr>
      </w:pPr>
      <w:r w:rsidRPr="007A1069">
        <w:rPr>
          <w:rFonts w:cs="Calibri" w:hAnsi="Sylfaen" w:ascii="Sylfaen"/>
          <w:sz w:val="24"/>
          <w:szCs w:val="24"/>
        </w:rPr>
        <w:tab/>
        <w:t>Ad 1.</w:t>
      </w:r>
      <w:r w:rsidRPr="007A1069">
        <w:rPr>
          <w:rFonts w:cs="Calibri" w:hAnsi="Sylfaen" w:ascii="Sylfaen"/>
          <w:sz w:val="24"/>
          <w:szCs w:val="24"/>
        </w:rPr>
        <w:tab/>
        <w:t>Prihvaća se Izvješće stečajne upraviteljice o tijeku stečajnog postupka, stanju stečajne mase te izračunu dospjelih i budućih troškova stečajnog postupka, kao i  do sada poduzete radnje stečajne upraviteljice.</w:t>
      </w:r>
    </w:p>
    <w:p w:rsidRDefault="00D61CE1" w:rsidP="00D61CE1" w:rsidR="00D61CE1" w:rsidRPr="006B3169">
      <w:pPr>
        <w:tabs>
          <w:tab w:pos="426" w:val="left"/>
        </w:tabs>
        <w:ind w:hanging="1440" w:left="1440"/>
        <w:jc w:val="both"/>
        <w:rPr>
          <w:rFonts w:cs="Calibri" w:hAnsi="Sylfaen" w:ascii="Sylfaen"/>
          <w:sz w:val="24"/>
          <w:szCs w:val="24"/>
        </w:rPr>
      </w:pPr>
    </w:p>
    <w:p w:rsidRDefault="00D61CE1" w:rsidP="006B3169" w:rsidR="006B3169" w:rsidRPr="006B3169">
      <w:pPr>
        <w:tabs>
          <w:tab w:pos="426" w:val="left"/>
        </w:tabs>
        <w:ind w:hanging="1440" w:left="1440"/>
        <w:jc w:val="both"/>
        <w:rPr>
          <w:rFonts w:cs="Calibri" w:hAnsi="Sylfaen" w:ascii="Sylfaen"/>
          <w:sz w:val="24"/>
          <w:szCs w:val="24"/>
        </w:rPr>
      </w:pPr>
      <w:r w:rsidRPr="006B3169">
        <w:rPr>
          <w:rFonts w:cs="Calibri" w:hAnsi="Sylfaen" w:ascii="Sylfaen"/>
          <w:sz w:val="24"/>
          <w:szCs w:val="24"/>
        </w:rPr>
        <w:tab/>
        <w:t>Ad 2.</w:t>
      </w:r>
      <w:r w:rsidRPr="006B3169">
        <w:rPr>
          <w:rFonts w:cs="Calibri" w:hAnsi="Sylfaen" w:ascii="Sylfaen"/>
          <w:sz w:val="24"/>
          <w:szCs w:val="24"/>
        </w:rPr>
        <w:tab/>
      </w:r>
      <w:r w:rsidR="006B3169" w:rsidRPr="006B3169">
        <w:rPr>
          <w:rFonts w:hAnsi="Sylfaen" w:ascii="Sylfaen"/>
          <w:sz w:val="24"/>
          <w:szCs w:val="24"/>
        </w:rPr>
        <w:t xml:space="preserve">Ukoliko stečajni vjerovnici ne predujme iznos </w:t>
      </w:r>
      <w:r w:rsidR="006B3169" w:rsidRPr="006B3169">
        <w:rPr>
          <w:rFonts w:hAnsi="Sylfaen" w:ascii="Sylfaen"/>
          <w:b/>
          <w:i/>
          <w:sz w:val="24"/>
          <w:szCs w:val="24"/>
          <w:u w:val="single"/>
        </w:rPr>
        <w:t>ukupan iznos od 28.900,00 kn</w:t>
      </w:r>
      <w:r w:rsidR="006B3169" w:rsidRPr="006B3169">
        <w:rPr>
          <w:rFonts w:hAnsi="Sylfaen" w:ascii="Sylfaen"/>
          <w:sz w:val="24"/>
          <w:szCs w:val="24"/>
        </w:rPr>
        <w:t xml:space="preserve"> , a što se odnosi na ime dospjelih troškova stečajnog postupka u iznosu od </w:t>
      </w:r>
      <w:r w:rsidR="006B3169" w:rsidRPr="006B3169">
        <w:rPr>
          <w:rFonts w:hAnsi="Sylfaen" w:ascii="Sylfaen"/>
          <w:sz w:val="24"/>
          <w:szCs w:val="24"/>
          <w:u w:val="single"/>
        </w:rPr>
        <w:t>23.600,00</w:t>
      </w:r>
      <w:r w:rsidR="006B3169" w:rsidRPr="006B3169">
        <w:rPr>
          <w:rFonts w:hAnsi="Sylfaen" w:ascii="Sylfaen"/>
          <w:b/>
          <w:sz w:val="24"/>
          <w:szCs w:val="24"/>
        </w:rPr>
        <w:t xml:space="preserve"> </w:t>
      </w:r>
      <w:r w:rsidR="006B3169" w:rsidRPr="006B3169">
        <w:rPr>
          <w:rFonts w:hAnsi="Sylfaen" w:ascii="Sylfaen"/>
          <w:bCs/>
          <w:sz w:val="24"/>
          <w:szCs w:val="24"/>
          <w:u w:val="single"/>
        </w:rPr>
        <w:t>kn</w:t>
      </w:r>
      <w:r w:rsidR="006B3169" w:rsidRPr="006B3169">
        <w:rPr>
          <w:rFonts w:hAnsi="Sylfaen" w:ascii="Sylfaen"/>
          <w:bCs/>
          <w:sz w:val="24"/>
          <w:szCs w:val="24"/>
        </w:rPr>
        <w:t xml:space="preserve"> </w:t>
      </w:r>
      <w:r w:rsidR="006B3169" w:rsidRPr="006B3169">
        <w:rPr>
          <w:rFonts w:hAnsi="Sylfaen" w:ascii="Sylfaen"/>
          <w:sz w:val="24"/>
          <w:szCs w:val="24"/>
        </w:rPr>
        <w:t xml:space="preserve"> te iznos od </w:t>
      </w:r>
      <w:r w:rsidR="006B3169" w:rsidRPr="006B3169">
        <w:rPr>
          <w:rFonts w:hAnsi="Sylfaen" w:ascii="Sylfaen"/>
          <w:sz w:val="24"/>
          <w:szCs w:val="24"/>
          <w:u w:val="single"/>
        </w:rPr>
        <w:t>5.300,00 kn</w:t>
      </w:r>
      <w:r w:rsidR="006B3169" w:rsidRPr="006B3169">
        <w:rPr>
          <w:rFonts w:hAnsi="Sylfaen" w:ascii="Sylfaen"/>
          <w:sz w:val="24"/>
          <w:szCs w:val="24"/>
        </w:rPr>
        <w:t xml:space="preserve"> na ime predvidivih budućih troškova stečajnog postupka, a obzirom da stečajni dužnik nema imovine odnosno stečajna masa nije dostatna za pokriće troškova stečajnog postupka, obustavlja se stečajni postupak sukladno </w:t>
      </w:r>
      <w:proofErr w:type="spellStart"/>
      <w:r w:rsidR="006B3169" w:rsidRPr="006B3169">
        <w:rPr>
          <w:rFonts w:hAnsi="Sylfaen" w:ascii="Sylfaen"/>
          <w:sz w:val="24"/>
          <w:szCs w:val="24"/>
        </w:rPr>
        <w:t>čl</w:t>
      </w:r>
      <w:proofErr w:type="spellEnd"/>
      <w:r w:rsidR="006B3169" w:rsidRPr="006B3169">
        <w:rPr>
          <w:rFonts w:hAnsi="Sylfaen" w:ascii="Sylfaen"/>
          <w:sz w:val="24"/>
          <w:szCs w:val="24"/>
        </w:rPr>
        <w:t>. 203. Stečajnog zakona.</w:t>
      </w:r>
    </w:p>
    <w:p w:rsidRDefault="006B3169" w:rsidP="00D61CE1" w:rsidR="006B3169">
      <w:pPr>
        <w:tabs>
          <w:tab w:pos="426" w:val="left"/>
        </w:tabs>
        <w:ind w:hanging="1440" w:left="1440"/>
        <w:jc w:val="both"/>
        <w:rPr>
          <w:rFonts w:cs="Calibri" w:hAnsi="Sylfaen" w:ascii="Sylfaen"/>
          <w:sz w:val="24"/>
          <w:szCs w:val="24"/>
        </w:rPr>
      </w:pPr>
    </w:p>
    <w:p w:rsidRDefault="006B3169" w:rsidP="00D61CE1" w:rsidR="00D61CE1" w:rsidRPr="007A1069">
      <w:pPr>
        <w:tabs>
          <w:tab w:pos="426" w:val="left"/>
        </w:tabs>
        <w:ind w:hanging="1440" w:left="1440"/>
        <w:jc w:val="both"/>
        <w:rPr>
          <w:rFonts w:cs="Calibri" w:hAnsi="Sylfaen" w:ascii="Sylfaen"/>
          <w:sz w:val="24"/>
          <w:szCs w:val="24"/>
        </w:rPr>
      </w:pPr>
      <w:r>
        <w:rPr>
          <w:rFonts w:cs="Calibri" w:hAnsi="Sylfaen" w:ascii="Sylfaen"/>
          <w:sz w:val="24"/>
          <w:szCs w:val="24"/>
        </w:rPr>
        <w:tab/>
        <w:t>Ad 3.</w:t>
      </w:r>
      <w:r>
        <w:rPr>
          <w:rFonts w:cs="Calibri" w:hAnsi="Sylfaen" w:ascii="Sylfaen"/>
          <w:sz w:val="24"/>
          <w:szCs w:val="24"/>
        </w:rPr>
        <w:tab/>
      </w:r>
      <w:r w:rsidR="00D61CE1" w:rsidRPr="007A1069">
        <w:rPr>
          <w:rFonts w:cs="Calibri" w:hAnsi="Sylfaen" w:ascii="Sylfaen"/>
          <w:sz w:val="24"/>
          <w:szCs w:val="24"/>
        </w:rPr>
        <w:t xml:space="preserve">U svrhu pokretanja </w:t>
      </w:r>
      <w:r w:rsidR="007A1069" w:rsidRPr="007A1069">
        <w:rPr>
          <w:rFonts w:cs="Calibri" w:hAnsi="Sylfaen" w:ascii="Sylfaen"/>
          <w:sz w:val="24"/>
          <w:szCs w:val="24"/>
        </w:rPr>
        <w:t>parničnog postupka</w:t>
      </w:r>
      <w:r w:rsidR="00940905" w:rsidRPr="007A1069">
        <w:rPr>
          <w:rFonts w:cs="Calibri" w:hAnsi="Sylfaen" w:ascii="Sylfaen"/>
          <w:sz w:val="24"/>
          <w:szCs w:val="24"/>
        </w:rPr>
        <w:t xml:space="preserve"> radi pob</w:t>
      </w:r>
      <w:r w:rsidR="007A1069" w:rsidRPr="007A1069">
        <w:rPr>
          <w:rFonts w:cs="Calibri" w:hAnsi="Sylfaen" w:ascii="Sylfaen"/>
          <w:sz w:val="24"/>
          <w:szCs w:val="24"/>
        </w:rPr>
        <w:t>ijanja pravnih radnji stečajnog dužnika</w:t>
      </w:r>
      <w:r w:rsidR="00D61CE1" w:rsidRPr="007A1069">
        <w:rPr>
          <w:rFonts w:cs="Calibri" w:hAnsi="Sylfaen" w:ascii="Sylfaen"/>
          <w:sz w:val="24"/>
          <w:szCs w:val="24"/>
        </w:rPr>
        <w:t>, pozivaju se vjerovnici na uplatu predujma troškova vođenja postupaka</w:t>
      </w:r>
      <w:r w:rsidR="007A1069" w:rsidRPr="007A1069">
        <w:rPr>
          <w:rFonts w:cs="Calibri" w:hAnsi="Sylfaen" w:ascii="Sylfaen"/>
          <w:sz w:val="24"/>
          <w:szCs w:val="24"/>
        </w:rPr>
        <w:t xml:space="preserve"> u iznosu od </w:t>
      </w:r>
      <w:r w:rsidR="007A1069" w:rsidRPr="00E56914">
        <w:rPr>
          <w:rFonts w:cs="Calibri" w:hAnsi="Sylfaen" w:ascii="Sylfaen"/>
          <w:b/>
          <w:sz w:val="24"/>
          <w:szCs w:val="24"/>
        </w:rPr>
        <w:t>125.000,00 kn</w:t>
      </w:r>
      <w:r w:rsidR="007A1069" w:rsidRPr="007A1069">
        <w:rPr>
          <w:rFonts w:cs="Calibri" w:hAnsi="Sylfaen" w:ascii="Sylfaen"/>
          <w:sz w:val="24"/>
          <w:szCs w:val="24"/>
        </w:rPr>
        <w:t xml:space="preserve"> , i to</w:t>
      </w:r>
      <w:r w:rsidR="00D61CE1" w:rsidRPr="007A1069">
        <w:rPr>
          <w:rFonts w:cs="Calibri" w:hAnsi="Sylfaen" w:ascii="Sylfaen"/>
          <w:sz w:val="24"/>
          <w:szCs w:val="24"/>
        </w:rPr>
        <w:t>:</w:t>
      </w:r>
    </w:p>
    <w:p w:rsidRDefault="00D61CE1" w:rsidP="00940905" w:rsidR="00D61CE1" w:rsidRPr="007A1069">
      <w:pPr>
        <w:jc w:val="both"/>
        <w:rPr>
          <w:rFonts w:cs="Calibri" w:hAnsi="Sylfaen" w:ascii="Sylfaen"/>
          <w:sz w:val="24"/>
          <w:szCs w:val="24"/>
        </w:rPr>
      </w:pPr>
    </w:p>
    <w:p w:rsidRDefault="00D61CE1" w:rsidP="007A1069" w:rsidR="007A1069" w:rsidRPr="007A1069">
      <w:pPr>
        <w:numPr>
          <w:ilvl w:val="0"/>
          <w:numId w:val="23"/>
        </w:numPr>
        <w:jc w:val="both"/>
        <w:rPr>
          <w:rFonts w:cs="Calibri" w:hAnsi="Sylfaen" w:ascii="Sylfaen"/>
          <w:sz w:val="24"/>
          <w:szCs w:val="24"/>
        </w:rPr>
      </w:pPr>
      <w:r w:rsidRPr="007A1069">
        <w:rPr>
          <w:rFonts w:cs="Calibri" w:hAnsi="Sylfaen" w:ascii="Sylfaen"/>
          <w:sz w:val="24"/>
          <w:szCs w:val="24"/>
        </w:rPr>
        <w:t xml:space="preserve">za pokretanje parničnog postupka društva </w:t>
      </w:r>
      <w:r w:rsidR="00940905" w:rsidRPr="007A1069">
        <w:rPr>
          <w:rFonts w:cs="Calibri" w:hAnsi="Sylfaen" w:ascii="Sylfaen"/>
          <w:sz w:val="24"/>
          <w:szCs w:val="24"/>
        </w:rPr>
        <w:t>ISSA PROJEKT</w:t>
      </w:r>
      <w:r w:rsidRPr="007A1069">
        <w:rPr>
          <w:rFonts w:cs="Calibri" w:hAnsi="Sylfaen" w:ascii="Sylfaen"/>
          <w:sz w:val="24"/>
          <w:szCs w:val="24"/>
        </w:rPr>
        <w:t xml:space="preserve"> d.o.o. u stečaju, kao tužitelja, protiv </w:t>
      </w:r>
      <w:r w:rsidR="007A1069" w:rsidRPr="007A1069">
        <w:rPr>
          <w:rFonts w:cs="Calibri" w:hAnsi="Sylfaen" w:ascii="Sylfaen"/>
          <w:sz w:val="24"/>
          <w:szCs w:val="24"/>
        </w:rPr>
        <w:t xml:space="preserve">s </w:t>
      </w:r>
      <w:r w:rsidR="007A1069" w:rsidRPr="007A1069">
        <w:rPr>
          <w:rFonts w:hAnsi="Sylfaen" w:ascii="Sylfaen"/>
          <w:sz w:val="24"/>
          <w:szCs w:val="24"/>
        </w:rPr>
        <w:t xml:space="preserve">Ive Marijan iz Zagreba, </w:t>
      </w:r>
      <w:proofErr w:type="spellStart"/>
      <w:r w:rsidR="007A1069" w:rsidRPr="007A1069">
        <w:rPr>
          <w:rFonts w:hAnsi="Sylfaen" w:ascii="Sylfaen"/>
          <w:sz w:val="24"/>
          <w:szCs w:val="24"/>
        </w:rPr>
        <w:t>Kvaternikova</w:t>
      </w:r>
      <w:proofErr w:type="spellEnd"/>
      <w:r w:rsidR="007A1069" w:rsidRPr="007A1069">
        <w:rPr>
          <w:rFonts w:hAnsi="Sylfaen" w:ascii="Sylfaen"/>
          <w:sz w:val="24"/>
          <w:szCs w:val="24"/>
        </w:rPr>
        <w:t xml:space="preserve"> 140b, OIB: 34436367121</w:t>
      </w:r>
      <w:r w:rsidR="007A1069" w:rsidRPr="007A1069">
        <w:rPr>
          <w:rFonts w:cs="Calibri" w:hAnsi="Sylfaen" w:ascii="Sylfaen"/>
          <w:sz w:val="24"/>
          <w:szCs w:val="24"/>
        </w:rPr>
        <w:t xml:space="preserve">, kao tuženika, VPS: 1.150.000,00 kn, </w:t>
      </w:r>
      <w:r w:rsidR="007A1069" w:rsidRPr="007A1069">
        <w:rPr>
          <w:rFonts w:hAnsi="Sylfaen" w:ascii="Sylfaen"/>
          <w:sz w:val="24"/>
          <w:szCs w:val="24"/>
        </w:rPr>
        <w:t xml:space="preserve">radi pobijanja pravnih radnji nastalih sklapanjem Ugovora o kupoprodaji nekretnine ovjeren od strane javnog bilježnika Nikole Tadić iz Zagreba, Prilaz </w:t>
      </w:r>
      <w:proofErr w:type="spellStart"/>
      <w:r w:rsidR="007A1069" w:rsidRPr="007A1069">
        <w:rPr>
          <w:rFonts w:hAnsi="Sylfaen" w:ascii="Sylfaen"/>
          <w:sz w:val="24"/>
          <w:szCs w:val="24"/>
        </w:rPr>
        <w:t>Gjure</w:t>
      </w:r>
      <w:proofErr w:type="spellEnd"/>
      <w:r w:rsidR="007A1069" w:rsidRPr="007A1069">
        <w:rPr>
          <w:rFonts w:hAnsi="Sylfaen" w:ascii="Sylfaen"/>
          <w:sz w:val="24"/>
          <w:szCs w:val="24"/>
        </w:rPr>
        <w:t xml:space="preserve"> </w:t>
      </w:r>
      <w:proofErr w:type="spellStart"/>
      <w:r w:rsidR="007A1069" w:rsidRPr="007A1069">
        <w:rPr>
          <w:rFonts w:hAnsi="Sylfaen" w:ascii="Sylfaen"/>
          <w:sz w:val="24"/>
          <w:szCs w:val="24"/>
        </w:rPr>
        <w:t>Deželića</w:t>
      </w:r>
      <w:proofErr w:type="spellEnd"/>
      <w:r w:rsidR="007A1069" w:rsidRPr="007A1069">
        <w:rPr>
          <w:rFonts w:hAnsi="Sylfaen" w:ascii="Sylfaen"/>
          <w:sz w:val="24"/>
          <w:szCs w:val="24"/>
        </w:rPr>
        <w:t xml:space="preserve"> 23, broj OV-2899/11 od dana 26.04.2011. </w:t>
      </w:r>
      <w:proofErr w:type="spellStart"/>
      <w:r w:rsidR="007A1069" w:rsidRPr="007A1069">
        <w:rPr>
          <w:rFonts w:hAnsi="Sylfaen" w:ascii="Sylfaen"/>
          <w:sz w:val="24"/>
          <w:szCs w:val="24"/>
        </w:rPr>
        <w:t>god.</w:t>
      </w:r>
      <w:proofErr w:type="spellEnd"/>
      <w:r w:rsidR="007A1069" w:rsidRPr="007A1069">
        <w:rPr>
          <w:rFonts w:hAnsi="Sylfaen" w:ascii="Sylfaen"/>
          <w:sz w:val="24"/>
          <w:szCs w:val="24"/>
        </w:rPr>
        <w:t>.</w:t>
      </w:r>
    </w:p>
    <w:p w:rsidRDefault="007A1069" w:rsidP="007A1069" w:rsidR="00940905" w:rsidRPr="007A1069">
      <w:pPr>
        <w:numPr>
          <w:ilvl w:val="0"/>
          <w:numId w:val="23"/>
        </w:numPr>
        <w:jc w:val="both"/>
        <w:rPr>
          <w:rFonts w:cs="Calibri" w:hAnsi="Sylfaen" w:ascii="Sylfaen"/>
          <w:sz w:val="24"/>
          <w:szCs w:val="24"/>
        </w:rPr>
      </w:pPr>
      <w:r w:rsidRPr="007A1069">
        <w:rPr>
          <w:rFonts w:cs="Calibri" w:hAnsi="Sylfaen" w:ascii="Sylfaen"/>
          <w:sz w:val="24"/>
          <w:szCs w:val="24"/>
        </w:rPr>
        <w:t>Za slučaj da predujam bude uplaćen u cijelosti odobrava se stečajnoj upraviteljici izdavanje punomoći odvjetniku za pokretanje i vođenje navedenog parničnog postupka.</w:t>
      </w:r>
    </w:p>
    <w:p w:rsidRDefault="007A1069" w:rsidP="00D61CE1" w:rsidR="00D61CE1" w:rsidRPr="006B3169">
      <w:pPr>
        <w:numPr>
          <w:ilvl w:val="0"/>
          <w:numId w:val="23"/>
        </w:numPr>
        <w:jc w:val="both"/>
        <w:rPr>
          <w:rFonts w:cs="Calibri" w:hAnsi="Sylfaen" w:ascii="Sylfaen"/>
          <w:sz w:val="24"/>
          <w:szCs w:val="24"/>
        </w:rPr>
      </w:pPr>
      <w:r w:rsidRPr="007A1069">
        <w:rPr>
          <w:rFonts w:cs="Calibri" w:hAnsi="Sylfaen" w:ascii="Sylfaen"/>
          <w:sz w:val="24"/>
          <w:szCs w:val="24"/>
        </w:rPr>
        <w:t xml:space="preserve">Za slučaj da </w:t>
      </w:r>
      <w:r w:rsidR="00D61CE1" w:rsidRPr="007A1069">
        <w:rPr>
          <w:rFonts w:cs="Calibri" w:hAnsi="Sylfaen" w:ascii="Sylfaen"/>
          <w:sz w:val="24"/>
          <w:szCs w:val="24"/>
        </w:rPr>
        <w:t>predujam za vođenje postupka ne bude uplaćen u cijelosti, nave</w:t>
      </w:r>
      <w:r w:rsidRPr="007A1069">
        <w:rPr>
          <w:rFonts w:cs="Calibri" w:hAnsi="Sylfaen" w:ascii="Sylfaen"/>
          <w:sz w:val="24"/>
          <w:szCs w:val="24"/>
        </w:rPr>
        <w:t>deni postupak se neće pokretati.</w:t>
      </w:r>
    </w:p>
    <w:p w:rsidRDefault="00D61CE1" w:rsidP="00D61CE1" w:rsidR="00D61CE1" w:rsidRPr="007A1069">
      <w:pPr>
        <w:ind w:left="1440"/>
        <w:jc w:val="both"/>
        <w:rPr>
          <w:rFonts w:cs="Calibri" w:hAnsi="Sylfaen" w:ascii="Sylfaen"/>
          <w:bCs/>
          <w:sz w:val="24"/>
          <w:szCs w:val="24"/>
        </w:rPr>
      </w:pPr>
    </w:p>
    <w:p w:rsidRDefault="00D61CE1" w:rsidP="00D61CE1" w:rsidR="00D61CE1" w:rsidRPr="007A1069">
      <w:pPr>
        <w:ind w:hanging="720" w:left="1440"/>
        <w:jc w:val="both"/>
        <w:rPr>
          <w:rFonts w:cs="Calibri" w:hAnsi="Sylfaen" w:ascii="Sylfaen"/>
          <w:sz w:val="24"/>
          <w:szCs w:val="24"/>
        </w:rPr>
      </w:pPr>
      <w:r w:rsidRPr="007A1069">
        <w:rPr>
          <w:rFonts w:cs="Calibri" w:hAnsi="Sylfaen" w:ascii="Sylfaen"/>
          <w:sz w:val="24"/>
          <w:szCs w:val="24"/>
        </w:rPr>
        <w:t xml:space="preserve">Ad </w:t>
      </w:r>
      <w:r w:rsidR="006B3169">
        <w:rPr>
          <w:rFonts w:cs="Calibri" w:hAnsi="Sylfaen" w:ascii="Sylfaen"/>
          <w:sz w:val="24"/>
          <w:szCs w:val="24"/>
        </w:rPr>
        <w:t>4</w:t>
      </w:r>
      <w:r w:rsidRPr="007A1069">
        <w:rPr>
          <w:rFonts w:cs="Calibri" w:hAnsi="Sylfaen" w:ascii="Sylfaen"/>
          <w:sz w:val="24"/>
          <w:szCs w:val="24"/>
        </w:rPr>
        <w:t>.</w:t>
      </w:r>
      <w:r w:rsidRPr="007A1069">
        <w:rPr>
          <w:rFonts w:cs="Calibri" w:hAnsi="Sylfaen" w:ascii="Sylfaen"/>
          <w:sz w:val="24"/>
          <w:szCs w:val="24"/>
        </w:rPr>
        <w:tab/>
      </w:r>
      <w:r w:rsidR="00EE60FF">
        <w:rPr>
          <w:rFonts w:cs="Calibri" w:hAnsi="Sylfaen" w:ascii="Sylfaen"/>
          <w:sz w:val="24"/>
          <w:szCs w:val="24"/>
        </w:rPr>
        <w:t xml:space="preserve">Za slučaj da vjerovnici ne uplate ukupan iznos od </w:t>
      </w:r>
      <w:r w:rsidR="00EE60FF" w:rsidRPr="00EE60FF">
        <w:rPr>
          <w:rFonts w:cs="Calibri" w:hAnsi="Sylfaen" w:ascii="Sylfaen"/>
          <w:b/>
          <w:sz w:val="24"/>
          <w:szCs w:val="24"/>
        </w:rPr>
        <w:t>153.900,00 kn</w:t>
      </w:r>
      <w:r w:rsidR="00215132">
        <w:rPr>
          <w:rFonts w:cs="Calibri" w:hAnsi="Sylfaen" w:ascii="Sylfaen"/>
          <w:sz w:val="24"/>
          <w:szCs w:val="24"/>
        </w:rPr>
        <w:t xml:space="preserve"> na ime dosp</w:t>
      </w:r>
      <w:r w:rsidR="00EE60FF">
        <w:rPr>
          <w:rFonts w:cs="Calibri" w:hAnsi="Sylfaen" w:ascii="Sylfaen"/>
          <w:sz w:val="24"/>
          <w:szCs w:val="24"/>
        </w:rPr>
        <w:t>jelih i predvidivih troškova kao i troškova za vođenje parnice p</w:t>
      </w:r>
      <w:r w:rsidRPr="007A1069">
        <w:rPr>
          <w:rFonts w:cs="Calibri" w:hAnsi="Sylfaen" w:ascii="Sylfaen"/>
          <w:sz w:val="24"/>
          <w:szCs w:val="24"/>
        </w:rPr>
        <w:t xml:space="preserve">rihvaća se prijedlog za donošenje rješenja o obustavi i zaključenju stečajnog </w:t>
      </w:r>
      <w:r w:rsidR="00EE60FF">
        <w:rPr>
          <w:rFonts w:cs="Calibri" w:hAnsi="Sylfaen" w:ascii="Sylfaen"/>
          <w:sz w:val="24"/>
          <w:szCs w:val="24"/>
        </w:rPr>
        <w:t xml:space="preserve">sukladno </w:t>
      </w:r>
      <w:proofErr w:type="spellStart"/>
      <w:r w:rsidR="00EE60FF">
        <w:rPr>
          <w:rFonts w:cs="Calibri" w:hAnsi="Sylfaen" w:ascii="Sylfaen"/>
          <w:sz w:val="24"/>
          <w:szCs w:val="24"/>
        </w:rPr>
        <w:t>čl</w:t>
      </w:r>
      <w:proofErr w:type="spellEnd"/>
      <w:r w:rsidR="00EE60FF">
        <w:rPr>
          <w:rFonts w:cs="Calibri" w:hAnsi="Sylfaen" w:ascii="Sylfaen"/>
          <w:sz w:val="24"/>
          <w:szCs w:val="24"/>
        </w:rPr>
        <w:t>. 203 Stečajnog zakona.</w:t>
      </w:r>
      <w:r w:rsidRPr="007A1069">
        <w:rPr>
          <w:rFonts w:cs="Calibri" w:hAnsi="Sylfaen" w:ascii="Sylfaen"/>
          <w:sz w:val="24"/>
          <w:szCs w:val="24"/>
        </w:rPr>
        <w:t xml:space="preserve">  </w:t>
      </w:r>
    </w:p>
    <w:p w:rsidRDefault="00D61CE1" w:rsidP="00D61CE1" w:rsidR="00D61CE1" w:rsidRPr="00D2404C">
      <w:pPr>
        <w:tabs>
          <w:tab w:pos="0" w:val="left"/>
        </w:tabs>
        <w:jc w:val="both"/>
        <w:rPr>
          <w:rFonts w:cs="Calibri"/>
        </w:rPr>
      </w:pPr>
    </w:p>
    <w:p w:rsidRDefault="00D61CE1" w:rsidP="00D61CE1" w:rsidR="00D61CE1" w:rsidRPr="00D2404C">
      <w:pPr>
        <w:tabs>
          <w:tab w:pos="426" w:val="left"/>
        </w:tabs>
        <w:jc w:val="both"/>
        <w:rPr>
          <w:rFonts w:cs="Calibri"/>
        </w:rPr>
      </w:pPr>
    </w:p>
    <w:p w:rsidRDefault="00D61CE1" w:rsidP="00D61CE1" w:rsidR="00D61CE1" w:rsidRPr="00770BE5">
      <w:pPr>
        <w:tabs>
          <w:tab w:pos="426" w:val="left"/>
        </w:tabs>
        <w:jc w:val="both"/>
        <w:rPr>
          <w:rFonts w:cs="Calibri"/>
        </w:rPr>
      </w:pPr>
    </w:p>
    <w:p w:rsidRDefault="00D61CE1" w:rsidP="00D61CE1" w:rsidR="00D61CE1">
      <w:pPr>
        <w:tabs>
          <w:tab w:pos="426" w:val="left"/>
        </w:tabs>
        <w:ind w:left="930"/>
        <w:jc w:val="both"/>
        <w:rPr>
          <w:rFonts w:cs="Calibri"/>
        </w:rPr>
      </w:pPr>
    </w:p>
    <w:p w:rsidRDefault="00D61CE1" w:rsidP="00D61CE1" w:rsidR="00D61CE1" w:rsidRPr="007E7247">
      <w:pPr>
        <w:ind w:firstLine="720"/>
        <w:jc w:val="both"/>
      </w:pPr>
    </w:p>
    <w:p w:rsidRDefault="00D61CE1" w:rsidP="00D61CE1" w:rsidR="00D61CE1">
      <w:pPr>
        <w:ind w:firstLine="720"/>
        <w:jc w:val="both"/>
      </w:pPr>
    </w:p>
    <w:p w:rsidRDefault="00E41E6D" w:rsidP="00191A29" w:rsidR="00E41E6D">
      <w:pPr>
        <w:jc w:val="both"/>
        <w:rPr>
          <w:rFonts w:hAnsi="Sylfaen" w:ascii="Sylfaen"/>
        </w:rPr>
      </w:pPr>
    </w:p>
    <w:p w:rsidRDefault="004B30FD" w:rsidP="004B30FD" w:rsidR="004B30FD" w:rsidRPr="00D1168D">
      <w:pPr>
        <w:rPr>
          <w:rFonts w:hAnsi="Sylfaen" w:ascii="Sylfaen"/>
          <w:sz w:val="24"/>
          <w:szCs w:val="24"/>
        </w:rPr>
      </w:pPr>
    </w:p>
    <w:p w:rsidRDefault="004B30FD" w:rsidP="004B30FD" w:rsidR="004B30FD" w:rsidRPr="00D1168D">
      <w:pPr>
        <w:jc w:val="both"/>
        <w:rPr>
          <w:rFonts w:hAnsi="Sylfaen" w:ascii="Sylfaen"/>
          <w:sz w:val="24"/>
          <w:szCs w:val="24"/>
        </w:rPr>
      </w:pPr>
      <w:r w:rsidRPr="00D1168D">
        <w:rPr>
          <w:rFonts w:hAnsi="Sylfaen" w:ascii="Sylfaen"/>
          <w:sz w:val="24"/>
          <w:szCs w:val="24"/>
        </w:rPr>
        <w:t xml:space="preserve">S </w:t>
      </w:r>
      <w:r>
        <w:rPr>
          <w:rFonts w:hAnsi="Sylfaen" w:ascii="Sylfaen"/>
          <w:sz w:val="24"/>
          <w:szCs w:val="24"/>
        </w:rPr>
        <w:t xml:space="preserve">osobitim </w:t>
      </w:r>
      <w:r w:rsidRPr="00D1168D">
        <w:rPr>
          <w:rFonts w:hAnsi="Sylfaen" w:ascii="Sylfaen"/>
          <w:sz w:val="24"/>
          <w:szCs w:val="24"/>
        </w:rPr>
        <w:t xml:space="preserve">poštovanjem, </w:t>
      </w:r>
    </w:p>
    <w:p w:rsidRDefault="004B30FD" w:rsidP="004B30FD" w:rsidR="004B30FD" w:rsidRPr="00D1168D">
      <w:pPr>
        <w:jc w:val="both"/>
        <w:rPr>
          <w:rFonts w:hAnsi="Sylfaen" w:ascii="Sylfaen"/>
          <w:sz w:val="24"/>
          <w:szCs w:val="24"/>
        </w:rPr>
      </w:pPr>
      <w:r w:rsidRPr="00D1168D">
        <w:rPr>
          <w:rFonts w:hAnsi="Sylfaen" w:ascii="Sylfaen"/>
          <w:sz w:val="24"/>
          <w:szCs w:val="24"/>
        </w:rPr>
        <w:tab/>
      </w:r>
      <w:r w:rsidRPr="00D1168D">
        <w:rPr>
          <w:rFonts w:hAnsi="Sylfaen" w:ascii="Sylfaen"/>
          <w:sz w:val="24"/>
          <w:szCs w:val="24"/>
        </w:rPr>
        <w:tab/>
      </w:r>
      <w:r w:rsidRPr="00D1168D">
        <w:rPr>
          <w:rFonts w:hAnsi="Sylfaen" w:ascii="Sylfaen"/>
          <w:sz w:val="24"/>
          <w:szCs w:val="24"/>
        </w:rPr>
        <w:tab/>
      </w:r>
      <w:r w:rsidRPr="00D1168D">
        <w:rPr>
          <w:rFonts w:hAnsi="Sylfaen" w:ascii="Sylfaen"/>
          <w:sz w:val="24"/>
          <w:szCs w:val="24"/>
        </w:rPr>
        <w:tab/>
      </w:r>
      <w:r w:rsidRPr="00D1168D">
        <w:rPr>
          <w:rFonts w:hAnsi="Sylfaen" w:ascii="Sylfaen"/>
          <w:sz w:val="24"/>
          <w:szCs w:val="24"/>
        </w:rPr>
        <w:tab/>
      </w:r>
      <w:r w:rsidRPr="00D1168D">
        <w:rPr>
          <w:rFonts w:hAnsi="Sylfaen" w:ascii="Sylfaen"/>
          <w:sz w:val="24"/>
          <w:szCs w:val="24"/>
        </w:rPr>
        <w:tab/>
        <w:t xml:space="preserve">Za </w:t>
      </w:r>
      <w:r>
        <w:rPr>
          <w:rFonts w:hAnsi="Sylfaen" w:ascii="Sylfaen"/>
          <w:sz w:val="24"/>
          <w:szCs w:val="24"/>
        </w:rPr>
        <w:t>ISSA PROJEKT</w:t>
      </w:r>
      <w:r w:rsidRPr="00D1168D">
        <w:rPr>
          <w:rFonts w:hAnsi="Sylfaen" w:ascii="Sylfaen"/>
          <w:sz w:val="24"/>
          <w:szCs w:val="24"/>
        </w:rPr>
        <w:t xml:space="preserve">  d.o.o. - u stečaju</w:t>
      </w:r>
    </w:p>
    <w:p w:rsidRDefault="004B30FD" w:rsidP="004B30FD" w:rsidR="004B30FD" w:rsidRPr="00D1168D">
      <w:pPr>
        <w:ind w:firstLine="709" w:left="3545"/>
        <w:rPr>
          <w:rFonts w:hAnsi="Sylfaen" w:ascii="Sylfaen"/>
          <w:sz w:val="24"/>
          <w:szCs w:val="24"/>
        </w:rPr>
      </w:pPr>
      <w:r w:rsidRPr="00D1168D">
        <w:rPr>
          <w:rFonts w:hAnsi="Sylfaen" w:ascii="Sylfaen"/>
          <w:sz w:val="24"/>
          <w:szCs w:val="24"/>
        </w:rPr>
        <w:t>stečajna upraviteljica Anamaria Ivanković</w:t>
      </w:r>
    </w:p>
    <w:p w:rsidRDefault="004B30FD" w:rsidP="004B30FD" w:rsidR="004B30FD" w:rsidRPr="00D1168D">
      <w:pPr>
        <w:jc w:val="both"/>
        <w:rPr>
          <w:rFonts w:hAnsi="Sylfaen" w:ascii="Sylfaen"/>
          <w:sz w:val="24"/>
          <w:szCs w:val="24"/>
        </w:rPr>
      </w:pPr>
    </w:p>
    <w:p w:rsidRDefault="00413518" w:rsidP="00413518" w:rsidR="00413518" w:rsidRPr="008F10DC">
      <w:pPr>
        <w:pStyle w:val="Tijeloteksta"/>
        <w:rPr>
          <w:rFonts w:hAnsi="Sylfaen" w:ascii="Sylfaen"/>
          <w:sz w:val="24"/>
          <w:szCs w:val="24"/>
        </w:rPr>
      </w:pPr>
    </w:p>
    <w:p w:rsidRDefault="00191A29" w:rsidP="00413518" w:rsidR="00191A29">
      <w:pPr>
        <w:pStyle w:val="Tijeloteksta"/>
        <w:jc w:val="both"/>
        <w:rPr>
          <w:rFonts w:hAnsi="Sylfaen" w:ascii="Sylfaen"/>
          <w:sz w:val="24"/>
          <w:szCs w:val="24"/>
        </w:rPr>
      </w:pPr>
    </w:p>
    <w:p w:rsidRDefault="007A1069" w:rsidP="0089129B" w:rsidR="00413518" w:rsidRPr="0089129B">
      <w:pPr>
        <w:pStyle w:val="Tijeloteksta"/>
        <w:jc w:val="both"/>
        <w:rPr>
          <w:rFonts w:hAnsi="Sylfaen" w:ascii="Sylfaen"/>
          <w:sz w:val="24"/>
          <w:szCs w:val="24"/>
        </w:rPr>
      </w:pPr>
      <w:r>
        <w:rPr>
          <w:rFonts w:hAnsi="Sylfaen" w:ascii="Sylfaen"/>
          <w:sz w:val="24"/>
          <w:szCs w:val="24"/>
        </w:rPr>
        <w:t xml:space="preserve">U Zagreb, </w:t>
      </w:r>
      <w:r w:rsidR="0089129B">
        <w:rPr>
          <w:rFonts w:hAnsi="Sylfaen" w:ascii="Sylfaen"/>
          <w:sz w:val="24"/>
          <w:szCs w:val="24"/>
        </w:rPr>
        <w:t>17</w:t>
      </w:r>
      <w:r w:rsidR="00313D44">
        <w:rPr>
          <w:rFonts w:hAnsi="Sylfaen" w:ascii="Sylfaen"/>
          <w:sz w:val="24"/>
          <w:szCs w:val="24"/>
        </w:rPr>
        <w:t>.</w:t>
      </w:r>
      <w:r w:rsidR="0089129B">
        <w:rPr>
          <w:rFonts w:hAnsi="Sylfaen" w:ascii="Sylfaen"/>
          <w:sz w:val="24"/>
          <w:szCs w:val="24"/>
        </w:rPr>
        <w:t>05.2019</w:t>
      </w:r>
      <w:r>
        <w:rPr>
          <w:rFonts w:hAnsi="Sylfaen" w:ascii="Sylfaen"/>
          <w:sz w:val="24"/>
          <w:szCs w:val="24"/>
        </w:rPr>
        <w:t>. god.</w:t>
      </w:r>
    </w:p>
    <w:sectPr w:rsidR="00413518" w:rsidRPr="0089129B">
      <w:footnotePr>
        <w:pos w:val="beneathText"/>
      </w:footnotePr>
      <w:pgSz w:h="16837" w:w="11905"/>
      <w:pgMar w:gutter="0" w:footer="720" w:header="720" w:left="1417" w:bottom="1417" w:right="1417" w:top="1417"/>
      <w:cols w:space="720"/>
      <w:docGrid w:charSpace="36864"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lfaen">
    <w:panose1 w:val="010A0502050306030303"/>
    <w:charset w:val="EE"/>
    <w:family w:val="roman"/>
    <w:pitch w:val="variable"/>
    <w:sig w:csb1="00000000" w:csb0="0000009F" w:usb3="00000000" w:usb2="00000000" w:usb1="00000000" w:usb0="04000687"/>
  </w:font>
  <w:font w:name="Times New Roman">
    <w:panose1 w:val="02020603050405020304"/>
    <w:charset w:val="EE"/>
    <w:family w:val="roman"/>
    <w:pitch w:val="variable"/>
    <w:sig w:csb1="00000000" w:csb0="000001FF" w:usb3="00000000" w:usb2="00000009" w:usb1="C0007841" w:usb0="E0002AFF"/>
  </w:font>
  <w:font w:name="font303">
    <w:altName w:val="Times New Roman"/>
    <w:charset w:val="EE"/>
    <w:family w:val="auto"/>
    <w:pitch w:val="variable"/>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80"/>
    <w:family w:val="swiss"/>
    <w:pitch w:val="variable"/>
    <w:sig w:csb1="00000000" w:csb0="003F01FF" w:usb3="00000000" w:usb2="0000003F" w:usb1="E9DFFFFF" w:usb0="F7FFAFFF"/>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MS Mincho">
    <w:altName w:val="ＭＳ 明朝"/>
    <w:panose1 w:val="02020609040205080304"/>
    <w:charset w:val="80"/>
    <w:family w:val="modern"/>
    <w:pitch w:val="fixed"/>
    <w:sig w:csb1="00000000" w:csb0="0002009F" w:usb3="00000000" w:usb2="00000012" w:usb1="6AC7FDFB" w:usb0="E00002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bullet"/>
      <w:lvlText w:val="-"/>
      <w:lvlJc w:val="left"/>
      <w:pPr>
        <w:tabs>
          <w:tab w:pos="720" w:val="num"/>
        </w:tabs>
        <w:ind w:hanging="360" w:left="720"/>
      </w:pPr>
      <w:rPr>
        <w:rFonts w:cs="font303" w:hAnsi="Sylfaen" w:ascii="Sylfaen"/>
      </w:rPr>
    </w:lvl>
    <w:lvl w:ilvl="1">
      <w:start w:val="1"/>
      <w:numFmt w:val="bullet"/>
      <w:lvlText w:val="o"/>
      <w:lvlJc w:val="left"/>
      <w:pPr>
        <w:tabs>
          <w:tab w:pos="1080" w:val="num"/>
        </w:tabs>
        <w:ind w:hanging="360" w:left="1080"/>
      </w:pPr>
      <w:rPr>
        <w:rFonts w:cs="Courier New" w:hAnsi="Courier New" w:ascii="Courier New"/>
      </w:rPr>
    </w:lvl>
    <w:lvl w:ilvl="2">
      <w:start w:val="1"/>
      <w:numFmt w:val="bullet"/>
      <w:lvlText w:val=""/>
      <w:lvlJc w:val="left"/>
      <w:pPr>
        <w:tabs>
          <w:tab w:pos="1440" w:val="num"/>
        </w:tabs>
        <w:ind w:hanging="360" w:left="1440"/>
      </w:pPr>
      <w:rPr>
        <w:rFonts w:hAnsi="Wingdings" w:ascii="Wingdings"/>
      </w:rPr>
    </w:lvl>
    <w:lvl w:ilvl="3">
      <w:start w:val="1"/>
      <w:numFmt w:val="bullet"/>
      <w:lvlText w:val=""/>
      <w:lvlJc w:val="left"/>
      <w:pPr>
        <w:tabs>
          <w:tab w:pos="1800" w:val="num"/>
        </w:tabs>
        <w:ind w:hanging="360" w:left="1800"/>
      </w:pPr>
      <w:rPr>
        <w:rFonts w:hAnsi="Symbol" w:ascii="Symbol"/>
      </w:rPr>
    </w:lvl>
    <w:lvl w:ilvl="4">
      <w:start w:val="1"/>
      <w:numFmt w:val="bullet"/>
      <w:lvlText w:val="o"/>
      <w:lvlJc w:val="left"/>
      <w:pPr>
        <w:tabs>
          <w:tab w:pos="2160" w:val="num"/>
        </w:tabs>
        <w:ind w:hanging="360" w:left="2160"/>
      </w:pPr>
      <w:rPr>
        <w:rFonts w:cs="Courier New" w:hAnsi="Courier New" w:ascii="Courier New"/>
      </w:rPr>
    </w:lvl>
    <w:lvl w:ilvl="5">
      <w:start w:val="1"/>
      <w:numFmt w:val="bullet"/>
      <w:lvlText w:val=""/>
      <w:lvlJc w:val="left"/>
      <w:pPr>
        <w:tabs>
          <w:tab w:pos="2520" w:val="num"/>
        </w:tabs>
        <w:ind w:hanging="360" w:left="2520"/>
      </w:pPr>
      <w:rPr>
        <w:rFonts w:hAnsi="Wingdings" w:ascii="Wingdings"/>
      </w:rPr>
    </w:lvl>
    <w:lvl w:ilvl="6">
      <w:start w:val="1"/>
      <w:numFmt w:val="bullet"/>
      <w:lvlText w:val=""/>
      <w:lvlJc w:val="left"/>
      <w:pPr>
        <w:tabs>
          <w:tab w:pos="2880" w:val="num"/>
        </w:tabs>
        <w:ind w:hanging="360" w:left="2880"/>
      </w:pPr>
      <w:rPr>
        <w:rFonts w:hAnsi="Symbol" w:ascii="Symbol"/>
      </w:rPr>
    </w:lvl>
    <w:lvl w:ilvl="7">
      <w:start w:val="1"/>
      <w:numFmt w:val="bullet"/>
      <w:lvlText w:val="o"/>
      <w:lvlJc w:val="left"/>
      <w:pPr>
        <w:tabs>
          <w:tab w:pos="3240" w:val="num"/>
        </w:tabs>
        <w:ind w:hanging="360" w:left="3240"/>
      </w:pPr>
      <w:rPr>
        <w:rFonts w:cs="Courier New" w:hAnsi="Courier New" w:ascii="Courier New"/>
      </w:rPr>
    </w:lvl>
    <w:lvl w:ilvl="8">
      <w:start w:val="1"/>
      <w:numFmt w:val="bullet"/>
      <w:lvlText w:val=""/>
      <w:lvlJc w:val="left"/>
      <w:pPr>
        <w:tabs>
          <w:tab w:pos="3600" w:val="num"/>
        </w:tabs>
        <w:ind w:hanging="360" w:left="3600"/>
      </w:pPr>
      <w:rPr>
        <w:rFonts w:hAnsi="Wingdings" w:ascii="Wingdings"/>
      </w:rPr>
    </w:lvl>
  </w:abstractNum>
  <w:abstractNum w:abstractNumId="1">
    <w:nsid w:val="00000002"/>
    <w:multiLevelType w:val="multilevel"/>
    <w:tmpl w:val="00000002"/>
    <w:lvl w:ilvl="0">
      <w:start w:val="1"/>
      <w:numFmt w:val="none"/>
      <w:lvlText w:val=""/>
      <w:lvlJc w:val="left"/>
      <w:pPr>
        <w:tabs>
          <w:tab w:pos="432" w:val="num"/>
        </w:tabs>
        <w:ind w:hanging="432" w:left="432"/>
      </w:pPr>
    </w:lvl>
    <w:lvl w:ilvl="1">
      <w:start w:val="1"/>
      <w:numFmt w:val="none"/>
      <w:lvlText w:val=""/>
      <w:lvlJc w:val="left"/>
      <w:pPr>
        <w:tabs>
          <w:tab w:pos="576" w:val="num"/>
        </w:tabs>
        <w:ind w:hanging="576" w:left="576"/>
      </w:pPr>
    </w:lvl>
    <w:lvl w:ilvl="2">
      <w:start w:val="1"/>
      <w:numFmt w:val="none"/>
      <w:lvlText w:val=""/>
      <w:lvlJc w:val="left"/>
      <w:pPr>
        <w:tabs>
          <w:tab w:pos="720" w:val="num"/>
        </w:tabs>
        <w:ind w:hanging="720" w:left="720"/>
      </w:pPr>
    </w:lvl>
    <w:lvl w:ilvl="3">
      <w:start w:val="1"/>
      <w:numFmt w:val="none"/>
      <w:lvlText w:val=""/>
      <w:lvlJc w:val="left"/>
      <w:pPr>
        <w:tabs>
          <w:tab w:pos="864" w:val="num"/>
        </w:tabs>
        <w:ind w:hanging="864" w:left="864"/>
      </w:pPr>
    </w:lvl>
    <w:lvl w:ilvl="4">
      <w:start w:val="1"/>
      <w:numFmt w:val="none"/>
      <w:lvlText w:val=""/>
      <w:lvlJc w:val="left"/>
      <w:pPr>
        <w:tabs>
          <w:tab w:pos="1008" w:val="num"/>
        </w:tabs>
        <w:ind w:hanging="1008" w:left="1008"/>
      </w:pPr>
    </w:lvl>
    <w:lvl w:ilvl="5">
      <w:start w:val="1"/>
      <w:numFmt w:val="none"/>
      <w:lvlText w:val=""/>
      <w:lvlJc w:val="left"/>
      <w:pPr>
        <w:tabs>
          <w:tab w:pos="1152" w:val="num"/>
        </w:tabs>
        <w:ind w:hanging="1152" w:left="1152"/>
      </w:pPr>
    </w:lvl>
    <w:lvl w:ilvl="6">
      <w:start w:val="1"/>
      <w:numFmt w:val="none"/>
      <w:lvlText w:val=""/>
      <w:lvlJc w:val="left"/>
      <w:pPr>
        <w:tabs>
          <w:tab w:pos="1296" w:val="num"/>
        </w:tabs>
        <w:ind w:hanging="1296" w:left="1296"/>
      </w:pPr>
    </w:lvl>
    <w:lvl w:ilvl="7">
      <w:start w:val="1"/>
      <w:numFmt w:val="none"/>
      <w:lvlText w:val=""/>
      <w:lvlJc w:val="left"/>
      <w:pPr>
        <w:tabs>
          <w:tab w:pos="1440" w:val="num"/>
        </w:tabs>
        <w:ind w:hanging="1440" w:left="1440"/>
      </w:pPr>
    </w:lvl>
    <w:lvl w:ilvl="8">
      <w:start w:val="1"/>
      <w:numFmt w:val="none"/>
      <w:lvlText w:val=""/>
      <w:lvlJc w:val="left"/>
      <w:pPr>
        <w:tabs>
          <w:tab w:pos="1584" w:val="num"/>
        </w:tabs>
        <w:ind w:hanging="1584" w:left="1584"/>
      </w:pPr>
    </w:lvl>
  </w:abstractNum>
  <w:abstractNum w:abstractNumId="2">
    <w:nsid w:val="05CE52A7"/>
    <w:multiLevelType w:val="hybridMultilevel"/>
    <w:tmpl w:val="ED046B5C"/>
    <w:lvl w:tplc="FFFFFFFF" w:ilvl="0">
      <w:start w:val="1"/>
      <w:numFmt w:val="decimal"/>
      <w:lvlText w:val="%1."/>
      <w:lvlJc w:val="left"/>
      <w:pPr>
        <w:tabs>
          <w:tab w:pos="750" w:val="num"/>
        </w:tabs>
        <w:ind w:hanging="390" w:left="750"/>
      </w:pPr>
    </w:lvl>
    <w:lvl w:tplc="FFFFFFFF" w:ilvl="1">
      <w:start w:val="1"/>
      <w:numFmt w:val="decimal"/>
      <w:lvlText w:val="%2."/>
      <w:lvlJc w:val="left"/>
      <w:pPr>
        <w:tabs>
          <w:tab w:pos="1440" w:val="num"/>
        </w:tabs>
        <w:ind w:hanging="360" w:left="1440"/>
      </w:p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3">
    <w:nsid w:val="06BA3C21"/>
    <w:multiLevelType w:val="hybridMultilevel"/>
    <w:tmpl w:val="17C408D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094C5C82"/>
    <w:multiLevelType w:val="hybridMultilevel"/>
    <w:tmpl w:val="1F66DFE2"/>
    <w:lvl w:tplc="35D8F302" w:ilvl="0">
      <w:start w:val="20"/>
      <w:numFmt w:val="bullet"/>
      <w:lvlText w:val="-"/>
      <w:lvlJc w:val="left"/>
      <w:pPr>
        <w:ind w:hanging="360" w:left="720"/>
      </w:pPr>
      <w:rPr>
        <w:rFonts w:cs="Times New Roman" w:eastAsia="Times New Roman" w:hAnsi="Sylfaen" w:ascii="Sylfae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AF92BD3"/>
    <w:multiLevelType w:val="hybridMultilevel"/>
    <w:tmpl w:val="8A6CCA0C"/>
    <w:lvl w:tplc="16446BCA" w:ilvl="0">
      <w:numFmt w:val="bullet"/>
      <w:lvlText w:val="-"/>
      <w:lvlJc w:val="left"/>
      <w:pPr>
        <w:ind w:hanging="360" w:left="720"/>
      </w:pPr>
      <w:rPr>
        <w:rFonts w:cs="Times New Roman" w:eastAsia="Calibri" w:hAnsi="Sylfaen" w:ascii="Sylfae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6">
    <w:nsid w:val="12F90ECC"/>
    <w:multiLevelType w:val="hybridMultilevel"/>
    <w:tmpl w:val="1AD26B4C"/>
    <w:lvl w:tplc="90B60340" w:ilvl="0">
      <w:start w:val="1"/>
      <w:numFmt w:val="lowerLetter"/>
      <w:lvlText w:val="%1)"/>
      <w:lvlJc w:val="left"/>
      <w:pPr>
        <w:ind w:hanging="360" w:left="1800"/>
      </w:pPr>
      <w:rPr>
        <w:rFonts w:hint="default"/>
        <w:b/>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146C1808"/>
    <w:multiLevelType w:val="hybridMultilevel"/>
    <w:tmpl w:val="1EACF484"/>
    <w:lvl w:tplc="ABEE3588" w:ilvl="0">
      <w:numFmt w:val="bullet"/>
      <w:lvlText w:val="-"/>
      <w:lvlJc w:val="left"/>
      <w:pPr>
        <w:ind w:hanging="360" w:left="720"/>
      </w:pPr>
      <w:rPr>
        <w:rFonts w:cs="font303" w:eastAsia="Arial Unicode MS" w:hAnsi="Sylfaen" w:ascii="Sylfaen"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8">
    <w:nsid w:val="27DF545C"/>
    <w:multiLevelType w:val="hybridMultilevel"/>
    <w:tmpl w:val="007832EE"/>
    <w:lvl w:tplc="14C429EE" w:ilvl="0">
      <w:start w:val="1"/>
      <w:numFmt w:val="lowerRoman"/>
      <w:lvlText w:val="(%1)"/>
      <w:lvlJc w:val="left"/>
      <w:pPr>
        <w:ind w:hanging="720" w:left="1440"/>
      </w:pPr>
      <w:rPr>
        <w:rFonts w:hint="default"/>
      </w:rPr>
    </w:lvl>
    <w:lvl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2AA7722E"/>
    <w:multiLevelType w:val="hybridMultilevel"/>
    <w:tmpl w:val="0BD8A838"/>
    <w:lvl w:tplc="0409000F" w:ilvl="0">
      <w:start w:val="1"/>
      <w:numFmt w:val="decimal"/>
      <w:lvlText w:val="%1."/>
      <w:lvlJc w:val="left"/>
      <w:pPr>
        <w:ind w:hanging="360" w:left="720"/>
      </w:pPr>
    </w:lvl>
    <w:lvl w:tplc="04090019" w:ilvl="1">
      <w:start w:val="1"/>
      <w:numFmt w:val="decimal"/>
      <w:lvlText w:val="%2."/>
      <w:lvlJc w:val="left"/>
      <w:pPr>
        <w:tabs>
          <w:tab w:pos="1440" w:val="num"/>
        </w:tabs>
        <w:ind w:hanging="360" w:left="1440"/>
      </w:pPr>
    </w:lvl>
    <w:lvl w:tplc="0409001B" w:ilvl="2">
      <w:start w:val="1"/>
      <w:numFmt w:val="decimal"/>
      <w:lvlText w:val="%3."/>
      <w:lvlJc w:val="left"/>
      <w:pPr>
        <w:tabs>
          <w:tab w:pos="2160" w:val="num"/>
        </w:tabs>
        <w:ind w:hanging="360" w:left="2160"/>
      </w:pPr>
    </w:lvl>
    <w:lvl w:tplc="0409000F" w:ilvl="3">
      <w:start w:val="1"/>
      <w:numFmt w:val="decimal"/>
      <w:lvlText w:val="%4."/>
      <w:lvlJc w:val="left"/>
      <w:pPr>
        <w:tabs>
          <w:tab w:pos="2880" w:val="num"/>
        </w:tabs>
        <w:ind w:hanging="360" w:left="2880"/>
      </w:pPr>
    </w:lvl>
    <w:lvl w:tplc="04090019" w:ilvl="4">
      <w:start w:val="1"/>
      <w:numFmt w:val="decimal"/>
      <w:lvlText w:val="%5."/>
      <w:lvlJc w:val="left"/>
      <w:pPr>
        <w:tabs>
          <w:tab w:pos="3600" w:val="num"/>
        </w:tabs>
        <w:ind w:hanging="360" w:left="3600"/>
      </w:pPr>
    </w:lvl>
    <w:lvl w:tplc="0409001B" w:ilvl="5">
      <w:start w:val="1"/>
      <w:numFmt w:val="decimal"/>
      <w:lvlText w:val="%6."/>
      <w:lvlJc w:val="left"/>
      <w:pPr>
        <w:tabs>
          <w:tab w:pos="4320" w:val="num"/>
        </w:tabs>
        <w:ind w:hanging="360" w:left="4320"/>
      </w:pPr>
    </w:lvl>
    <w:lvl w:tplc="0409000F" w:ilvl="6">
      <w:start w:val="1"/>
      <w:numFmt w:val="decimal"/>
      <w:lvlText w:val="%7."/>
      <w:lvlJc w:val="left"/>
      <w:pPr>
        <w:tabs>
          <w:tab w:pos="5040" w:val="num"/>
        </w:tabs>
        <w:ind w:hanging="360" w:left="5040"/>
      </w:pPr>
    </w:lvl>
    <w:lvl w:tplc="04090019" w:ilvl="7">
      <w:start w:val="1"/>
      <w:numFmt w:val="decimal"/>
      <w:lvlText w:val="%8."/>
      <w:lvlJc w:val="left"/>
      <w:pPr>
        <w:tabs>
          <w:tab w:pos="5760" w:val="num"/>
        </w:tabs>
        <w:ind w:hanging="360" w:left="5760"/>
      </w:pPr>
    </w:lvl>
    <w:lvl w:tplc="0409001B" w:ilvl="8">
      <w:start w:val="1"/>
      <w:numFmt w:val="decimal"/>
      <w:lvlText w:val="%9."/>
      <w:lvlJc w:val="left"/>
      <w:pPr>
        <w:tabs>
          <w:tab w:pos="6480" w:val="num"/>
        </w:tabs>
        <w:ind w:hanging="360" w:left="6480"/>
      </w:pPr>
    </w:lvl>
  </w:abstractNum>
  <w:abstractNum w:abstractNumId="10">
    <w:nsid w:val="2C0030FA"/>
    <w:multiLevelType w:val="hybridMultilevel"/>
    <w:tmpl w:val="56D82330"/>
    <w:lvl w:tplc="5A8868C2" w:ilvl="0">
      <w:start w:val="66"/>
      <w:numFmt w:val="bullet"/>
      <w:lvlText w:val="-"/>
      <w:lvlJc w:val="left"/>
      <w:pPr>
        <w:ind w:hanging="360" w:left="615"/>
      </w:pPr>
      <w:rPr>
        <w:rFonts w:cs="Times New Roman" w:eastAsia="Times New Roman" w:hAnsi="Sylfaen" w:ascii="Sylfaen" w:hint="default"/>
      </w:rPr>
    </w:lvl>
    <w:lvl w:tentative="true" w:tplc="041A0003" w:ilvl="1">
      <w:start w:val="1"/>
      <w:numFmt w:val="bullet"/>
      <w:lvlText w:val="o"/>
      <w:lvlJc w:val="left"/>
      <w:pPr>
        <w:ind w:hanging="360" w:left="1335"/>
      </w:pPr>
      <w:rPr>
        <w:rFonts w:cs="Courier New" w:hAnsi="Courier New" w:ascii="Courier New" w:hint="default"/>
      </w:rPr>
    </w:lvl>
    <w:lvl w:tentative="true" w:tplc="041A0005" w:ilvl="2">
      <w:start w:val="1"/>
      <w:numFmt w:val="bullet"/>
      <w:lvlText w:val=""/>
      <w:lvlJc w:val="left"/>
      <w:pPr>
        <w:ind w:hanging="360" w:left="2055"/>
      </w:pPr>
      <w:rPr>
        <w:rFonts w:hAnsi="Wingdings" w:ascii="Wingdings" w:hint="default"/>
      </w:rPr>
    </w:lvl>
    <w:lvl w:tentative="true" w:tplc="041A0001" w:ilvl="3">
      <w:start w:val="1"/>
      <w:numFmt w:val="bullet"/>
      <w:lvlText w:val=""/>
      <w:lvlJc w:val="left"/>
      <w:pPr>
        <w:ind w:hanging="360" w:left="2775"/>
      </w:pPr>
      <w:rPr>
        <w:rFonts w:hAnsi="Symbol" w:ascii="Symbol" w:hint="default"/>
      </w:rPr>
    </w:lvl>
    <w:lvl w:tentative="true" w:tplc="041A0003" w:ilvl="4">
      <w:start w:val="1"/>
      <w:numFmt w:val="bullet"/>
      <w:lvlText w:val="o"/>
      <w:lvlJc w:val="left"/>
      <w:pPr>
        <w:ind w:hanging="360" w:left="3495"/>
      </w:pPr>
      <w:rPr>
        <w:rFonts w:cs="Courier New" w:hAnsi="Courier New" w:ascii="Courier New" w:hint="default"/>
      </w:rPr>
    </w:lvl>
    <w:lvl w:tentative="true" w:tplc="041A0005" w:ilvl="5">
      <w:start w:val="1"/>
      <w:numFmt w:val="bullet"/>
      <w:lvlText w:val=""/>
      <w:lvlJc w:val="left"/>
      <w:pPr>
        <w:ind w:hanging="360" w:left="4215"/>
      </w:pPr>
      <w:rPr>
        <w:rFonts w:hAnsi="Wingdings" w:ascii="Wingdings" w:hint="default"/>
      </w:rPr>
    </w:lvl>
    <w:lvl w:tentative="true" w:tplc="041A0001" w:ilvl="6">
      <w:start w:val="1"/>
      <w:numFmt w:val="bullet"/>
      <w:lvlText w:val=""/>
      <w:lvlJc w:val="left"/>
      <w:pPr>
        <w:ind w:hanging="360" w:left="4935"/>
      </w:pPr>
      <w:rPr>
        <w:rFonts w:hAnsi="Symbol" w:ascii="Symbol" w:hint="default"/>
      </w:rPr>
    </w:lvl>
    <w:lvl w:tentative="true" w:tplc="041A0003" w:ilvl="7">
      <w:start w:val="1"/>
      <w:numFmt w:val="bullet"/>
      <w:lvlText w:val="o"/>
      <w:lvlJc w:val="left"/>
      <w:pPr>
        <w:ind w:hanging="360" w:left="5655"/>
      </w:pPr>
      <w:rPr>
        <w:rFonts w:cs="Courier New" w:hAnsi="Courier New" w:ascii="Courier New" w:hint="default"/>
      </w:rPr>
    </w:lvl>
    <w:lvl w:tentative="true" w:tplc="041A0005" w:ilvl="8">
      <w:start w:val="1"/>
      <w:numFmt w:val="bullet"/>
      <w:lvlText w:val=""/>
      <w:lvlJc w:val="left"/>
      <w:pPr>
        <w:ind w:hanging="360" w:left="6375"/>
      </w:pPr>
      <w:rPr>
        <w:rFonts w:hAnsi="Wingdings" w:ascii="Wingdings" w:hint="default"/>
      </w:rPr>
    </w:lvl>
  </w:abstractNum>
  <w:abstractNum w:abstractNumId="11">
    <w:nsid w:val="357452EE"/>
    <w:multiLevelType w:val="hybridMultilevel"/>
    <w:tmpl w:val="50E82A80"/>
    <w:lvl w:tplc="2E0836D8" w:ilvl="0">
      <w:numFmt w:val="bullet"/>
      <w:lvlText w:val="-"/>
      <w:lvlJc w:val="left"/>
      <w:pPr>
        <w:ind w:hanging="360" w:left="720"/>
      </w:pPr>
      <w:rPr>
        <w:rFonts w:cs="Times New Roman" w:eastAsia="Calibri" w:hAnsi="Sylfaen" w:ascii="Sylfae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2">
    <w:nsid w:val="3EE81E89"/>
    <w:multiLevelType w:val="hybridMultilevel"/>
    <w:tmpl w:val="ECA4E274"/>
    <w:lvl w:tplc="0409000F" w:ilvl="0">
      <w:start w:val="1"/>
      <w:numFmt w:val="decimal"/>
      <w:lvlText w:val="%1."/>
      <w:lvlJc w:val="left"/>
      <w:pPr>
        <w:ind w:hanging="360" w:left="720"/>
      </w:pPr>
    </w:lvl>
    <w:lvl w:tplc="04090019" w:ilvl="1">
      <w:start w:val="1"/>
      <w:numFmt w:val="decimal"/>
      <w:lvlText w:val="%2."/>
      <w:lvlJc w:val="left"/>
      <w:pPr>
        <w:tabs>
          <w:tab w:pos="1440" w:val="num"/>
        </w:tabs>
        <w:ind w:hanging="360" w:left="1440"/>
      </w:pPr>
    </w:lvl>
    <w:lvl w:tplc="0409001B" w:ilvl="2">
      <w:start w:val="1"/>
      <w:numFmt w:val="decimal"/>
      <w:lvlText w:val="%3."/>
      <w:lvlJc w:val="left"/>
      <w:pPr>
        <w:tabs>
          <w:tab w:pos="2160" w:val="num"/>
        </w:tabs>
        <w:ind w:hanging="360" w:left="2160"/>
      </w:pPr>
    </w:lvl>
    <w:lvl w:tplc="0409000F" w:ilvl="3">
      <w:start w:val="1"/>
      <w:numFmt w:val="decimal"/>
      <w:lvlText w:val="%4."/>
      <w:lvlJc w:val="left"/>
      <w:pPr>
        <w:tabs>
          <w:tab w:pos="2880" w:val="num"/>
        </w:tabs>
        <w:ind w:hanging="360" w:left="2880"/>
      </w:pPr>
    </w:lvl>
    <w:lvl w:tplc="04090019" w:ilvl="4">
      <w:start w:val="1"/>
      <w:numFmt w:val="decimal"/>
      <w:lvlText w:val="%5."/>
      <w:lvlJc w:val="left"/>
      <w:pPr>
        <w:tabs>
          <w:tab w:pos="3600" w:val="num"/>
        </w:tabs>
        <w:ind w:hanging="360" w:left="3600"/>
      </w:pPr>
    </w:lvl>
    <w:lvl w:tplc="0409001B" w:ilvl="5">
      <w:start w:val="1"/>
      <w:numFmt w:val="decimal"/>
      <w:lvlText w:val="%6."/>
      <w:lvlJc w:val="left"/>
      <w:pPr>
        <w:tabs>
          <w:tab w:pos="4320" w:val="num"/>
        </w:tabs>
        <w:ind w:hanging="360" w:left="4320"/>
      </w:pPr>
    </w:lvl>
    <w:lvl w:tplc="0409000F" w:ilvl="6">
      <w:start w:val="1"/>
      <w:numFmt w:val="decimal"/>
      <w:lvlText w:val="%7."/>
      <w:lvlJc w:val="left"/>
      <w:pPr>
        <w:tabs>
          <w:tab w:pos="5040" w:val="num"/>
        </w:tabs>
        <w:ind w:hanging="360" w:left="5040"/>
      </w:pPr>
    </w:lvl>
    <w:lvl w:tplc="04090019" w:ilvl="7">
      <w:start w:val="1"/>
      <w:numFmt w:val="decimal"/>
      <w:lvlText w:val="%8."/>
      <w:lvlJc w:val="left"/>
      <w:pPr>
        <w:tabs>
          <w:tab w:pos="5760" w:val="num"/>
        </w:tabs>
        <w:ind w:hanging="360" w:left="5760"/>
      </w:pPr>
    </w:lvl>
    <w:lvl w:tplc="0409001B" w:ilvl="8">
      <w:start w:val="1"/>
      <w:numFmt w:val="decimal"/>
      <w:lvlText w:val="%9."/>
      <w:lvlJc w:val="left"/>
      <w:pPr>
        <w:tabs>
          <w:tab w:pos="6480" w:val="num"/>
        </w:tabs>
        <w:ind w:hanging="360" w:left="6480"/>
      </w:pPr>
    </w:lvl>
  </w:abstractNum>
  <w:abstractNum w:abstractNumId="13">
    <w:nsid w:val="3F3766F4"/>
    <w:multiLevelType w:val="hybridMultilevel"/>
    <w:tmpl w:val="161694CC"/>
    <w:lvl w:tplc="3E1C0834" w:ilvl="0">
      <w:numFmt w:val="bullet"/>
      <w:lvlText w:val="-"/>
      <w:lvlJc w:val="left"/>
      <w:pPr>
        <w:ind w:hanging="360" w:left="720"/>
      </w:pPr>
      <w:rPr>
        <w:rFonts w:cs="font303" w:eastAsia="Arial Unicode MS" w:hAnsi="Sylfaen" w:ascii="Sylfaen"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4">
    <w:nsid w:val="598350C6"/>
    <w:multiLevelType w:val="hybridMultilevel"/>
    <w:tmpl w:val="FC108C70"/>
    <w:lvl w:tplc="49523D4E" w:ilvl="0">
      <w:start w:val="5"/>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15">
    <w:nsid w:val="69523D75"/>
    <w:multiLevelType w:val="hybridMultilevel"/>
    <w:tmpl w:val="F4EA73D8"/>
    <w:lvl w:tplc="EBE8E67E" w:ilvl="0">
      <w:numFmt w:val="bullet"/>
      <w:lvlText w:val="-"/>
      <w:lvlJc w:val="left"/>
      <w:pPr>
        <w:ind w:hanging="720" w:left="2160"/>
      </w:pPr>
      <w:rPr>
        <w:rFonts w:cs="Calibri" w:eastAsia="Arial Unicode MS" w:hAnsi="Calibri" w:ascii="Calibri" w:hint="default"/>
      </w:rPr>
    </w:lvl>
    <w:lvl w:tentative="true" w:tplc="04090003" w:ilvl="1">
      <w:start w:val="1"/>
      <w:numFmt w:val="bullet"/>
      <w:lvlText w:val="o"/>
      <w:lvlJc w:val="left"/>
      <w:pPr>
        <w:ind w:hanging="360" w:left="2520"/>
      </w:pPr>
      <w:rPr>
        <w:rFonts w:cs="Courier New" w:hAnsi="Courier New" w:ascii="Courier New" w:hint="default"/>
      </w:rPr>
    </w:lvl>
    <w:lvl w:tentative="true" w:tplc="04090005" w:ilvl="2">
      <w:start w:val="1"/>
      <w:numFmt w:val="bullet"/>
      <w:lvlText w:val=""/>
      <w:lvlJc w:val="left"/>
      <w:pPr>
        <w:ind w:hanging="360" w:left="3240"/>
      </w:pPr>
      <w:rPr>
        <w:rFonts w:hAnsi="Wingdings" w:ascii="Wingdings" w:hint="default"/>
      </w:rPr>
    </w:lvl>
    <w:lvl w:tentative="true" w:tplc="04090001" w:ilvl="3">
      <w:start w:val="1"/>
      <w:numFmt w:val="bullet"/>
      <w:lvlText w:val=""/>
      <w:lvlJc w:val="left"/>
      <w:pPr>
        <w:ind w:hanging="360" w:left="3960"/>
      </w:pPr>
      <w:rPr>
        <w:rFonts w:hAnsi="Symbol" w:ascii="Symbol" w:hint="default"/>
      </w:rPr>
    </w:lvl>
    <w:lvl w:tentative="true" w:tplc="04090003" w:ilvl="4">
      <w:start w:val="1"/>
      <w:numFmt w:val="bullet"/>
      <w:lvlText w:val="o"/>
      <w:lvlJc w:val="left"/>
      <w:pPr>
        <w:ind w:hanging="360" w:left="4680"/>
      </w:pPr>
      <w:rPr>
        <w:rFonts w:cs="Courier New" w:hAnsi="Courier New" w:ascii="Courier New" w:hint="default"/>
      </w:rPr>
    </w:lvl>
    <w:lvl w:tentative="true" w:tplc="04090005" w:ilvl="5">
      <w:start w:val="1"/>
      <w:numFmt w:val="bullet"/>
      <w:lvlText w:val=""/>
      <w:lvlJc w:val="left"/>
      <w:pPr>
        <w:ind w:hanging="360" w:left="5400"/>
      </w:pPr>
      <w:rPr>
        <w:rFonts w:hAnsi="Wingdings" w:ascii="Wingdings" w:hint="default"/>
      </w:rPr>
    </w:lvl>
    <w:lvl w:tentative="true" w:tplc="04090001" w:ilvl="6">
      <w:start w:val="1"/>
      <w:numFmt w:val="bullet"/>
      <w:lvlText w:val=""/>
      <w:lvlJc w:val="left"/>
      <w:pPr>
        <w:ind w:hanging="360" w:left="6120"/>
      </w:pPr>
      <w:rPr>
        <w:rFonts w:hAnsi="Symbol" w:ascii="Symbol" w:hint="default"/>
      </w:rPr>
    </w:lvl>
    <w:lvl w:tentative="true" w:tplc="04090003" w:ilvl="7">
      <w:start w:val="1"/>
      <w:numFmt w:val="bullet"/>
      <w:lvlText w:val="o"/>
      <w:lvlJc w:val="left"/>
      <w:pPr>
        <w:ind w:hanging="360" w:left="6840"/>
      </w:pPr>
      <w:rPr>
        <w:rFonts w:cs="Courier New" w:hAnsi="Courier New" w:ascii="Courier New" w:hint="default"/>
      </w:rPr>
    </w:lvl>
    <w:lvl w:tentative="true" w:tplc="04090005" w:ilvl="8">
      <w:start w:val="1"/>
      <w:numFmt w:val="bullet"/>
      <w:lvlText w:val=""/>
      <w:lvlJc w:val="left"/>
      <w:pPr>
        <w:ind w:hanging="360" w:left="7560"/>
      </w:pPr>
      <w:rPr>
        <w:rFonts w:hAnsi="Wingdings" w:ascii="Wingdings" w:hint="default"/>
      </w:rPr>
    </w:lvl>
  </w:abstractNum>
  <w:abstractNum w:abstractNumId="16">
    <w:nsid w:val="6ADE1A1C"/>
    <w:multiLevelType w:val="hybridMultilevel"/>
    <w:tmpl w:val="11FA27FE"/>
    <w:lvl w:tplc="49523D4E"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7">
    <w:nsid w:val="71772E0A"/>
    <w:multiLevelType w:val="hybridMultilevel"/>
    <w:tmpl w:val="BB16DD66"/>
    <w:lvl w:tplc="49523D4E" w:ilvl="0">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8">
    <w:nsid w:val="71ED680A"/>
    <w:multiLevelType w:val="hybridMultilevel"/>
    <w:tmpl w:val="8A205C26"/>
    <w:lvl w:tplc="15FCDCCC" w:ilvl="0">
      <w:start w:val="1"/>
      <w:numFmt w:val="lowerLetter"/>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num w:numId="1">
    <w:abstractNumId w:val="0"/>
  </w:num>
  <w:num w:numId="2">
    <w:abstractNumId w:val="1"/>
  </w:num>
  <w:num w:numId="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1"/>
  </w:num>
  <w:num w:numId="7">
    <w:abstractNumId w:val="13"/>
  </w:num>
  <w:num w:numId="8">
    <w:abstractNumId w:val="10"/>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4"/>
  </w:num>
  <w:num w:numId="1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5"/>
  </w:num>
  <w:num w:numId="21">
    <w:abstractNumId w:val="8"/>
  </w:num>
  <w:num w:numId="22">
    <w:abstractNumId w:val="6"/>
  </w:num>
  <w:num w:numId="23">
    <w:abstractNumId w:val="1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proofState w:grammar="clean" w:spelling="clean"/>
  <w:defaultTabStop w:val="709"/>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footnotePr>
  <w:compat>
    <w:spaceForUL/>
    <w:balanceSingleByteDoubleByteWidth/>
    <w:doNotLeaveBackslashAlone/>
    <w:ulTrailSpace/>
    <w:doNotExpandShiftReturn/>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2C22"/>
    <w:rsid w:val="00006B2E"/>
    <w:rsid w:val="00011DF9"/>
    <w:rsid w:val="0004639F"/>
    <w:rsid w:val="0005531F"/>
    <w:rsid w:val="0005759D"/>
    <w:rsid w:val="00083B6A"/>
    <w:rsid w:val="000C3D04"/>
    <w:rsid w:val="000D3742"/>
    <w:rsid w:val="000D5AFD"/>
    <w:rsid w:val="000F37E7"/>
    <w:rsid w:val="00115BB3"/>
    <w:rsid w:val="00115E55"/>
    <w:rsid w:val="00156B16"/>
    <w:rsid w:val="00183542"/>
    <w:rsid w:val="001906C1"/>
    <w:rsid w:val="00191A29"/>
    <w:rsid w:val="001C5E7F"/>
    <w:rsid w:val="001E45B9"/>
    <w:rsid w:val="001F6117"/>
    <w:rsid w:val="00215132"/>
    <w:rsid w:val="00221D68"/>
    <w:rsid w:val="0025160A"/>
    <w:rsid w:val="002E080B"/>
    <w:rsid w:val="002F484E"/>
    <w:rsid w:val="00313D44"/>
    <w:rsid w:val="00343001"/>
    <w:rsid w:val="00365AE4"/>
    <w:rsid w:val="00365E5E"/>
    <w:rsid w:val="00367631"/>
    <w:rsid w:val="003747ED"/>
    <w:rsid w:val="00395A57"/>
    <w:rsid w:val="003B6E64"/>
    <w:rsid w:val="003C1118"/>
    <w:rsid w:val="003C2C22"/>
    <w:rsid w:val="003E16FA"/>
    <w:rsid w:val="003F3375"/>
    <w:rsid w:val="00403864"/>
    <w:rsid w:val="00413518"/>
    <w:rsid w:val="00454186"/>
    <w:rsid w:val="004908DA"/>
    <w:rsid w:val="004A595F"/>
    <w:rsid w:val="004B30FD"/>
    <w:rsid w:val="004B54C7"/>
    <w:rsid w:val="004D4380"/>
    <w:rsid w:val="004E6276"/>
    <w:rsid w:val="004F3B03"/>
    <w:rsid w:val="00500B96"/>
    <w:rsid w:val="00504ED3"/>
    <w:rsid w:val="005668C3"/>
    <w:rsid w:val="00584FD4"/>
    <w:rsid w:val="005A0CBE"/>
    <w:rsid w:val="005A4F28"/>
    <w:rsid w:val="005B6A42"/>
    <w:rsid w:val="005D5D40"/>
    <w:rsid w:val="005D63EF"/>
    <w:rsid w:val="005F16B3"/>
    <w:rsid w:val="00612D5C"/>
    <w:rsid w:val="0064705B"/>
    <w:rsid w:val="00653FE0"/>
    <w:rsid w:val="00654F0A"/>
    <w:rsid w:val="0068183F"/>
    <w:rsid w:val="00694B94"/>
    <w:rsid w:val="006A0C50"/>
    <w:rsid w:val="006B3169"/>
    <w:rsid w:val="006D0384"/>
    <w:rsid w:val="00702AF3"/>
    <w:rsid w:val="00710A5C"/>
    <w:rsid w:val="007341BA"/>
    <w:rsid w:val="00746B5B"/>
    <w:rsid w:val="007A1069"/>
    <w:rsid w:val="007C1B85"/>
    <w:rsid w:val="007E7EB8"/>
    <w:rsid w:val="00855F43"/>
    <w:rsid w:val="0089129B"/>
    <w:rsid w:val="008C7A72"/>
    <w:rsid w:val="008D734D"/>
    <w:rsid w:val="008E7070"/>
    <w:rsid w:val="008F10DC"/>
    <w:rsid w:val="00915229"/>
    <w:rsid w:val="00931799"/>
    <w:rsid w:val="00940905"/>
    <w:rsid w:val="00971D3B"/>
    <w:rsid w:val="00974B7F"/>
    <w:rsid w:val="00977390"/>
    <w:rsid w:val="0098137B"/>
    <w:rsid w:val="009A7A07"/>
    <w:rsid w:val="009C0186"/>
    <w:rsid w:val="009D3498"/>
    <w:rsid w:val="009F3CE3"/>
    <w:rsid w:val="00A702D9"/>
    <w:rsid w:val="00AB589A"/>
    <w:rsid w:val="00B11258"/>
    <w:rsid w:val="00B17801"/>
    <w:rsid w:val="00B33AA4"/>
    <w:rsid w:val="00B3715B"/>
    <w:rsid w:val="00B4734D"/>
    <w:rsid w:val="00B90FA4"/>
    <w:rsid w:val="00BA7C5C"/>
    <w:rsid w:val="00BC6B40"/>
    <w:rsid w:val="00BD1B7E"/>
    <w:rsid w:val="00BD3BA8"/>
    <w:rsid w:val="00BF16CE"/>
    <w:rsid w:val="00BF5B80"/>
    <w:rsid w:val="00C3295D"/>
    <w:rsid w:val="00CC2A91"/>
    <w:rsid w:val="00CF3F70"/>
    <w:rsid w:val="00D0253F"/>
    <w:rsid w:val="00D04A47"/>
    <w:rsid w:val="00D259D5"/>
    <w:rsid w:val="00D61CE1"/>
    <w:rsid w:val="00DA3C06"/>
    <w:rsid w:val="00DB3418"/>
    <w:rsid w:val="00DE778A"/>
    <w:rsid w:val="00E10089"/>
    <w:rsid w:val="00E10F0B"/>
    <w:rsid w:val="00E16FAF"/>
    <w:rsid w:val="00E23AAF"/>
    <w:rsid w:val="00E412BB"/>
    <w:rsid w:val="00E41E6D"/>
    <w:rsid w:val="00E56914"/>
    <w:rsid w:val="00E66ED9"/>
    <w:rsid w:val="00E813D4"/>
    <w:rsid w:val="00E95A3D"/>
    <w:rsid w:val="00EA6974"/>
    <w:rsid w:val="00EE60FF"/>
    <w:rsid w:val="00F75C42"/>
    <w:rsid w:val="00FA3C98"/>
    <w:rsid w:val="00FE0E3F"/>
    <w:rsid w:val="00FE3D4E"/>
    <w:rsid w:val="00FF50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9" w:name="heading 6"/>
    <w:lsdException w:qFormat="true" w:uiPriority="0"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72"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cs="font303" w:eastAsia="Arial Unicode MS" w:hAnsi="Calibri" w:ascii="Calibri"/>
      <w:kern w:val="1"/>
      <w:sz w:val="22"/>
      <w:szCs w:val="22"/>
      <w:lang w:eastAsia="ar-SA"/>
    </w:rPr>
  </w:style>
  <w:style w:styleId="Naslov3" w:type="paragraph">
    <w:name w:val="heading 3"/>
    <w:basedOn w:val="Normal"/>
    <w:next w:val="Normal"/>
    <w:link w:val="Naslov3Char"/>
    <w:uiPriority w:val="9"/>
    <w:semiHidden/>
    <w:unhideWhenUsed/>
    <w:qFormat/>
    <w:rsid w:val="00413518"/>
    <w:pPr>
      <w:keepNext/>
      <w:spacing w:after="60" w:before="240"/>
      <w:outlineLvl w:val="2"/>
    </w:pPr>
    <w:rPr>
      <w:rFonts w:cs="Times New Roman" w:eastAsia="Times New Roman" w:hAnsi="Cambria" w:ascii="Cambria"/>
      <w:b/>
      <w:bCs/>
      <w:sz w:val="26"/>
      <w:szCs w:val="26"/>
    </w:rPr>
  </w:style>
  <w:style w:styleId="Naslov5" w:type="paragraph">
    <w:name w:val="heading 5"/>
    <w:basedOn w:val="Normal"/>
    <w:next w:val="Normal"/>
    <w:link w:val="Naslov5Char"/>
    <w:unhideWhenUsed/>
    <w:qFormat/>
    <w:rsid w:val="00E813D4"/>
    <w:pPr>
      <w:keepNext/>
      <w:suppressAutoHyphens w:val="false"/>
      <w:ind w:left="5040"/>
      <w:jc w:val="right"/>
      <w:outlineLvl w:val="4"/>
    </w:pPr>
    <w:rPr>
      <w:rFonts w:cs="Times New Roman" w:eastAsia="Times New Roman" w:hAnsi="Arial" w:ascii="Arial"/>
      <w:b/>
      <w:kern w:val="0"/>
      <w:szCs w:val="24"/>
      <w:lang w:eastAsia="x-none" w:val="x-none"/>
    </w:rPr>
  </w:style>
  <w:style w:styleId="Naslov7" w:type="paragraph">
    <w:name w:val="heading 7"/>
    <w:basedOn w:val="Normal"/>
    <w:next w:val="Normal"/>
    <w:link w:val="Naslov7Char"/>
    <w:unhideWhenUsed/>
    <w:qFormat/>
    <w:rsid w:val="00E813D4"/>
    <w:pPr>
      <w:keepNext/>
      <w:suppressAutoHyphens w:val="false"/>
      <w:jc w:val="right"/>
      <w:outlineLvl w:val="6"/>
    </w:pPr>
    <w:rPr>
      <w:rFonts w:cs="Times New Roman" w:eastAsia="Times New Roman" w:hAnsi="Arial" w:ascii="Arial"/>
      <w:b/>
      <w:kern w:val="0"/>
      <w:szCs w:val="24"/>
      <w:lang w:eastAsia="x-none" w:val="x-none"/>
    </w:rPr>
  </w:style>
  <w:style w:default="true" w:styleId="Zadanifontodlomka" w:type="character">
    <w:name w:val="Default Paragraph Font"/>
    <w:semiHidden/>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danifontodlomka0" w:type="character">
    <w:name w:val="Default Paragraph Font"/>
  </w:style>
  <w:style w:customStyle="true" w:styleId="ListLabel1" w:type="character">
    <w:name w:val="ListLabel 1"/>
    <w:rPr>
      <w:rFonts w:cs="font303"/>
    </w:rPr>
  </w:style>
  <w:style w:customStyle="true" w:styleId="ListLabel2" w:type="character">
    <w:name w:val="ListLabel 2"/>
    <w:rPr>
      <w:rFonts w:cs="Courier New"/>
    </w:rPr>
  </w:style>
  <w:style w:customStyle="true" w:styleId="Naslov1" w:type="paragraph">
    <w:name w:val="Naslov1"/>
    <w:basedOn w:val="Normal"/>
    <w:next w:val="Tijeloteksta"/>
    <w:pPr>
      <w:keepNext/>
      <w:spacing w:after="120" w:before="240"/>
    </w:pPr>
    <w:rPr>
      <w:rFonts w:cs="Tahoma" w:eastAsia="MS Mincho" w:hAnsi="Arial" w:ascii="Arial"/>
      <w:sz w:val="28"/>
      <w:szCs w:val="28"/>
    </w:rPr>
  </w:style>
  <w:style w:styleId="Tijeloteksta" w:type="paragraph">
    <w:name w:val="Body Text"/>
    <w:basedOn w:val="Normal"/>
    <w:semiHidden/>
    <w:pPr>
      <w:spacing w:after="120"/>
    </w:pPr>
  </w:style>
  <w:style w:styleId="Popis" w:type="paragraph">
    <w:name w:val="List"/>
    <w:basedOn w:val="Tijeloteksta"/>
    <w:semiHidden/>
    <w:rPr>
      <w:rFonts w:cs="Tahoma"/>
    </w:rPr>
  </w:style>
  <w:style w:customStyle="true" w:styleId="Opis" w:type="paragraph">
    <w:name w:val="Opis"/>
    <w:basedOn w:val="Normal"/>
    <w:pPr>
      <w:suppressLineNumbers/>
      <w:spacing w:after="120" w:before="120"/>
    </w:pPr>
    <w:rPr>
      <w:rFonts w:cs="Tahoma"/>
      <w:i/>
      <w:iCs/>
      <w:sz w:val="24"/>
      <w:szCs w:val="24"/>
    </w:rPr>
  </w:style>
  <w:style w:customStyle="true" w:styleId="Indeks" w:type="paragraph">
    <w:name w:val="Indeks"/>
    <w:basedOn w:val="Normal"/>
    <w:pPr>
      <w:suppressLineNumbers/>
    </w:pPr>
    <w:rPr>
      <w:rFonts w:cs="Tahoma"/>
    </w:rPr>
  </w:style>
  <w:style w:styleId="Odlomakpopisa" w:type="paragraph">
    <w:name w:val="List Paragraph"/>
    <w:basedOn w:val="Normal"/>
    <w:uiPriority w:val="72"/>
    <w:qFormat/>
    <w:pPr>
      <w:ind w:left="720"/>
    </w:pPr>
  </w:style>
  <w:style w:styleId="Tekstbalonia" w:type="paragraph">
    <w:name w:val="Balloon Text"/>
    <w:basedOn w:val="Normal"/>
    <w:link w:val="TekstbaloniaChar"/>
    <w:uiPriority w:val="99"/>
    <w:semiHidden/>
    <w:unhideWhenUsed/>
    <w:rsid w:val="00A702D9"/>
    <w:rPr>
      <w:rFonts w:cs="Times New Roman" w:hAnsi="Tahoma" w:ascii="Tahoma"/>
      <w:sz w:val="16"/>
      <w:szCs w:val="16"/>
      <w:lang w:val="x-none"/>
    </w:rPr>
  </w:style>
  <w:style w:customStyle="true" w:styleId="TekstbaloniaChar" w:type="character">
    <w:name w:val="Tekst balončića Char"/>
    <w:link w:val="Tekstbalonia"/>
    <w:uiPriority w:val="99"/>
    <w:semiHidden/>
    <w:rsid w:val="00A702D9"/>
    <w:rPr>
      <w:rFonts w:cs="Tahoma" w:eastAsia="Arial Unicode MS" w:hAnsi="Tahoma" w:ascii="Tahoma"/>
      <w:kern w:val="1"/>
      <w:sz w:val="16"/>
      <w:szCs w:val="16"/>
      <w:lang w:eastAsia="ar-SA"/>
    </w:rPr>
  </w:style>
  <w:style w:customStyle="true" w:styleId="tabletextfield" w:type="character">
    <w:name w:val="table_text_field"/>
    <w:basedOn w:val="Zadanifontodlomka"/>
    <w:rsid w:val="002E080B"/>
  </w:style>
  <w:style w:customStyle="true" w:styleId="Naslov5Char" w:type="character">
    <w:name w:val="Naslov 5 Char"/>
    <w:link w:val="Naslov5"/>
    <w:rsid w:val="00E813D4"/>
    <w:rPr>
      <w:rFonts w:hAnsi="Arial" w:ascii="Arial"/>
      <w:b/>
      <w:sz w:val="22"/>
      <w:szCs w:val="24"/>
      <w:lang w:eastAsia="x-none" w:val="x-none"/>
    </w:rPr>
  </w:style>
  <w:style w:customStyle="true" w:styleId="Naslov7Char" w:type="character">
    <w:name w:val="Naslov 7 Char"/>
    <w:link w:val="Naslov7"/>
    <w:rsid w:val="00E813D4"/>
    <w:rPr>
      <w:rFonts w:hAnsi="Arial" w:ascii="Arial"/>
      <w:b/>
      <w:sz w:val="22"/>
      <w:szCs w:val="24"/>
      <w:lang w:eastAsia="x-none" w:val="x-none"/>
    </w:rPr>
  </w:style>
  <w:style w:customStyle="true" w:styleId="Naslov3Char" w:type="character">
    <w:name w:val="Naslov 3 Char"/>
    <w:basedOn w:val="Zadanifontodlomka"/>
    <w:link w:val="Naslov3"/>
    <w:uiPriority w:val="9"/>
    <w:semiHidden/>
    <w:rsid w:val="00413518"/>
    <w:rPr>
      <w:rFonts w:cs="Times New Roman" w:eastAsia="Times New Roman" w:hAnsi="Cambria" w:ascii="Cambria"/>
      <w:b/>
      <w:bCs/>
      <w:kern w:val="1"/>
      <w:sz w:val="26"/>
      <w:szCs w:val="26"/>
      <w:lang w:eastAsia="ar-SA"/>
    </w:rPr>
  </w:style>
  <w:style w:styleId="Obinitekst" w:type="paragraph">
    <w:name w:val="Plain Text"/>
    <w:basedOn w:val="Normal"/>
    <w:link w:val="ObinitekstChar"/>
    <w:uiPriority w:val="99"/>
    <w:unhideWhenUsed/>
    <w:rsid w:val="00191A29"/>
    <w:pPr>
      <w:suppressAutoHyphens w:val="false"/>
    </w:pPr>
    <w:rPr>
      <w:rFonts w:cs="Times New Roman" w:eastAsia="Calibri" w:hAnsi="Consolas" w:ascii="Consolas"/>
      <w:kern w:val="0"/>
      <w:sz w:val="21"/>
      <w:szCs w:val="21"/>
      <w:lang w:eastAsia="en-US"/>
    </w:rPr>
  </w:style>
  <w:style w:customStyle="true" w:styleId="ObinitekstChar" w:type="character">
    <w:name w:val="Obični tekst Char"/>
    <w:basedOn w:val="Zadanifontodlomka"/>
    <w:link w:val="Obinitekst"/>
    <w:uiPriority w:val="99"/>
    <w:rsid w:val="00191A29"/>
    <w:rPr>
      <w:rFonts w:eastAsia="Calibri" w:hAnsi="Consolas" w:ascii="Consolas"/>
      <w:sz w:val="21"/>
      <w:szCs w:val="21"/>
      <w:lang w:eastAsia="en-US"/>
    </w:rPr>
  </w:style>
  <w:style w:styleId="Bezproreda" w:type="paragraph">
    <w:name w:val="No Spacing"/>
    <w:uiPriority w:val="1"/>
    <w:qFormat/>
    <w:rsid w:val="00D61CE1"/>
    <w:rPr>
      <w:rFonts w:eastAsia="Calibri" w:hAnsi="Calibri" w:ascii="Calibr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9"/>
    <w:lsdException w:name="heading 7" w:qFormat="1" w:uiPriority="0"/>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72"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Calibri" w:cs="font303" w:eastAsia="Arial Unicode MS" w:hAnsi="Calibri"/>
      <w:kern w:val="1"/>
      <w:sz w:val="22"/>
      <w:szCs w:val="22"/>
      <w:lang w:eastAsia="ar-SA"/>
    </w:rPr>
  </w:style>
  <w:style w:styleId="Naslov3" w:type="paragraph">
    <w:name w:val="heading 3"/>
    <w:basedOn w:val="Normal"/>
    <w:next w:val="Normal"/>
    <w:link w:val="Naslov3Char"/>
    <w:uiPriority w:val="9"/>
    <w:semiHidden/>
    <w:unhideWhenUsed/>
    <w:qFormat/>
    <w:rsid w:val="00413518"/>
    <w:pPr>
      <w:keepNext/>
      <w:spacing w:after="60" w:before="240"/>
      <w:outlineLvl w:val="2"/>
    </w:pPr>
    <w:rPr>
      <w:rFonts w:ascii="Cambria" w:cs="Times New Roman" w:eastAsia="Times New Roman" w:hAnsi="Cambria"/>
      <w:b/>
      <w:bCs/>
      <w:sz w:val="26"/>
      <w:szCs w:val="26"/>
    </w:rPr>
  </w:style>
  <w:style w:styleId="Naslov5" w:type="paragraph">
    <w:name w:val="heading 5"/>
    <w:basedOn w:val="Normal"/>
    <w:next w:val="Normal"/>
    <w:link w:val="Naslov5Char"/>
    <w:unhideWhenUsed/>
    <w:qFormat/>
    <w:rsid w:val="00E813D4"/>
    <w:pPr>
      <w:keepNext/>
      <w:suppressAutoHyphens w:val="0"/>
      <w:ind w:left="5040"/>
      <w:jc w:val="right"/>
      <w:outlineLvl w:val="4"/>
    </w:pPr>
    <w:rPr>
      <w:rFonts w:ascii="Arial" w:cs="Times New Roman" w:eastAsia="Times New Roman" w:hAnsi="Arial"/>
      <w:b/>
      <w:kern w:val="0"/>
      <w:szCs w:val="24"/>
      <w:lang w:eastAsia="x-none" w:val="x-none"/>
    </w:rPr>
  </w:style>
  <w:style w:styleId="Naslov7" w:type="paragraph">
    <w:name w:val="heading 7"/>
    <w:basedOn w:val="Normal"/>
    <w:next w:val="Normal"/>
    <w:link w:val="Naslov7Char"/>
    <w:unhideWhenUsed/>
    <w:qFormat/>
    <w:rsid w:val="00E813D4"/>
    <w:pPr>
      <w:keepNext/>
      <w:suppressAutoHyphens w:val="0"/>
      <w:jc w:val="right"/>
      <w:outlineLvl w:val="6"/>
    </w:pPr>
    <w:rPr>
      <w:rFonts w:ascii="Arial" w:cs="Times New Roman" w:eastAsia="Times New Roman" w:hAnsi="Arial"/>
      <w:b/>
      <w:kern w:val="0"/>
      <w:szCs w:val="24"/>
      <w:lang w:eastAsia="x-none" w:val="x-none"/>
    </w:rPr>
  </w:style>
  <w:style w:default="1" w:styleId="Zadanifontodlomka" w:type="character">
    <w:name w:val="Default Paragraph Font"/>
    <w:semiHidden/>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danifontodlomka0" w:type="character">
    <w:name w:val="Default Paragraph Font"/>
  </w:style>
  <w:style w:customStyle="1" w:styleId="ListLabel1" w:type="character">
    <w:name w:val="ListLabel 1"/>
    <w:rPr>
      <w:rFonts w:cs="font303"/>
    </w:rPr>
  </w:style>
  <w:style w:customStyle="1" w:styleId="ListLabel2" w:type="character">
    <w:name w:val="ListLabel 2"/>
    <w:rPr>
      <w:rFonts w:cs="Courier New"/>
    </w:rPr>
  </w:style>
  <w:style w:customStyle="1" w:styleId="Naslov1" w:type="paragraph">
    <w:name w:val="Naslov1"/>
    <w:basedOn w:val="Normal"/>
    <w:next w:val="Tijeloteksta"/>
    <w:pPr>
      <w:keepNext/>
      <w:spacing w:after="120" w:before="240"/>
    </w:pPr>
    <w:rPr>
      <w:rFonts w:ascii="Arial" w:cs="Tahoma" w:eastAsia="MS Mincho" w:hAnsi="Arial"/>
      <w:sz w:val="28"/>
      <w:szCs w:val="28"/>
    </w:rPr>
  </w:style>
  <w:style w:styleId="Tijeloteksta" w:type="paragraph">
    <w:name w:val="Body Text"/>
    <w:basedOn w:val="Normal"/>
    <w:semiHidden/>
    <w:pPr>
      <w:spacing w:after="120"/>
    </w:pPr>
  </w:style>
  <w:style w:styleId="Popis" w:type="paragraph">
    <w:name w:val="List"/>
    <w:basedOn w:val="Tijeloteksta"/>
    <w:semiHidden/>
    <w:rPr>
      <w:rFonts w:cs="Tahoma"/>
    </w:rPr>
  </w:style>
  <w:style w:customStyle="1" w:styleId="Opis" w:type="paragraph">
    <w:name w:val="Opis"/>
    <w:basedOn w:val="Normal"/>
    <w:pPr>
      <w:suppressLineNumbers/>
      <w:spacing w:after="120" w:before="120"/>
    </w:pPr>
    <w:rPr>
      <w:rFonts w:cs="Tahoma"/>
      <w:i/>
      <w:iCs/>
      <w:sz w:val="24"/>
      <w:szCs w:val="24"/>
    </w:rPr>
  </w:style>
  <w:style w:customStyle="1" w:styleId="Indeks" w:type="paragraph">
    <w:name w:val="Indeks"/>
    <w:basedOn w:val="Normal"/>
    <w:pPr>
      <w:suppressLineNumbers/>
    </w:pPr>
    <w:rPr>
      <w:rFonts w:cs="Tahoma"/>
    </w:rPr>
  </w:style>
  <w:style w:styleId="Odlomakpopisa" w:type="paragraph">
    <w:name w:val="List Paragraph"/>
    <w:basedOn w:val="Normal"/>
    <w:uiPriority w:val="72"/>
    <w:qFormat/>
    <w:pPr>
      <w:ind w:left="720"/>
    </w:pPr>
  </w:style>
  <w:style w:styleId="Tekstbalonia" w:type="paragraph">
    <w:name w:val="Balloon Text"/>
    <w:basedOn w:val="Normal"/>
    <w:link w:val="TekstbaloniaChar"/>
    <w:uiPriority w:val="99"/>
    <w:semiHidden/>
    <w:unhideWhenUsed/>
    <w:rsid w:val="00A702D9"/>
    <w:rPr>
      <w:rFonts w:ascii="Tahoma" w:cs="Times New Roman" w:hAnsi="Tahoma"/>
      <w:sz w:val="16"/>
      <w:szCs w:val="16"/>
      <w:lang w:val="x-none"/>
    </w:rPr>
  </w:style>
  <w:style w:customStyle="1" w:styleId="TekstbaloniaChar" w:type="character">
    <w:name w:val="Tekst balončića Char"/>
    <w:link w:val="Tekstbalonia"/>
    <w:uiPriority w:val="99"/>
    <w:semiHidden/>
    <w:rsid w:val="00A702D9"/>
    <w:rPr>
      <w:rFonts w:ascii="Tahoma" w:cs="Tahoma" w:eastAsia="Arial Unicode MS" w:hAnsi="Tahoma"/>
      <w:kern w:val="1"/>
      <w:sz w:val="16"/>
      <w:szCs w:val="16"/>
      <w:lang w:eastAsia="ar-SA"/>
    </w:rPr>
  </w:style>
  <w:style w:customStyle="1" w:styleId="tabletextfield" w:type="character">
    <w:name w:val="table_text_field"/>
    <w:basedOn w:val="Zadanifontodlomka"/>
    <w:rsid w:val="002E080B"/>
  </w:style>
  <w:style w:customStyle="1" w:styleId="Naslov5Char" w:type="character">
    <w:name w:val="Naslov 5 Char"/>
    <w:link w:val="Naslov5"/>
    <w:rsid w:val="00E813D4"/>
    <w:rPr>
      <w:rFonts w:ascii="Arial" w:hAnsi="Arial"/>
      <w:b/>
      <w:sz w:val="22"/>
      <w:szCs w:val="24"/>
      <w:lang w:eastAsia="x-none" w:val="x-none"/>
    </w:rPr>
  </w:style>
  <w:style w:customStyle="1" w:styleId="Naslov7Char" w:type="character">
    <w:name w:val="Naslov 7 Char"/>
    <w:link w:val="Naslov7"/>
    <w:rsid w:val="00E813D4"/>
    <w:rPr>
      <w:rFonts w:ascii="Arial" w:hAnsi="Arial"/>
      <w:b/>
      <w:sz w:val="22"/>
      <w:szCs w:val="24"/>
      <w:lang w:eastAsia="x-none" w:val="x-none"/>
    </w:rPr>
  </w:style>
  <w:style w:customStyle="1" w:styleId="Naslov3Char" w:type="character">
    <w:name w:val="Naslov 3 Char"/>
    <w:basedOn w:val="Zadanifontodlomka"/>
    <w:link w:val="Naslov3"/>
    <w:uiPriority w:val="9"/>
    <w:semiHidden/>
    <w:rsid w:val="00413518"/>
    <w:rPr>
      <w:rFonts w:ascii="Cambria" w:cs="Times New Roman" w:eastAsia="Times New Roman" w:hAnsi="Cambria"/>
      <w:b/>
      <w:bCs/>
      <w:kern w:val="1"/>
      <w:sz w:val="26"/>
      <w:szCs w:val="26"/>
      <w:lang w:eastAsia="ar-SA"/>
    </w:rPr>
  </w:style>
  <w:style w:styleId="Obinitekst" w:type="paragraph">
    <w:name w:val="Plain Text"/>
    <w:basedOn w:val="Normal"/>
    <w:link w:val="ObinitekstChar"/>
    <w:uiPriority w:val="99"/>
    <w:unhideWhenUsed/>
    <w:rsid w:val="00191A29"/>
    <w:pPr>
      <w:suppressAutoHyphens w:val="0"/>
    </w:pPr>
    <w:rPr>
      <w:rFonts w:ascii="Consolas" w:cs="Times New Roman" w:eastAsia="Calibri" w:hAnsi="Consolas"/>
      <w:kern w:val="0"/>
      <w:sz w:val="21"/>
      <w:szCs w:val="21"/>
      <w:lang w:eastAsia="en-US"/>
    </w:rPr>
  </w:style>
  <w:style w:customStyle="1" w:styleId="ObinitekstChar" w:type="character">
    <w:name w:val="Obični tekst Char"/>
    <w:basedOn w:val="Zadanifontodlomka"/>
    <w:link w:val="Obinitekst"/>
    <w:uiPriority w:val="99"/>
    <w:rsid w:val="00191A29"/>
    <w:rPr>
      <w:rFonts w:ascii="Consolas" w:eastAsia="Calibri" w:hAnsi="Consolas"/>
      <w:sz w:val="21"/>
      <w:szCs w:val="21"/>
      <w:lang w:eastAsia="en-US"/>
    </w:rPr>
  </w:style>
  <w:style w:styleId="Bezproreda" w:type="paragraph">
    <w:name w:val="No Spacing"/>
    <w:uiPriority w:val="1"/>
    <w:qFormat/>
    <w:rsid w:val="00D61CE1"/>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366280">
      <w:bodyDiv w:val="true"/>
      <w:marLeft w:val="0"/>
      <w:marRight w:val="0"/>
      <w:marTop w:val="0"/>
      <w:marBottom w:val="0"/>
      <w:divBdr>
        <w:top w:space="0" w:sz="0" w:color="auto" w:val="none"/>
        <w:left w:space="0" w:sz="0" w:color="auto" w:val="none"/>
        <w:bottom w:space="0" w:sz="0" w:color="auto" w:val="none"/>
        <w:right w:space="0" w:sz="0" w:color="auto" w:val="none"/>
      </w:divBdr>
    </w:div>
    <w:div w:id="440495255">
      <w:bodyDiv w:val="true"/>
      <w:marLeft w:val="0"/>
      <w:marRight w:val="0"/>
      <w:marTop w:val="0"/>
      <w:marBottom w:val="0"/>
      <w:divBdr>
        <w:top w:space="0" w:sz="0" w:color="auto" w:val="none"/>
        <w:left w:space="0" w:sz="0" w:color="auto" w:val="none"/>
        <w:bottom w:space="0" w:sz="0" w:color="auto" w:val="none"/>
        <w:right w:space="0" w:sz="0" w:color="auto" w:val="none"/>
      </w:divBdr>
    </w:div>
    <w:div w:id="1485658327">
      <w:bodyDiv w:val="true"/>
      <w:marLeft w:val="0"/>
      <w:marRight w:val="0"/>
      <w:marTop w:val="0"/>
      <w:marBottom w:val="0"/>
      <w:divBdr>
        <w:top w:space="0" w:sz="0" w:color="auto" w:val="none"/>
        <w:left w:space="0" w:sz="0" w:color="auto" w:val="none"/>
        <w:bottom w:space="0" w:sz="0" w:color="auto" w:val="none"/>
        <w:right w:space="0" w:sz="0" w:color="auto" w:val="none"/>
      </w:divBdr>
    </w:div>
    <w:div w:id="1793011349">
      <w:bodyDiv w:val="true"/>
      <w:marLeft w:val="0"/>
      <w:marRight w:val="0"/>
      <w:marTop w:val="0"/>
      <w:marBottom w:val="0"/>
      <w:divBdr>
        <w:top w:space="0" w:sz="0" w:color="auto" w:val="none"/>
        <w:left w:space="0" w:sz="0" w:color="auto" w:val="none"/>
        <w:bottom w:space="0" w:sz="0" w:color="auto" w:val="none"/>
        <w:right w:space="0" w:sz="0" w:color="auto" w:val="none"/>
      </w:divBdr>
    </w:div>
    <w:div w:id="1863326007">
      <w:bodyDiv w:val="true"/>
      <w:marLeft w:val="0"/>
      <w:marRight w:val="0"/>
      <w:marTop w:val="0"/>
      <w:marBottom w:val="0"/>
      <w:divBdr>
        <w:top w:space="0" w:sz="0" w:color="auto" w:val="none"/>
        <w:left w:space="0" w:sz="0" w:color="auto" w:val="none"/>
        <w:bottom w:space="0" w:sz="0" w:color="auto" w:val="none"/>
        <w:right w:space="0" w:sz="0" w:color="auto" w:val="none"/>
      </w:divBdr>
    </w:div>
    <w:div w:id="1911184258">
      <w:bodyDiv w:val="true"/>
      <w:marLeft w:val="0"/>
      <w:marRight w:val="0"/>
      <w:marTop w:val="0"/>
      <w:marBottom w:val="0"/>
      <w:divBdr>
        <w:top w:space="0" w:sz="0" w:color="auto" w:val="none"/>
        <w:left w:space="0" w:sz="0" w:color="auto" w:val="none"/>
        <w:bottom w:space="0" w:sz="0" w:color="auto" w:val="none"/>
        <w:right w:space="0" w:sz="0" w:color="auto" w:val="none"/>
      </w:divBdr>
    </w:div>
    <w:div w:id="19259867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targetScreenSz w:val="800x600"/>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customXml" Target="../customXml/item1a.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a.xml.rels><?xml version="1.0" encoding="UTF-8" standalone="yes"?><Relationships xmlns="http://schemas.openxmlformats.org/package/2006/relationships"><Relationship Id="rId1" Type="http://schemas.openxmlformats.org/officeDocument/2006/relationships/customXmlProps" Target="itemProps1a.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1a.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74ED7E9A-E303-4AAC-9EA2-890F612557BE}">
  <ds:schemaRefs>
    <ds:schemaRef ds:uri="http://schemas.openxmlformats.org/officeDocument/2006/bibliography"/>
  </ds:schemaRefs>
</ds:datastoreItem>
</file>

<file path=customXml/itemProps1a.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9</properties:Pages>
  <properties:Words>3022</properties:Words>
  <properties:Characters>17231</properties:Characters>
  <properties:Lines>143</properties:Lines>
  <properties:Paragraphs>40</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20213</properties:CharactersWithSpaces>
  <properties:SharedDoc>false</properties:SharedDoc>
  <properties:HyperlinksChanged>false</properties:HyperlinksChanged>
  <properties:Application>Microsoft Office Word</properties:Application>
  <properties:AppVersion>14.0000</properties:AppVersion>
  <properties:DocSecurity>4</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2019-05-22T11:33:00Z</dcterms:created>
  <dc:creator>Ami</dc:creator>
  <cp:lastModifiedBy>Monika Grbac</cp:lastModifiedBy>
  <cp:lastPrinted>2017-05-05T12:44:00Z</cp:lastPrinted>
  <dcterms:modified xmlns:xsi="http://www.w3.org/2001/XMLSchema-instance" xsi:type="dcterms:W3CDTF">2019-05-22T11:33:00Z</dcterms:modified>
  <cp:revision>2</cp:revision>
</cp:coreProperties>
</file>