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944c" w14:paraId="be8944c" w:rsidRDefault="00B949FD" w:rsidP="00F973DB" w:rsidR="002453A0" w:rsidRPr="00E5672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E56729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TRGOVAČKI SUD U ZAGREBU</w:t>
      </w:r>
      <w:r w:rsidR="0051042B">
        <w:rPr>
          <w:bCs/>
          <w:sz w:val="24"/>
          <w:szCs w:val="24"/>
        </w:rPr>
        <w:tab/>
      </w:r>
      <w:r w:rsidR="0051042B">
        <w:rPr>
          <w:bCs/>
          <w:sz w:val="24"/>
          <w:szCs w:val="24"/>
        </w:rPr>
        <w:tab/>
      </w:r>
      <w:r w:rsidR="0051042B">
        <w:rPr>
          <w:bCs/>
          <w:sz w:val="24"/>
          <w:szCs w:val="24"/>
        </w:rPr>
        <w:tab/>
      </w:r>
      <w:r w:rsidR="0051042B">
        <w:rPr>
          <w:bCs/>
          <w:sz w:val="24"/>
          <w:szCs w:val="24"/>
        </w:rPr>
        <w:tab/>
        <w:t xml:space="preserve">              </w:t>
      </w:r>
      <w:r w:rsidR="0051042B">
        <w:rPr>
          <w:bCs/>
          <w:sz w:val="24"/>
          <w:szCs w:val="24"/>
        </w:rPr>
        <w:tab/>
        <w:t xml:space="preserve">   89. St-3669/16-18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 xml:space="preserve">         Zagreb, Amruševa 2/II</w:t>
      </w:r>
    </w:p>
    <w:p w:rsidRDefault="00B949FD" w:rsidP="00F973DB" w:rsidR="00B949FD" w:rsidRPr="00E56729">
      <w:pPr>
        <w:rPr>
          <w:bCs/>
          <w:sz w:val="24"/>
          <w:szCs w:val="24"/>
        </w:rPr>
      </w:pPr>
    </w:p>
    <w:p w:rsidRDefault="00885290" w:rsidP="00885290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E P U B L I K A  H R V A T S K A</w:t>
      </w:r>
    </w:p>
    <w:p w:rsidRDefault="003B1AD7" w:rsidP="00885290" w:rsidR="003B1AD7" w:rsidRPr="00E56729">
      <w:pPr>
        <w:jc w:val="center"/>
        <w:rPr>
          <w:sz w:val="24"/>
          <w:szCs w:val="24"/>
        </w:rPr>
      </w:pPr>
    </w:p>
    <w:p w:rsidRDefault="003D68AF" w:rsidP="00F973DB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J E Š E N J E</w:t>
      </w:r>
    </w:p>
    <w:p w:rsidRDefault="003D68AF" w:rsidP="00F973DB" w:rsidR="003D68AF" w:rsidRPr="00E56729">
      <w:pPr>
        <w:rPr>
          <w:sz w:val="24"/>
          <w:szCs w:val="24"/>
        </w:rPr>
      </w:pPr>
    </w:p>
    <w:p w:rsidRDefault="00634ED7" w:rsidP="00683ABF" w:rsidR="00683ABF" w:rsidRPr="00683ABF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634ED7">
        <w:rPr>
          <w:sz w:val="24"/>
          <w:szCs w:val="24"/>
        </w:rP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BOTKO TERM d.o.o., OIB: 8372881</w:t>
      </w:r>
      <w:r>
        <w:rPr>
          <w:sz w:val="24"/>
          <w:szCs w:val="24"/>
        </w:rPr>
        <w:t>4937, Sesvete, Tekijska 31/a, 2</w:t>
      </w:r>
      <w:r w:rsidR="0051042B">
        <w:rPr>
          <w:sz w:val="24"/>
          <w:szCs w:val="24"/>
        </w:rPr>
        <w:t>8</w:t>
      </w:r>
      <w:r w:rsidRPr="00634ED7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634ED7">
        <w:rPr>
          <w:sz w:val="24"/>
          <w:szCs w:val="24"/>
        </w:rPr>
        <w:t xml:space="preserve"> 2018.,</w:t>
      </w:r>
    </w:p>
    <w:p w:rsidRDefault="001D490A" w:rsidP="00F973DB" w:rsidR="001D490A" w:rsidRPr="00E56729">
      <w:pPr>
        <w:jc w:val="center"/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r i j e š i o   j e</w:t>
      </w:r>
    </w:p>
    <w:p w:rsidRDefault="001D490A" w:rsidP="00F973DB" w:rsidR="001D490A" w:rsidRPr="00E56729">
      <w:pPr>
        <w:rPr>
          <w:sz w:val="24"/>
          <w:szCs w:val="24"/>
        </w:rPr>
      </w:pPr>
    </w:p>
    <w:p w:rsidRDefault="00634ED7" w:rsidP="00634ED7" w:rsidR="00BA262D" w:rsidRPr="00E56729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634ED7">
        <w:rPr>
          <w:sz w:val="24"/>
          <w:szCs w:val="24"/>
        </w:rPr>
        <w:t>Davor Petera, OIB: 90695323330, Srebrnjak 84, Zagreb</w:t>
      </w:r>
      <w:r w:rsidR="00BA262D" w:rsidRPr="00683ABF">
        <w:rPr>
          <w:sz w:val="24"/>
          <w:szCs w:val="24"/>
        </w:rPr>
        <w:t>, razrješuje se dužnosti</w:t>
      </w:r>
      <w:r>
        <w:rPr>
          <w:sz w:val="24"/>
          <w:szCs w:val="24"/>
        </w:rPr>
        <w:t xml:space="preserve"> privremenog</w:t>
      </w:r>
      <w:r w:rsidR="00BA262D" w:rsidRPr="00E56729">
        <w:rPr>
          <w:sz w:val="24"/>
          <w:szCs w:val="24"/>
        </w:rPr>
        <w:t xml:space="preserve"> stečajn</w:t>
      </w:r>
      <w:r>
        <w:rPr>
          <w:sz w:val="24"/>
          <w:szCs w:val="24"/>
        </w:rPr>
        <w:t>og</w:t>
      </w:r>
      <w:r w:rsidR="000811EA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="00BA262D" w:rsidRPr="00E56729">
        <w:rPr>
          <w:sz w:val="24"/>
          <w:szCs w:val="24"/>
        </w:rPr>
        <w:t xml:space="preserve"> u ovom stečajnom predmetu.</w:t>
      </w:r>
    </w:p>
    <w:p w:rsidRDefault="00BA262D" w:rsidP="00BA262D" w:rsidR="00BA262D" w:rsidRPr="0051042B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 xml:space="preserve">Za novog privremenog </w:t>
      </w:r>
      <w:r w:rsidRPr="0051042B">
        <w:rPr>
          <w:sz w:val="24"/>
          <w:szCs w:val="24"/>
        </w:rPr>
        <w:t>s</w:t>
      </w:r>
      <w:r w:rsidR="00BC264B" w:rsidRPr="0051042B">
        <w:rPr>
          <w:sz w:val="24"/>
          <w:szCs w:val="24"/>
        </w:rPr>
        <w:t xml:space="preserve">tečajnog upravitelja imenuje se </w:t>
      </w:r>
      <w:r w:rsidR="0051042B" w:rsidRPr="0051042B">
        <w:rPr>
          <w:sz w:val="24"/>
          <w:szCs w:val="24"/>
        </w:rPr>
        <w:t>Biserka Šmit-Sabolić, OIB: 63081779137, Crkvena 26, Kutina</w:t>
      </w:r>
      <w:r w:rsidR="00BC264B" w:rsidRPr="0051042B">
        <w:rPr>
          <w:sz w:val="24"/>
          <w:szCs w:val="24"/>
        </w:rPr>
        <w:t>.</w:t>
      </w:r>
    </w:p>
    <w:p w:rsidRDefault="00A32EB4" w:rsidP="00634ED7" w:rsidR="000811EA">
      <w:pPr>
        <w:pStyle w:val="BodyText21"/>
        <w:numPr>
          <w:ilvl w:val="0"/>
          <w:numId w:val="16"/>
        </w:numPr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Nalaže se privremenoj</w:t>
      </w:r>
      <w:r w:rsidR="00683ABF" w:rsidRPr="0051042B">
        <w:rPr>
          <w:rFonts w:hAnsi="Times New Roman" w:ascii="Times New Roman"/>
          <w:szCs w:val="24"/>
        </w:rPr>
        <w:t xml:space="preserve"> stečajno</w:t>
      </w:r>
      <w:r>
        <w:rPr>
          <w:rFonts w:hAnsi="Times New Roman" w:ascii="Times New Roman"/>
          <w:szCs w:val="24"/>
        </w:rPr>
        <w:t>j</w:t>
      </w:r>
      <w:r w:rsidR="00683ABF" w:rsidRPr="0051042B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ici</w:t>
      </w:r>
      <w:r w:rsidR="00683ABF" w:rsidRPr="0051042B">
        <w:rPr>
          <w:rFonts w:hAnsi="Times New Roman" w:ascii="Times New Roman"/>
          <w:szCs w:val="24"/>
        </w:rPr>
        <w:t xml:space="preserve"> </w:t>
      </w:r>
      <w:r w:rsidR="0051042B" w:rsidRPr="0051042B">
        <w:rPr>
          <w:rFonts w:hAnsi="Times New Roman" w:ascii="Times New Roman"/>
          <w:szCs w:val="24"/>
        </w:rPr>
        <w:t>Biserk</w:t>
      </w:r>
      <w:r>
        <w:rPr>
          <w:rFonts w:hAnsi="Times New Roman" w:ascii="Times New Roman"/>
          <w:szCs w:val="24"/>
        </w:rPr>
        <w:t>i</w:t>
      </w:r>
      <w:r w:rsidR="0051042B" w:rsidRPr="0051042B">
        <w:rPr>
          <w:rFonts w:hAnsi="Times New Roman" w:ascii="Times New Roman"/>
          <w:szCs w:val="24"/>
        </w:rPr>
        <w:t xml:space="preserve"> Šmit-Sabolić, OIB: 63081779137, Crkvena 26, Kutina</w:t>
      </w:r>
      <w:r w:rsidR="00683ABF" w:rsidRPr="0051042B">
        <w:rPr>
          <w:rFonts w:hAnsi="Times New Roman" w:ascii="Times New Roman"/>
          <w:color w:val="FF0000"/>
          <w:szCs w:val="24"/>
        </w:rPr>
        <w:t xml:space="preserve"> </w:t>
      </w:r>
      <w:r w:rsidR="00634ED7" w:rsidRPr="0051042B">
        <w:rPr>
          <w:rFonts w:hAnsi="Times New Roman" w:ascii="Times New Roman"/>
          <w:szCs w:val="24"/>
        </w:rPr>
        <w:t>izvršiti uvid u knjige i poslovnu dokumentaciju</w:t>
      </w:r>
      <w:r w:rsidR="00634ED7" w:rsidRPr="00634ED7">
        <w:rPr>
          <w:rFonts w:hAnsi="Times New Roman" w:ascii="Times New Roman"/>
          <w:szCs w:val="24"/>
        </w:rPr>
        <w:t xml:space="preserve"> dužnika, pribaviti podatke  nadležnih institucija i nakon toga podnijeti izvješće u kojem će iznijeti svoje stručno mišljenje o tome postoji li kod dužnika i nadalje stečajni razlog, utvrditi imovinu stečajnog dužnika i njenu vrijednost (posebno utvrditi što u bilanci predstavlja zaliha materijala u iznosu od 532.382,51 kn),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Valentina.Gabud@tszg.pravosudje.hr.</w:t>
      </w:r>
      <w:r w:rsidR="00634ED7" w:rsidRPr="00634ED7">
        <w:rPr>
          <w:rFonts w:hAnsi="Times New Roman" w:ascii="Times New Roman"/>
          <w:b/>
          <w:szCs w:val="24"/>
        </w:rPr>
        <w:t xml:space="preserve"> </w:t>
      </w:r>
    </w:p>
    <w:p w:rsidRDefault="00634ED7" w:rsidP="00634ED7" w:rsidR="00634ED7" w:rsidRPr="00634ED7">
      <w:pPr>
        <w:pStyle w:val="BodyText21"/>
        <w:ind w:firstLine="0" w:left="360"/>
        <w:rPr>
          <w:rFonts w:hAnsi="Times New Roman" w:ascii="Times New Roman"/>
          <w:b/>
          <w:szCs w:val="24"/>
        </w:rPr>
      </w:pPr>
    </w:p>
    <w:p w:rsidRDefault="00DB0ABC" w:rsidP="0012592B" w:rsidR="001D490A" w:rsidRPr="00E56729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56729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E56729">
      <w:pPr>
        <w:rPr>
          <w:sz w:val="24"/>
          <w:szCs w:val="24"/>
        </w:rPr>
      </w:pPr>
    </w:p>
    <w:p w:rsidRDefault="000811EA" w:rsidP="00E56729" w:rsidR="00E56729" w:rsidRPr="004B1885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Privremen</w:t>
      </w:r>
      <w:r w:rsidR="00634ED7">
        <w:rPr>
          <w:bCs/>
          <w:sz w:val="24"/>
          <w:szCs w:val="24"/>
        </w:rPr>
        <w:t>i stečajni</w:t>
      </w:r>
      <w:r w:rsidR="00E56729" w:rsidRPr="004B1885">
        <w:rPr>
          <w:bCs/>
          <w:sz w:val="24"/>
          <w:szCs w:val="24"/>
        </w:rPr>
        <w:t xml:space="preserve"> upravitelj</w:t>
      </w:r>
      <w:r>
        <w:rPr>
          <w:bCs/>
          <w:sz w:val="24"/>
          <w:szCs w:val="24"/>
        </w:rPr>
        <w:t xml:space="preserve"> </w:t>
      </w:r>
      <w:r w:rsidR="00634ED7">
        <w:rPr>
          <w:bCs/>
          <w:sz w:val="24"/>
          <w:szCs w:val="24"/>
        </w:rPr>
        <w:t>Davor Petera podneskom od 23</w:t>
      </w:r>
      <w:r w:rsidR="00E56729" w:rsidRPr="004B1885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srpnja 2018. zatraži</w:t>
      </w:r>
      <w:r w:rsidR="00634ED7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 xml:space="preserve"> je od suda da </w:t>
      </w:r>
      <w:r w:rsidR="00634ED7">
        <w:rPr>
          <w:bCs/>
          <w:sz w:val="24"/>
          <w:szCs w:val="24"/>
        </w:rPr>
        <w:t>ga</w:t>
      </w:r>
      <w:r w:rsidR="00E56729" w:rsidRPr="004B1885">
        <w:rPr>
          <w:bCs/>
          <w:sz w:val="24"/>
          <w:szCs w:val="24"/>
        </w:rPr>
        <w:t xml:space="preserve"> u ovom stečajnom postupku razriješi dužnosti privremen</w:t>
      </w:r>
      <w:r>
        <w:rPr>
          <w:bCs/>
          <w:sz w:val="24"/>
          <w:szCs w:val="24"/>
        </w:rPr>
        <w:t>og stečajnog upravitelja.  Nave</w:t>
      </w:r>
      <w:r w:rsidR="00634ED7">
        <w:rPr>
          <w:bCs/>
          <w:sz w:val="24"/>
          <w:szCs w:val="24"/>
        </w:rPr>
        <w:t>o</w:t>
      </w:r>
      <w:r w:rsidR="00E56729" w:rsidRPr="004B1885">
        <w:rPr>
          <w:bCs/>
          <w:sz w:val="24"/>
          <w:szCs w:val="24"/>
        </w:rPr>
        <w:t xml:space="preserve"> je kako zbog </w:t>
      </w:r>
      <w:r w:rsidR="00634ED7">
        <w:rPr>
          <w:bCs/>
          <w:sz w:val="24"/>
          <w:szCs w:val="24"/>
        </w:rPr>
        <w:t xml:space="preserve">zdravstvenih razloga </w:t>
      </w:r>
      <w:r w:rsidR="00432087">
        <w:rPr>
          <w:bCs/>
          <w:sz w:val="24"/>
          <w:szCs w:val="24"/>
        </w:rPr>
        <w:t>(dostavi</w:t>
      </w:r>
      <w:r w:rsidR="00634ED7">
        <w:rPr>
          <w:bCs/>
          <w:sz w:val="24"/>
          <w:szCs w:val="24"/>
        </w:rPr>
        <w:t>o</w:t>
      </w:r>
      <w:r w:rsidR="00432087">
        <w:rPr>
          <w:bCs/>
          <w:sz w:val="24"/>
          <w:szCs w:val="24"/>
        </w:rPr>
        <w:t xml:space="preserve"> medicinsku dokumentaciju) moli da </w:t>
      </w:r>
      <w:r w:rsidR="00634ED7">
        <w:rPr>
          <w:bCs/>
          <w:sz w:val="24"/>
          <w:szCs w:val="24"/>
        </w:rPr>
        <w:t>ga se razriješi dužnosti privremenog</w:t>
      </w:r>
      <w:r w:rsidR="00432087">
        <w:rPr>
          <w:bCs/>
          <w:sz w:val="24"/>
          <w:szCs w:val="24"/>
        </w:rPr>
        <w:t xml:space="preserve"> stečajn</w:t>
      </w:r>
      <w:r w:rsidR="00634ED7">
        <w:rPr>
          <w:bCs/>
          <w:sz w:val="24"/>
          <w:szCs w:val="24"/>
        </w:rPr>
        <w:t>og</w:t>
      </w:r>
      <w:r w:rsidR="00432087">
        <w:rPr>
          <w:bCs/>
          <w:sz w:val="24"/>
          <w:szCs w:val="24"/>
        </w:rPr>
        <w:t xml:space="preserve"> upravitelj</w:t>
      </w:r>
      <w:r w:rsidR="00634ED7">
        <w:rPr>
          <w:bCs/>
          <w:sz w:val="24"/>
          <w:szCs w:val="24"/>
        </w:rPr>
        <w:t>a</w:t>
      </w:r>
      <w:r w:rsidR="00432087">
        <w:rPr>
          <w:bCs/>
          <w:sz w:val="24"/>
          <w:szCs w:val="24"/>
        </w:rPr>
        <w:t xml:space="preserve"> u ovom predmetu.</w:t>
      </w:r>
      <w:r w:rsidR="00E56729" w:rsidRPr="004B1885">
        <w:rPr>
          <w:bCs/>
          <w:sz w:val="24"/>
          <w:szCs w:val="24"/>
        </w:rPr>
        <w:t xml:space="preserve"> </w:t>
      </w:r>
      <w:r w:rsidR="00E56729" w:rsidRPr="004B1885">
        <w:rPr>
          <w:sz w:val="24"/>
          <w:szCs w:val="24"/>
        </w:rPr>
        <w:t>Prema odredbi čl. 91. st. 5. Stečajnog zakona („Narodne novine“ broj 78/15,</w:t>
      </w:r>
      <w:r w:rsidR="00432087">
        <w:rPr>
          <w:sz w:val="24"/>
          <w:szCs w:val="24"/>
        </w:rPr>
        <w:t xml:space="preserve"> 104/17</w:t>
      </w:r>
      <w:r w:rsidR="00E56729" w:rsidRPr="004B1885">
        <w:rPr>
          <w:sz w:val="24"/>
          <w:szCs w:val="24"/>
        </w:rPr>
        <w:t xml:space="preserve"> dalje</w:t>
      </w:r>
      <w:r w:rsidR="00432087">
        <w:rPr>
          <w:sz w:val="24"/>
          <w:szCs w:val="24"/>
        </w:rPr>
        <w:t>:</w:t>
      </w:r>
      <w:r w:rsidR="00E56729" w:rsidRPr="004B1885">
        <w:rPr>
          <w:sz w:val="24"/>
          <w:szCs w:val="24"/>
        </w:rPr>
        <w:t xml:space="preserve"> SZ) sud može razriješiti stečajnoga upravitelja na osobni zahtjev</w:t>
      </w:r>
      <w:r w:rsidR="00432087">
        <w:rPr>
          <w:sz w:val="24"/>
          <w:szCs w:val="24"/>
        </w:rPr>
        <w:t xml:space="preserve"> iz opravdanih razloga</w:t>
      </w:r>
      <w:r w:rsidR="00E56729" w:rsidRPr="004B1885">
        <w:rPr>
          <w:sz w:val="24"/>
          <w:szCs w:val="24"/>
        </w:rPr>
        <w:t>. Slijedom navedenog, sud je na temelju citirane odredbe riješio kao u točki I. izreke.</w:t>
      </w:r>
    </w:p>
    <w:p w:rsidRDefault="00E56729" w:rsidP="00E56729" w:rsidR="00E56729" w:rsidRPr="0051042B">
      <w:pPr>
        <w:ind w:firstLine="708"/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S obzirom na to </w:t>
      </w:r>
      <w:r w:rsidR="00634ED7">
        <w:rPr>
          <w:sz w:val="24"/>
          <w:szCs w:val="24"/>
        </w:rPr>
        <w:t>da je sud razriješio dosadašnjeg</w:t>
      </w:r>
      <w:r w:rsidR="00432087">
        <w:rPr>
          <w:sz w:val="24"/>
          <w:szCs w:val="24"/>
        </w:rPr>
        <w:t xml:space="preserve"> privremen</w:t>
      </w:r>
      <w:r w:rsidR="00634ED7">
        <w:rPr>
          <w:sz w:val="24"/>
          <w:szCs w:val="24"/>
        </w:rPr>
        <w:t>og</w:t>
      </w:r>
      <w:r w:rsidRPr="004B1885">
        <w:rPr>
          <w:sz w:val="24"/>
          <w:szCs w:val="24"/>
        </w:rPr>
        <w:t xml:space="preserve"> stečajn</w:t>
      </w:r>
      <w:r w:rsidR="00634ED7">
        <w:rPr>
          <w:sz w:val="24"/>
          <w:szCs w:val="24"/>
        </w:rPr>
        <w:t>og</w:t>
      </w:r>
      <w:r w:rsidR="00432087">
        <w:rPr>
          <w:sz w:val="24"/>
          <w:szCs w:val="24"/>
        </w:rPr>
        <w:t xml:space="preserve"> upravitelj</w:t>
      </w:r>
      <w:r w:rsidR="00634ED7">
        <w:rPr>
          <w:sz w:val="24"/>
          <w:szCs w:val="24"/>
        </w:rPr>
        <w:t>a</w:t>
      </w:r>
      <w:r w:rsidRPr="004B1885">
        <w:rPr>
          <w:sz w:val="24"/>
          <w:szCs w:val="24"/>
        </w:rPr>
        <w:t xml:space="preserve">, sukladno odredbi čl. 84. st. 1. SZ-a, (metodom slučajnog odabira) za novog privremenog stečajnog upravitelja </w:t>
      </w:r>
      <w:r w:rsidRPr="0051042B">
        <w:rPr>
          <w:sz w:val="24"/>
          <w:szCs w:val="24"/>
        </w:rPr>
        <w:t>imenovan</w:t>
      </w:r>
      <w:r w:rsidR="00A03FD5">
        <w:rPr>
          <w:sz w:val="24"/>
          <w:szCs w:val="24"/>
        </w:rPr>
        <w:t>a</w:t>
      </w:r>
      <w:r w:rsidRPr="0051042B">
        <w:rPr>
          <w:sz w:val="24"/>
          <w:szCs w:val="24"/>
        </w:rPr>
        <w:t xml:space="preserve"> je </w:t>
      </w:r>
      <w:r w:rsidR="0051042B" w:rsidRPr="0051042B">
        <w:rPr>
          <w:sz w:val="24"/>
          <w:szCs w:val="24"/>
        </w:rPr>
        <w:t xml:space="preserve">Biserka Šmit-Sabolić </w:t>
      </w:r>
      <w:r w:rsidRPr="0051042B">
        <w:rPr>
          <w:sz w:val="24"/>
          <w:szCs w:val="24"/>
        </w:rPr>
        <w:t>(točka II. izreke).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 xml:space="preserve">Financijska agencija, Regionalni centar Zagreb, podnijela je ovom sudu prijedlog za otvaranje stečajnog postupka nad dužnikom BOTKO TERM d.o.o., OIB: 83728814937, Sesvete, </w:t>
      </w:r>
      <w:r w:rsidRPr="00634ED7">
        <w:rPr>
          <w:sz w:val="24"/>
          <w:szCs w:val="24"/>
        </w:rPr>
        <w:lastRenderedPageBreak/>
        <w:t>Tekijska 31/a, na temelju čl. 444. stavka 2. Stečajnog zakona („Narodne novine“ broj 71/15, dalje: SZ).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2247 dana, u ukupnom iznosu od 289.271,26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 te je sud rješenjem od 25. kolovoza 2017. pokrenuo prethodni postupak.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ab/>
        <w:t xml:space="preserve">U spis je zaprimljen podnesak dužnika 26. rujna 2017. (list 18-34 spisa) kojim između ostalog izjavljuje kako dužnik nema nikakvih nekretnina, od pokretnina ima program za materijalno knjigovodstvo koji je amortiziran u cijelosti te je sadašnja vrijednost 0,00 kn, da novčanih sredstava u bilanci ima 2,68 kn, da potraživanja nema, a da je u bilanci vidljiva zaliha materijala od 532.382,51 kn. 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ab/>
        <w:t xml:space="preserve">Na ročištu radi očitovanja o prijedlogu za otvaranje stečajnog postupka 27. rujna 2017. zastupnik po zakonu dužnika nije pristupio te nije osporio predlagateljeve tvrdnje o postojanju stečajnog razloga nesposobnosti za plaćanje. </w:t>
      </w:r>
      <w:r w:rsidRPr="00634ED7">
        <w:rPr>
          <w:sz w:val="24"/>
          <w:szCs w:val="24"/>
        </w:rPr>
        <w:tab/>
        <w:t xml:space="preserve"> 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634ED7" w:rsidP="00634ED7" w:rsidR="00634ED7" w:rsidRPr="00634ED7">
      <w:pPr>
        <w:ind w:firstLine="708"/>
        <w:jc w:val="both"/>
        <w:rPr>
          <w:sz w:val="24"/>
          <w:szCs w:val="24"/>
        </w:rPr>
      </w:pPr>
      <w:r w:rsidRPr="00634ED7">
        <w:rPr>
          <w:sz w:val="24"/>
          <w:szCs w:val="24"/>
        </w:rPr>
        <w:t xml:space="preserve">  S obzirom na to da u ovoj fazi stečajnog postupka nije bilo moguće utvrditi mogućnost da li bi se imovinom dužnika pokrili troškovi stečajnog postupka, posebno imajući na umu u bilanci navedene zalihe materijala u iznosu od 532.382,51 kn, sud je na temelju odredbe čl. 119. SZ-a imenovao privremenog stečajnog upravitelja, čiji su zadaci određeni točkom I</w:t>
      </w:r>
      <w:r>
        <w:rPr>
          <w:sz w:val="24"/>
          <w:szCs w:val="24"/>
        </w:rPr>
        <w:t>I</w:t>
      </w:r>
      <w:r w:rsidRPr="00634ED7">
        <w:rPr>
          <w:sz w:val="24"/>
          <w:szCs w:val="24"/>
        </w:rPr>
        <w:t xml:space="preserve">I. ovog rješenja. </w:t>
      </w:r>
    </w:p>
    <w:p w:rsidRDefault="000573EA" w:rsidP="00DB0ABC" w:rsidR="001D490A" w:rsidRPr="00E56729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634ED7">
        <w:rPr>
          <w:rFonts w:cs="Times New Roman" w:hAnsi="Times New Roman" w:ascii="Times New Roman"/>
          <w:sz w:val="24"/>
          <w:szCs w:val="24"/>
          <w:lang w:val="hr-HR"/>
        </w:rPr>
        <w:t>2</w:t>
      </w:r>
      <w:r w:rsidR="0051042B">
        <w:rPr>
          <w:rFonts w:cs="Times New Roman" w:hAnsi="Times New Roman" w:ascii="Times New Roman"/>
          <w:sz w:val="24"/>
          <w:szCs w:val="24"/>
          <w:lang w:val="hr-HR"/>
        </w:rPr>
        <w:t>8</w:t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213E57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32087">
        <w:rPr>
          <w:rFonts w:cs="Times New Roman" w:hAnsi="Times New Roman" w:ascii="Times New Roman"/>
          <w:sz w:val="24"/>
          <w:szCs w:val="24"/>
          <w:lang w:val="hr-HR"/>
        </w:rPr>
        <w:t>2018</w:t>
      </w:r>
      <w:r w:rsidR="00DB54D6" w:rsidRPr="00E5672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E5672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E56729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B31DAF">
        <w:rPr>
          <w:rFonts w:cs="Times New Roman" w:hAnsi="Times New Roman" w:ascii="Times New Roman"/>
          <w:sz w:val="24"/>
          <w:szCs w:val="24"/>
          <w:lang w:val="hr-HR"/>
        </w:rPr>
        <w:t>, v.r.</w:t>
      </w:r>
    </w:p>
    <w:p w:rsidRDefault="00B949FD" w:rsidP="0012592B" w:rsidR="00B949FD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E56729">
        <w:rPr>
          <w:sz w:val="24"/>
          <w:szCs w:val="24"/>
        </w:rPr>
        <w:t>.</w:t>
      </w:r>
    </w:p>
    <w:p w:rsidRDefault="004433A4" w:rsidP="008A6BD8" w:rsidR="004433A4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31DAF" w:rsidP="007B64C7" w:rsidR="00B31DAF" w:rsidRPr="00B31DAF">
      <w:pPr>
        <w:ind w:firstLine="708" w:left="3540"/>
        <w:jc w:val="right"/>
        <w:rPr>
          <w:sz w:val="24"/>
          <w:szCs w:val="24"/>
        </w:rPr>
      </w:pPr>
      <w:r w:rsidRPr="00B31DAF">
        <w:rPr>
          <w:sz w:val="24"/>
          <w:szCs w:val="24"/>
        </w:rPr>
        <w:t>Za točnost otpravka-ovlašteni službenik:</w:t>
      </w:r>
    </w:p>
    <w:p w:rsidRDefault="00B31DAF" w:rsidP="007B64C7" w:rsidR="00B31DAF" w:rsidRPr="00B31DAF">
      <w:pPr>
        <w:ind w:firstLine="708" w:left="3540"/>
        <w:jc w:val="right"/>
        <w:rPr>
          <w:sz w:val="24"/>
          <w:szCs w:val="24"/>
        </w:rPr>
      </w:pPr>
      <w:r w:rsidRPr="00B31DAF">
        <w:rPr>
          <w:sz w:val="24"/>
          <w:szCs w:val="24"/>
        </w:rPr>
        <w:t xml:space="preserve">                                       Valentina Gabud</w:t>
      </w:r>
    </w:p>
    <w:p w:rsidRDefault="00B31DAF" w:rsidP="008A6BD8" w:rsidR="00B31DAF" w:rsidRPr="00B31DAF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4433A4" w:rsidR="00B31DAF" w:rsidRPr="00B31DAF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B31DAF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634ED7">
      <w:rPr>
        <w:sz w:val="24"/>
        <w:szCs w:val="24"/>
      </w:rPr>
      <w:t>3669</w:t>
    </w:r>
    <w:r w:rsidR="00B949FD">
      <w:rPr>
        <w:sz w:val="24"/>
        <w:szCs w:val="24"/>
      </w:rPr>
      <w:t>/16-</w:t>
    </w:r>
    <w:r w:rsidR="0051042B">
      <w:rPr>
        <w:sz w:val="24"/>
        <w:szCs w:val="24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4433A4" w:rsidP="0051042B" w:rsidR="00980192" w:rsidRPr="0051042B">
    <w:pPr>
      <w:pStyle w:val="Zaglavlje"/>
      <w:tabs>
        <w:tab w:pos="4536" w:val="clear"/>
        <w:tab w:pos="9072" w:val="clear"/>
      </w:tabs>
      <w:rPr>
        <w:sz w:val="24"/>
        <w:szCs w:val="24"/>
      </w:rPr>
    </w:pPr>
    <w:r>
      <w:rPr>
        <w:sz w:val="24"/>
        <w:szCs w:val="24"/>
      </w:rPr>
      <w:t xml:space="preserve">    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F58EDB8A"/>
    <w:lvl w:tplc="EC6A38E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6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14B9"/>
    <w:rsid w:val="000724F9"/>
    <w:rsid w:val="000811EA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276E"/>
    <w:rsid w:val="003E476A"/>
    <w:rsid w:val="0040063D"/>
    <w:rsid w:val="004033FF"/>
    <w:rsid w:val="00407C75"/>
    <w:rsid w:val="00432087"/>
    <w:rsid w:val="0043272D"/>
    <w:rsid w:val="004433A4"/>
    <w:rsid w:val="004439F2"/>
    <w:rsid w:val="00443CBB"/>
    <w:rsid w:val="00482C18"/>
    <w:rsid w:val="00490935"/>
    <w:rsid w:val="004933F4"/>
    <w:rsid w:val="004A01A7"/>
    <w:rsid w:val="004A0323"/>
    <w:rsid w:val="004B2D43"/>
    <w:rsid w:val="004D26CE"/>
    <w:rsid w:val="004E25DE"/>
    <w:rsid w:val="005070BF"/>
    <w:rsid w:val="0051042B"/>
    <w:rsid w:val="00517250"/>
    <w:rsid w:val="005250D0"/>
    <w:rsid w:val="005453A3"/>
    <w:rsid w:val="00561840"/>
    <w:rsid w:val="00571A33"/>
    <w:rsid w:val="00577F61"/>
    <w:rsid w:val="005F7FCF"/>
    <w:rsid w:val="006107CB"/>
    <w:rsid w:val="00634ED7"/>
    <w:rsid w:val="0066121C"/>
    <w:rsid w:val="00662950"/>
    <w:rsid w:val="00671D24"/>
    <w:rsid w:val="0067321C"/>
    <w:rsid w:val="00683ABF"/>
    <w:rsid w:val="006D7E6E"/>
    <w:rsid w:val="007005E8"/>
    <w:rsid w:val="00704802"/>
    <w:rsid w:val="007938E4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03FD5"/>
    <w:rsid w:val="00A11576"/>
    <w:rsid w:val="00A17427"/>
    <w:rsid w:val="00A27875"/>
    <w:rsid w:val="00A32EB4"/>
    <w:rsid w:val="00A63195"/>
    <w:rsid w:val="00A8726C"/>
    <w:rsid w:val="00B043C8"/>
    <w:rsid w:val="00B123A4"/>
    <w:rsid w:val="00B155C1"/>
    <w:rsid w:val="00B220DD"/>
    <w:rsid w:val="00B31DAF"/>
    <w:rsid w:val="00B42B37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10A28"/>
    <w:rsid w:val="00D616C2"/>
    <w:rsid w:val="00D70D7E"/>
    <w:rsid w:val="00D76FAC"/>
    <w:rsid w:val="00D84E91"/>
    <w:rsid w:val="00DB0ABC"/>
    <w:rsid w:val="00DB54D6"/>
    <w:rsid w:val="00DC09C3"/>
    <w:rsid w:val="00E46FB3"/>
    <w:rsid w:val="00E56729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true" w:styleId="BodyText21" w:type="paragraph">
    <w:name w:val="Body Text 21"/>
    <w:basedOn w:val="Normal"/>
    <w:rsid w:val="00683AB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31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D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DA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D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D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customStyle="1" w:styleId="BodyText21" w:type="paragraph">
    <w:name w:val="Body Text 21"/>
    <w:basedOn w:val="Normal"/>
    <w:rsid w:val="00683AB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basedOn w:val="Zadanifontodlomka"/>
    <w:rsid w:val="00683AB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31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D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DA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D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D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3669</izvorni_sadrzaj>
    <derivirana_varijabla naziv="DomainObject.Predmet.Broj_1">3669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St-3669/2016</izvorni_sadrzaj>
    <derivirana_varijabla naziv="DomainObject.Predmet.OznakaBroj_1">St-3669/2016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BOTKO TERM d.o.o. zastupanog po punomoćniku Miroslav Botko</izvorni_sadrzaj>
    <derivirana_varijabla naziv="DomainObject.Predmet.ProtustrankaFormated_1">  BOTKO TERM d.o.o. zastupanog po punomoćniku Miroslav Botko</derivirana_varijabla>
  </DomainObject.Predmet.ProtustrankaFormated>
  <DomainObject.Predmet.ProtustrankaFormatedOIB>
    <izvorni_sadrzaj>  BOTKO TERM d.o.o., OIB 83728814937 zastupanog po punomoćniku Miroslav Botko</izvorni_sadrzaj>
    <derivirana_varijabla naziv="DomainObject.Predmet.ProtustrankaFormatedOIB_1">  BOTKO TERM d.o.o., OIB 83728814937 zastupanog po punomoćniku Miroslav Botko</derivirana_varijabla>
  </DomainObject.Predmet.ProtustrankaFormatedOIB>
  <DomainObject.Predmet.ProtustrankaFormatedWithAdress>
    <izvorni_sadrzaj> BOTKO TERM d.o.o., Tekijska 31/a, 10360 Sesvete zastupanog po punomoćniku Miroslav Botko</izvorni_sadrzaj>
    <derivirana_varijabla naziv="DomainObject.Predmet.ProtustrankaFormatedWithAdress_1"> BOTKO TERM d.o.o., Tekijska 31/a, 10360 Sesvete zastupanog po punomoćniku Miroslav Botko</derivirana_varijabla>
  </DomainObject.Predmet.ProtustrankaFormatedWithAdress>
  <DomainObject.Predmet.ProtustrankaFormatedWithAdressOIB>
    <izvorni_sadrzaj> BOTKO TERM d.o.o., OIB 83728814937, Tekijska 31/a, 10360 Sesvete zastupanog po punomoćniku Miroslav Botko</izvorni_sadrzaj>
    <derivirana_varijabla naziv="DomainObject.Predmet.ProtustrankaFormatedWithAdressOIB_1"> BOTKO TERM d.o.o., OIB 83728814937, Tekijska 31/a, 10360 Sesvete zastupanog po punomoćniku Miroslav Botko</derivirana_varijabla>
  </DomainObject.Predmet.ProtustrankaFormatedWithAdressOIB>
  <DomainObject.Predmet.ProtustrankaWithAdress>
    <izvorni_sadrzaj>BOTKO TERM d.o.o. Tekijska 31/a, 10360 Sesvete</izvorni_sadrzaj>
    <derivirana_varijabla naziv="DomainObject.Predmet.ProtustrankaWithAdress_1">BOTKO TERM d.o.o. Tekijska 31/a, 10360 Sesvete</derivirana_varijabla>
  </DomainObject.Predmet.ProtustrankaWithAdress>
  <DomainObject.Predmet.ProtustrankaWithAdressOIB>
    <izvorni_sadrzaj>BOTKO TERM d.o.o., OIB 83728814937, Tekijska 31/a, 10360 Sesvete</izvorni_sadrzaj>
    <derivirana_varijabla naziv="DomainObject.Predmet.ProtustrankaWithAdressOIB_1">BOTKO TERM d.o.o., OIB 83728814937, Tekijska 31/a, 10360 Sesvete</derivirana_varijabla>
  </DomainObject.Predmet.ProtustrankaWithAdressOIB>
  <DomainObject.Predmet.ProtustrankaNazivFormated>
    <izvorni_sadrzaj>BOTKO TERM d.o.o.</izvorni_sadrzaj>
    <derivirana_varijabla naziv="DomainObject.Predmet.ProtustrankaNazivFormated_1">BOTKO TERM d.o.o.</derivirana_varijabla>
  </DomainObject.Predmet.ProtustrankaNazivFormated>
  <DomainObject.Predmet.ProtustrankaNazivFormatedOIB>
    <izvorni_sadrzaj>BOTKO TERM d.o.o., OIB 83728814937</izvorni_sadrzaj>
    <derivirana_varijabla naziv="DomainObject.Predmet.ProtustrankaNazivFormatedOIB_1">BOTKO TERM d.o.o., OIB 83728814937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Botko</izvorni_sadrzaj>
    <derivirana_varijabla naziv="DomainObject.Predmet.StrankaFormated_1">  FINA Regionalni centar Zagreb; Miroslav Botko</derivirana_varijabla>
  </DomainObject.Predmet.StrankaFormated>
  <DomainObject.Predmet.StrankaFormatedOIB>
    <izvorni_sadrzaj>  FINA Regionalni centar Zagreb, OIB 85821130368; Miroslav Botko, OIB 58020844997</izvorni_sadrzaj>
    <derivirana_varijabla naziv="DomainObject.Predmet.StrankaFormatedOIB_1">  FINA Regionalni centar Zagreb, OIB 85821130368; Miroslav Botko, OIB 58020844997</derivirana_varijabla>
  </DomainObject.Predmet.StrankaFormatedOIB>
  <DomainObject.Predmet.StrankaFormatedWithAdress>
    <izvorni_sadrzaj> FINA Regionalni centar Zagreb, Trg svibanjskih žrtava 1995. br. 1, 10000 Zagreb; Miroslav Botko, Ulica Franje Ivoša 5, 10360 Popovec</izvorni_sadrzaj>
    <derivirana_varijabla naziv="DomainObject.Predmet.StrankaFormatedWithAdress_1"> FINA Regionalni centar Zagreb, Trg svibanjskih žrtava 1995. br. 1, 10000 Zagreb; Miroslav Botko, Ulica Franje Ivoša 5, 10360 Popovec</derivirana_varijabla>
  </DomainObject.Predmet.StrankaFormatedWithAdress>
  <DomainObject.Predmet.StrankaFormatedWithAdressOIB>
    <izvorni_sadrzaj> FINA Regionalni centar Zagreb, OIB 85821130368, Trg svibanjskih žrtava 1995. br. 1, 10000 Zagreb; Miroslav Botko, OIB 58020844997, Ulica Franje Ivoša 5, 10360 Popovec</izvorni_sadrzaj>
    <derivirana_varijabla naziv="DomainObject.Predmet.StrankaFormatedWithAdressOIB_1"> FINA Regionalni centar Zagreb, OIB 85821130368, Trg svibanjskih žrtava 1995. br. 1, 10000 Zagreb; Miroslav Botko, OIB 58020844997, Ulica Franje Ivoša 5, 10360 Popovec</derivirana_varijabla>
  </DomainObject.Predmet.StrankaFormatedWithAdressOIB>
  <DomainObject.Predmet.StrankaWithAdress>
    <izvorni_sadrzaj>FINA Regionalni centar Zagreb Trg svibanjskih žrtava 1995. br. 1,10000 Zagreb,Miroslav Botko Ulica Franje Ivoša 5,10360 Popovec</izvorni_sadrzaj>
    <derivirana_varijabla naziv="DomainObject.Predmet.StrankaWithAdress_1">FINA Regionalni centar Zagreb Trg svibanjskih žrtava 1995. br. 1,10000 Zagreb,Miroslav Botko Ulica Franje Ivoša 5,10360 Popovec</derivirana_varijabla>
  </DomainObject.Predmet.StrankaWithAdress>
  <DomainObject.Predmet.StrankaWithAdressOIB>
    <izvorni_sadrzaj>FINA Regionalni centar Zagreb, OIB 85821130368, Trg svibanjskih žrtava 1995. br. 1,10000 Zagreb,Miroslav Botko, OIB 58020844997, Ulica Franje Ivoša 5,10360 Popovec</izvorni_sadrzaj>
    <derivirana_varijabla naziv="DomainObject.Predmet.StrankaWithAdressOIB_1">FINA Regionalni centar Zagreb, OIB 85821130368, Trg svibanjskih žrtava 1995. br. 1,10000 Zagreb,Miroslav Botko, OIB 58020844997, Ulica Franje Ivoša 5,10360 Popovec</derivirana_varijabla>
  </DomainObject.Predmet.StrankaWithAdressOIB>
  <DomainObject.Predmet.StrankaNazivFormated>
    <izvorni_sadrzaj>FINA Regionalni centar Zagreb,Miroslav Botko</izvorni_sadrzaj>
    <derivirana_varijabla naziv="DomainObject.Predmet.StrankaNazivFormated_1">FINA Regionalni centar Zagreb,Miroslav Botko</derivirana_varijabla>
  </DomainObject.Predmet.StrankaNazivFormated>
  <DomainObject.Predmet.StrankaNazivFormatedOIB>
    <izvorni_sadrzaj>FINA Regionalni centar Zagreb, OIB 85821130368,Miroslav Botko, OIB 58020844997</izvorni_sadrzaj>
    <derivirana_varijabla naziv="DomainObject.Predmet.StrankaNazivFormatedOIB_1">FINA Regionalni centar Zagreb, OIB 85821130368,Miroslav Botko, OIB 58020844997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Miroslav Botko</item>
    </izvorni_sadrzaj>
    <derivirana_varijabla naziv="DomainObject.Predmet.StrankaListFormated_1">
      <item>FINA Regionalni centar Zagreb</item>
      <item>Miroslav Botko</item>
    </derivirana_varijabla>
  </DomainObject.Predmet.StrankaListFormated>
  <DomainObject.Predmet.StrankaListFormatedOIB>
    <izvorni_sadrzaj>
      <item>FINA Regionalni centar Zagreb, OIB 85821130368</item>
      <item>Miroslav Botko, OIB 58020844997</item>
    </izvorni_sadrzaj>
    <derivirana_varijabla naziv="DomainObject.Predmet.StrankaListFormatedOIB_1">
      <item>FINA Regionalni centar Zagreb, OIB 85821130368</item>
      <item>Miroslav Botko, OIB 58020844997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Botko, Ulica Franje Ivoša 5, 10360 Popovec</item>
    </izvorni_sadrzaj>
    <derivirana_varijabla naziv="DomainObject.Predmet.StrankaListFormatedWithAdress_1">
      <item>FINA Regionalni centar Zagreb, Trg svibanjskih žrtava 1995. br. 1, 10000 Zagreb</item>
      <item>Miroslav Botko, Ulica Franje Ivoša 5, 10360 Popovec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Botko, OIB 58020844997, Ulica Franje Ivoša 5, 10360 Popovec</item>
    </izvorni_sadrzaj>
    <derivirana_varijabla naziv="DomainObject.Predmet.StrankaListFormatedWithAdressOIB_1">
      <item>FINA Regionalni centar Zagreb, OIB 85821130368, Trg svibanjskih žrtava 1995. br. 1, 10000 Zagreb</item>
      <item>Miroslav Botko, OIB 58020844997, Ulica Franje Ivoša 5, 10360 Popovec</item>
    </derivirana_varijabla>
  </DomainObject.Predmet.StrankaListFormatedWithAdressOIB>
  <DomainObject.Predmet.StrankaListNazivFormated>
    <izvorni_sadrzaj>
      <item>FINA Regionalni centar Zagreb</item>
      <item>Miroslav Botko</item>
    </izvorni_sadrzaj>
    <derivirana_varijabla naziv="DomainObject.Predmet.StrankaListNazivFormated_1">
      <item>FINA Regionalni centar Zagreb</item>
      <item>Miroslav Botko</item>
    </derivirana_varijabla>
  </DomainObject.Predmet.StrankaListNazivFormated>
  <DomainObject.Predmet.StrankaListNazivFormatedOIB>
    <izvorni_sadrzaj>
      <item>FINA Regionalni centar Zagreb, OIB 85821130368</item>
      <item>Miroslav Botko, OIB 58020844997</item>
    </izvorni_sadrzaj>
    <derivirana_varijabla naziv="DomainObject.Predmet.StrankaListNazivFormatedOIB_1">
      <item>FINA Regionalni centar Zagreb, OIB 85821130368</item>
      <item>Miroslav Botko, OIB 58020844997</item>
    </derivirana_varijabla>
  </DomainObject.Predmet.StrankaListNazivFormatedOIB>
  <DomainObject.Predmet.ProtuStrankaListFormated>
    <izvorni_sadrzaj>
      <item>BOTKO TERM d.o.o. zastupanog po punomoćniku Miroslav Botko</item>
    </izvorni_sadrzaj>
    <derivirana_varijabla naziv="DomainObject.Predmet.ProtuStrankaListFormated_1">
      <item>BOTKO TERM d.o.o. zastupanog po punomoćniku Miroslav Botko</item>
    </derivirana_varijabla>
  </DomainObject.Predmet.ProtuStrankaListFormated>
  <DomainObject.Predmet.ProtuStrankaListFormatedOIB>
    <izvorni_sadrzaj>
      <item>BOTKO TERM d.o.o., OIB 83728814937 zastupanog po punomoćniku Miroslav Botko</item>
    </izvorni_sadrzaj>
    <derivirana_varijabla naziv="DomainObject.Predmet.ProtuStrankaListFormatedOIB_1">
      <item>BOTKO TERM d.o.o., OIB 83728814937 zastupanog po punomoćniku Miroslav Botko</item>
    </derivirana_varijabla>
  </DomainObject.Predmet.ProtuStrankaListFormatedOIB>
  <DomainObject.Predmet.ProtuStrankaListFormatedWithAdress>
    <izvorni_sadrzaj>
      <item>BOTKO TERM d.o.o., Tekijska 31/a, 10360 Sesvete zastupanog po punomoćniku Miroslav Botko</item>
    </izvorni_sadrzaj>
    <derivirana_varijabla naziv="DomainObject.Predmet.ProtuStrankaListFormatedWithAdress_1">
      <item>BOTKO TERM d.o.o., Tekijska 31/a, 10360 Sesvete zastupanog po punomoćniku Miroslav Botko</item>
    </derivirana_varijabla>
  </DomainObject.Predmet.ProtuStrankaListFormatedWithAdress>
  <DomainObject.Predmet.ProtuStrankaListFormatedWithAdressOIB>
    <izvorni_sadrzaj>
      <item>BOTKO TERM d.o.o., OIB 83728814937, Tekijska 31/a, 10360 Sesvete zastupanog po punomoćniku Miroslav Botko</item>
    </izvorni_sadrzaj>
    <derivirana_varijabla naziv="DomainObject.Predmet.ProtuStrankaListFormatedWithAdressOIB_1">
      <item>BOTKO TERM d.o.o., OIB 83728814937, Tekijska 31/a, 10360 Sesvete zastupanog po punomoćniku Miroslav Botko</item>
    </derivirana_varijabla>
  </DomainObject.Predmet.ProtuStrankaListFormatedWithAdressOIB>
  <DomainObject.Predmet.ProtuStrankaListNazivFormated>
    <izvorni_sadrzaj>
      <item>BOTKO TERM d.o.o.</item>
    </izvorni_sadrzaj>
    <derivirana_varijabla naziv="DomainObject.Predmet.ProtuStrankaListNazivFormated_1">
      <item>BOTKO TERM d.o.o.</item>
    </derivirana_varijabla>
  </DomainObject.Predmet.ProtuStrankaListNazivFormated>
  <DomainObject.Predmet.ProtuStrankaListNazivFormatedOIB>
    <izvorni_sadrzaj>
      <item>BOTKO TERM d.o.o., OIB 83728814937</item>
    </izvorni_sadrzaj>
    <derivirana_varijabla naziv="DomainObject.Predmet.ProtuStrankaListNazivFormatedOIB_1">
      <item>BOTKO TERM d.o.o., OIB 83728814937</item>
    </derivirana_varijabla>
  </DomainObject.Predmet.ProtuStrankaListNazivFormatedOIB>
  <DomainObject.Predmet.OstaliListFormated>
    <izvorni_sadrzaj>
      <item>Miroslav Botko punomoćnik sudionika u postupku BOTKO TERM d.o.o.</item>
    </izvorni_sadrzaj>
    <derivirana_varijabla naziv="DomainObject.Predmet.OstaliListFormated_1">
      <item>Miroslav Botko punomoćnik sudionika u postupku BOTKO TERM d.o.o.</item>
    </derivirana_varijabla>
  </DomainObject.Predmet.OstaliListFormated>
  <DomainObject.Predmet.OstaliListFormatedOIB>
    <izvorni_sadrzaj>
      <item>Miroslav Botko, OIB 58020844997 punomoćnik sudionika u postupku BOTKO TERM d.o.o.</item>
    </izvorni_sadrzaj>
    <derivirana_varijabla naziv="DomainObject.Predmet.OstaliListFormatedOIB_1">
      <item>Miroslav Botko, OIB 58020844997 punomoćnik sudionika u postupku BOTKO TERM d.o.o.</item>
    </derivirana_varijabla>
  </DomainObject.Predmet.OstaliListFormatedOIB>
  <DomainObject.Predmet.OstaliListFormatedWithAdress>
    <izvorni_sadrzaj>
      <item>Miroslav Botko, Ulica Franje Ivoša 5, 10360 Popovec punomoćnik sudionika u postupku BOTKO TERM d.o.o.</item>
    </izvorni_sadrzaj>
    <derivirana_varijabla naziv="DomainObject.Predmet.OstaliListFormatedWithAdress_1">
      <item>Miroslav Botko, Ulica Franje Ivoša 5, 10360 Popovec punomoćnik sudionika u postupku BOTKO TERM d.o.o.</item>
    </derivirana_varijabla>
  </DomainObject.Predmet.OstaliListFormatedWithAdress>
  <DomainObject.Predmet.OstaliListFormatedWithAdressOIB>
    <izvorni_sadrzaj>
      <item>Miroslav Botko, OIB 58020844997, Ulica Franje Ivoša 5, 10360 Popovec punomoćnik sudionika u postupku BOTKO TERM d.o.o.</item>
    </izvorni_sadrzaj>
    <derivirana_varijabla naziv="DomainObject.Predmet.OstaliListFormatedWithAdressOIB_1">
      <item>Miroslav Botko, OIB 58020844997, Ulica Franje Ivoša 5, 10360 Popovec punomoćnik sudionika u postupku BOTKO TERM d.o.o.</item>
    </derivirana_varijabla>
  </DomainObject.Predmet.OstaliListFormatedWithAdressOIB>
  <DomainObject.Predmet.OstaliListNazivFormated>
    <izvorni_sadrzaj>
      <item>Miroslav Botko</item>
    </izvorni_sadrzaj>
    <derivirana_varijabla naziv="DomainObject.Predmet.OstaliListNazivFormated_1">
      <item>Miroslav Botko</item>
    </derivirana_varijabla>
  </DomainObject.Predmet.OstaliListNazivFormated>
  <DomainObject.Predmet.OstaliListNazivFormatedOIB>
    <izvorni_sadrzaj>
      <item>Miroslav Botko, OIB 58020844997</item>
    </izvorni_sadrzaj>
    <derivirana_varijabla naziv="DomainObject.Predmet.OstaliListNazivFormatedOIB_1">
      <item>Miroslav Botko, OIB 58020844997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BOTKO TERM d.o.o.</izvorni_sadrzaj>
    <derivirana_varijabla naziv="DomainObject.Predmet.ProtustrankaIDrugi_1">BOTKO TERM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BOTKO TERM d.o.o., OIB 83728814937, Tekijska 31/a, 10360 Sesvete</izvorni_sadrzaj>
    <derivirana_varijabla naziv="DomainObject.Predmet.ProtustrankaIDrugiAdressOIB_1">BOTKO TERM d.o.o., OIB 83728814937, Tekijska 31/a,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BOTKO TERM d.o.o.</item>
      <item>Miroslav Botko</item>
      <item>Miroslav Botko</item>
    </izvorni_sadrzaj>
    <derivirana_varijabla naziv="DomainObject.Predmet.SudioniciListNaziv_1">
      <item>FINA Regionalni centar Zagreb</item>
      <item>BOTKO TERM d.o.o.</item>
      <item>Miroslav Botko</item>
      <item>Miroslav Botko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izvorni_sadrzaj>
    <derivirana_varijabla naziv="DomainObject.Predmet.SudioniciListAdressOIB_1">
      <item>FINA Regionalni centar Zagreb, OIB 85821130368, Trg svibanjskih žrtava 1995. br. 1,10000 Zagreb</item>
      <item>BOTKO TERM d.o.o., OIB 83728814937, Tekijska 31/a,10360 Sesvete</item>
      <item>Miroslav Botko, OIB 58020844997, Ulica Franje Ivoša 5,10360 Popovec</item>
      <item>Miroslav Botko, OIB 58020844997, Ulica Franje Ivoša 5,10360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83728814937</item>
      <item>, OIB 58020844997</item>
      <item>, OIB 58020844997</item>
    </izvorni_sadrzaj>
    <derivirana_varijabla naziv="DomainObject.Predmet.SudioniciListNazivOIB_1">
      <item>, OIB 85821130368</item>
      <item>, OIB 83728814937</item>
      <item>, OIB 58020844997</item>
      <item>, OIB 58020844997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799</properties:Words>
  <properties:Characters>4620</properties:Characters>
  <properties:Lines>88</properties:Lines>
  <properties:Paragraphs>27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Valentina Gabud</cp:lastModifiedBy>
  <cp:lastPrinted>2018-08-28T10:55:00Z</cp:lastPrinted>
  <dcterms:modified xmlns:xsi="http://www.w3.org/2001/XMLSchema-instance" xsi:type="dcterms:W3CDTF">2018-08-28T10:59:00Z</dcterms:modified>
  <cp:revision>21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(7. Razrješenje  priv.st. up. na vlastiti zahtjev i imenov novog-PETERA.docx)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