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20c2" w14:paraId="31220c2" w:rsidRDefault="004C2091" w:rsidP="00910611" w:rsidR="004C20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091" w:rsidP="00910611" w:rsidR="004C2091">
      <w:r>
        <w:rPr>
          <w:rFonts w:eastAsia="MS Mincho"/>
        </w:rPr>
        <w:t>REPUBLIKA HRVATSKA</w:t>
      </w:r>
    </w:p>
    <w:p w:rsidRDefault="004C2091" w:rsidP="00910611" w:rsidR="004C2091">
      <w:r>
        <w:rPr>
          <w:rFonts w:eastAsia="MS Mincho"/>
        </w:rPr>
        <w:t>TRGOVAČKI SUD U RIJECI</w:t>
      </w:r>
    </w:p>
    <w:p w:rsidRDefault="004C2091" w:rsidR="004C20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>
      <w:pPr>
        <w:jc w:val="both"/>
      </w:pPr>
    </w:p>
    <w:p w:rsidRDefault="0037184E" w:rsidP="00355325" w:rsidR="0037184E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1E3088" w:rsidRPr="001E3088">
        <w:t>ELIDA društvo s ograničenom odgovornošću za trgovinu i usluge Rijeka (Grad Rijeka), Franje Matkovića 1/a</w:t>
      </w:r>
      <w:r w:rsidR="004C1A0C" w:rsidRPr="001E3088">
        <w:t xml:space="preserve">, </w:t>
      </w:r>
      <w:r w:rsidR="001C273A" w:rsidRPr="001E3088">
        <w:t>OIB</w:t>
      </w:r>
      <w:r w:rsidR="004F76E5" w:rsidRPr="001E3088">
        <w:t xml:space="preserve">: </w:t>
      </w:r>
      <w:r w:rsidR="001E3088" w:rsidRPr="001E3088">
        <w:t>54963344706</w:t>
      </w:r>
      <w:r w:rsidR="001C273A" w:rsidRPr="001E3088">
        <w:t xml:space="preserve">, MBS: </w:t>
      </w:r>
      <w:r w:rsidR="001E3088" w:rsidRPr="001E3088">
        <w:t>040046796</w:t>
      </w:r>
      <w:r w:rsidR="00327C9F" w:rsidRPr="0005720C">
        <w:t>,</w:t>
      </w:r>
      <w:r w:rsidRPr="0005720C">
        <w:t xml:space="preserve"> dana </w:t>
      </w:r>
      <w:r w:rsidR="009604AA">
        <w:t>14.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1E3088" w:rsidRPr="001E3088">
        <w:t>ELIDA društvo s ograničenom odgovornošću za trgovinu i usluge Rijeka (Grad Rijeka), Franje Matkovića 1/a, OIB: 54963344706, MBS: 040046796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4C3D18">
        <w:t>Naređuje se osobi ovlaštenoj za zastupanje dužnika</w:t>
      </w:r>
      <w:r w:rsidR="00BA649D" w:rsidRPr="004C3D18">
        <w:t xml:space="preserve"> </w:t>
      </w:r>
      <w:r w:rsidR="001E3088" w:rsidRPr="001E3088">
        <w:t>Dinko Beaković, OIB: 25761586555, Marinići, Trampov Breg 66</w:t>
      </w:r>
      <w:r w:rsidRPr="004C3D18">
        <w:t xml:space="preserve">, u roku od osam dana </w:t>
      </w:r>
      <w:r w:rsidR="0004014C" w:rsidRPr="004C3D18">
        <w:t>preda</w:t>
      </w:r>
      <w:r w:rsidRPr="004C3D18">
        <w:t xml:space="preserve"> sudu pisano izviješće </w:t>
      </w:r>
      <w:r w:rsidRPr="00EF25B1">
        <w:t xml:space="preserve">o financijsko – gospodarskom stanju dužnika u kojem će biti naznačeni podaci o 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6C54E3" w:rsidP="00355325" w:rsidR="00355325" w:rsidRPr="0005720C">
      <w:pPr>
        <w:jc w:val="center"/>
        <w:rPr>
          <w:bCs/>
        </w:rPr>
      </w:pPr>
      <w:r>
        <w:rPr>
          <w:bCs/>
        </w:rPr>
        <w:lastRenderedPageBreak/>
        <w:t>1.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CD08C5">
        <w:rPr>
          <w:bCs/>
        </w:rPr>
        <w:t>1</w:t>
      </w:r>
      <w:r w:rsidR="001E3088">
        <w:rPr>
          <w:bCs/>
        </w:rPr>
        <w:t>1</w:t>
      </w:r>
      <w:r w:rsidR="00355325" w:rsidRPr="0005720C">
        <w:rPr>
          <w:bCs/>
        </w:rPr>
        <w:t>:</w:t>
      </w:r>
      <w:r w:rsidR="001E3088">
        <w:rPr>
          <w:bCs/>
        </w:rPr>
        <w:t>0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2F1F04" w:rsidRPr="001E3088">
        <w:t>ELIDA društvo s ograničenom odgovornošću za trgovinu i usluge Rijeka (Grad Rijeka), Franje Matkovića 1/a, OIB: 54963344706, MBS: 040046796</w:t>
      </w:r>
      <w:r w:rsidR="004C3D18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2F1F04">
        <w:t>1. rujna 2015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2F1F04">
        <w:t>208</w:t>
      </w:r>
      <w:r w:rsidR="00577905">
        <w:t xml:space="preserve"> </w:t>
      </w:r>
      <w:r w:rsidRPr="0005720C">
        <w:t xml:space="preserve">dana u ukupnom iznosu od </w:t>
      </w:r>
      <w:r w:rsidR="002F1F04">
        <w:t>17.279,21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816E0B">
        <w:t>14. studenoga</w:t>
      </w:r>
      <w:r w:rsidR="00355325" w:rsidRPr="0005720C">
        <w:t xml:space="preserve"> 2016. godine</w:t>
      </w:r>
    </w:p>
    <w:p w:rsidRDefault="0037184E" w:rsidP="000C6247" w:rsidR="0037184E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37184E" w:rsidP="00355325" w:rsidR="0037184E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  <w:r w:rsidRPr="0005720C">
        <w:lastRenderedPageBreak/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2F1F04">
        <w:t>BKS Bank</w:t>
      </w:r>
      <w:r w:rsidR="00EF25B1">
        <w:t xml:space="preserve"> 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sudski registar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816E0B">
        <w:t>14.11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E34" w:rsidP="004B4EE9" w:rsidR="008B7E34">
      <w:r>
        <w:separator/>
      </w:r>
    </w:p>
  </w:endnote>
  <w:endnote w:id="0" w:type="continuationSeparator">
    <w:p w:rsidRDefault="008B7E34" w:rsidP="004B4EE9" w:rsidR="008B7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F04" w:rsidR="002F1F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091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F04" w:rsidR="002F1F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E34" w:rsidP="004B4EE9" w:rsidR="008B7E34">
      <w:r>
        <w:separator/>
      </w:r>
    </w:p>
  </w:footnote>
  <w:footnote w:id="0" w:type="continuationSeparator">
    <w:p w:rsidRDefault="008B7E34" w:rsidP="004B4EE9" w:rsidR="008B7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F04" w:rsidR="002F1F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4C3D18">
      <w:t>1</w:t>
    </w:r>
    <w:r w:rsidR="002F1F04">
      <w:t>7</w:t>
    </w:r>
    <w:r>
      <w:t>/2016</w:t>
    </w:r>
  </w:p>
  <w:p w:rsidRDefault="004B4EE9" w:rsidP="004B4EE9" w:rsidR="004B4EE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F04" w:rsidR="002F1F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4C43"/>
    <w:rsid w:val="000A4CD3"/>
    <w:rsid w:val="000E6985"/>
    <w:rsid w:val="000F7085"/>
    <w:rsid w:val="00120F39"/>
    <w:rsid w:val="0014301F"/>
    <w:rsid w:val="00152B2D"/>
    <w:rsid w:val="001657CE"/>
    <w:rsid w:val="001C273A"/>
    <w:rsid w:val="001E3088"/>
    <w:rsid w:val="00256C85"/>
    <w:rsid w:val="00267BBB"/>
    <w:rsid w:val="002A1421"/>
    <w:rsid w:val="002F1F04"/>
    <w:rsid w:val="00312DF2"/>
    <w:rsid w:val="00327C9F"/>
    <w:rsid w:val="00333342"/>
    <w:rsid w:val="00345660"/>
    <w:rsid w:val="003541B1"/>
    <w:rsid w:val="00355325"/>
    <w:rsid w:val="00364264"/>
    <w:rsid w:val="0037184E"/>
    <w:rsid w:val="003E48F2"/>
    <w:rsid w:val="004142BD"/>
    <w:rsid w:val="00421DCD"/>
    <w:rsid w:val="0047042F"/>
    <w:rsid w:val="0047422E"/>
    <w:rsid w:val="00491FB9"/>
    <w:rsid w:val="004A79ED"/>
    <w:rsid w:val="004B4EE9"/>
    <w:rsid w:val="004C1A0C"/>
    <w:rsid w:val="004C2091"/>
    <w:rsid w:val="004C3D18"/>
    <w:rsid w:val="004F6C16"/>
    <w:rsid w:val="004F76E5"/>
    <w:rsid w:val="00520689"/>
    <w:rsid w:val="0056455C"/>
    <w:rsid w:val="00577905"/>
    <w:rsid w:val="00611AC1"/>
    <w:rsid w:val="0061684F"/>
    <w:rsid w:val="00664C18"/>
    <w:rsid w:val="00677AF1"/>
    <w:rsid w:val="006A5598"/>
    <w:rsid w:val="006C54E3"/>
    <w:rsid w:val="006E0845"/>
    <w:rsid w:val="006E56A9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B226B"/>
    <w:rsid w:val="008B7E34"/>
    <w:rsid w:val="008E36C1"/>
    <w:rsid w:val="008E6D51"/>
    <w:rsid w:val="008F522D"/>
    <w:rsid w:val="00917456"/>
    <w:rsid w:val="0092160C"/>
    <w:rsid w:val="0092767E"/>
    <w:rsid w:val="00942A0F"/>
    <w:rsid w:val="009604AA"/>
    <w:rsid w:val="009F4DDD"/>
    <w:rsid w:val="009F6893"/>
    <w:rsid w:val="00A07A33"/>
    <w:rsid w:val="00A3225F"/>
    <w:rsid w:val="00AA43BC"/>
    <w:rsid w:val="00AC15B2"/>
    <w:rsid w:val="00AF0A5D"/>
    <w:rsid w:val="00B03B0E"/>
    <w:rsid w:val="00B177B6"/>
    <w:rsid w:val="00B30B5D"/>
    <w:rsid w:val="00B41275"/>
    <w:rsid w:val="00B444CB"/>
    <w:rsid w:val="00B4679D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09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09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09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09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09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09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09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09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4254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1099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9983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6321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9785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612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33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1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102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221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731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ELIDA d.o.o.</izvorni_sadrzaj>
    <derivirana_varijabla naziv="DomainObject.Predmet.ProtustrankaFormated_1">  ELIDA d.o.o.</derivirana_varijabla>
  </DomainObject.Predmet.ProtustrankaFormated>
  <DomainObject.Predmet.ProtustrankaFormatedOIB>
    <izvorni_sadrzaj>  ELIDA d.o.o., OIB 54963344706</izvorni_sadrzaj>
    <derivirana_varijabla naziv="DomainObject.Predmet.ProtustrankaFormatedOIB_1">  ELIDA d.o.o., OIB 54963344706</derivirana_varijabla>
  </DomainObject.Predmet.ProtustrankaFormatedOIB>
  <DomainObject.Predmet.ProtustrankaFormatedWithAdress>
    <izvorni_sadrzaj> ELIDA d.o.o., Franje Matkovića 1a, 51000 Rijeka</izvorni_sadrzaj>
    <derivirana_varijabla naziv="DomainObject.Predmet.ProtustrankaFormatedWithAdress_1"> ELIDA d.o.o., Franje Matkovića 1a, 51000 Rijeka</derivirana_varijabla>
  </DomainObject.Predmet.ProtustrankaFormatedWithAdress>
  <DomainObject.Predmet.ProtustrankaFormatedWithAdressOIB>
    <izvorni_sadrzaj> ELIDA d.o.o., OIB 54963344706, Franje Matkovića 1a, 51000 Rijeka</izvorni_sadrzaj>
    <derivirana_varijabla naziv="DomainObject.Predmet.ProtustrankaFormatedWithAdressOIB_1"> ELIDA d.o.o., OIB 54963344706, Franje Matkovića 1a, 51000 Rijeka</derivirana_varijabla>
  </DomainObject.Predmet.ProtustrankaFormatedWithAdressOIB>
  <DomainObject.Predmet.ProtustrankaWithAdress>
    <izvorni_sadrzaj>ELIDA d.o.o. Franje Matkovića 1a, 51000 Rijeka</izvorni_sadrzaj>
    <derivirana_varijabla naziv="DomainObject.Predmet.ProtustrankaWithAdress_1">ELIDA d.o.o. Franje Matkovića 1a, 51000 Rijeka</derivirana_varijabla>
  </DomainObject.Predmet.ProtustrankaWithAdress>
  <DomainObject.Predmet.ProtustrankaWithAdressOIB>
    <izvorni_sadrzaj>ELIDA d.o.o., OIB 54963344706, Franje Matkovića 1a, 51000 Rijeka</izvorni_sadrzaj>
    <derivirana_varijabla naziv="DomainObject.Predmet.ProtustrankaWithAdressOIB_1">ELIDA d.o.o., OIB 54963344706, Franje Matkovića 1a, 51000 Rijeka</derivirana_varijabla>
  </DomainObject.Predmet.ProtustrankaWithAdressOIB>
  <DomainObject.Predmet.ProtustrankaNazivFormated>
    <izvorni_sadrzaj>ELIDA d.o.o.</izvorni_sadrzaj>
    <derivirana_varijabla naziv="DomainObject.Predmet.ProtustrankaNazivFormated_1">ELIDA d.o.o.</derivirana_varijabla>
  </DomainObject.Predmet.ProtustrankaNazivFormated>
  <DomainObject.Predmet.ProtustrankaNazivFormatedOIB>
    <izvorni_sadrzaj>ELIDA d.o.o., OIB 54963344706</izvorni_sadrzaj>
    <derivirana_varijabla naziv="DomainObject.Predmet.ProtustrankaNazivFormatedOIB_1">ELIDA d.o.o., OIB 54963344706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ELIDA d.o.o.</item>
    </izvorni_sadrzaj>
    <derivirana_varijabla naziv="DomainObject.Predmet.ProtuStrankaListFormated_1">
      <item>ELIDA d.o.o.</item>
    </derivirana_varijabla>
  </DomainObject.Predmet.ProtuStrankaListFormated>
  <DomainObject.Predmet.ProtuStrankaListFormatedOIB>
    <izvorni_sadrzaj>
      <item>ELIDA d.o.o., OIB 54963344706</item>
    </izvorni_sadrzaj>
    <derivirana_varijabla naziv="DomainObject.Predmet.ProtuStrankaListFormatedOIB_1">
      <item>ELIDA d.o.o., OIB 54963344706</item>
    </derivirana_varijabla>
  </DomainObject.Predmet.ProtuStrankaListFormatedOIB>
  <DomainObject.Predmet.ProtuStrankaListFormatedWithAdress>
    <izvorni_sadrzaj>
      <item>ELIDA d.o.o., Franje Matkovića 1a, 51000 Rijeka</item>
    </izvorni_sadrzaj>
    <derivirana_varijabla naziv="DomainObject.Predmet.ProtuStrankaListFormatedWithAdress_1">
      <item>ELIDA d.o.o., Franje Matkovića 1a, 51000 Rijeka</item>
    </derivirana_varijabla>
  </DomainObject.Predmet.ProtuStrankaListFormatedWithAdress>
  <DomainObject.Predmet.ProtuStrankaListFormatedWithAdressOIB>
    <izvorni_sadrzaj>
      <item>ELIDA d.o.o., OIB 54963344706, Franje Matkovića 1a, 51000 Rijeka</item>
    </izvorni_sadrzaj>
    <derivirana_varijabla naziv="DomainObject.Predmet.ProtuStrankaListFormatedWithAdressOIB_1">
      <item>ELIDA d.o.o., OIB 54963344706, Franje Matkovića 1a, 51000 Rijeka</item>
    </derivirana_varijabla>
  </DomainObject.Predmet.ProtuStrankaListFormatedWithAdressOIB>
  <DomainObject.Predmet.ProtuStrankaListNazivFormated>
    <izvorni_sadrzaj>
      <item>ELIDA d.o.o.</item>
    </izvorni_sadrzaj>
    <derivirana_varijabla naziv="DomainObject.Predmet.ProtuStrankaListNazivFormated_1">
      <item>ELIDA d.o.o.</item>
    </derivirana_varijabla>
  </DomainObject.Predmet.ProtuStrankaListNazivFormated>
  <DomainObject.Predmet.ProtuStrankaListNazivFormatedOIB>
    <izvorni_sadrzaj>
      <item>ELIDA d.o.o., OIB 54963344706</item>
    </izvorni_sadrzaj>
    <derivirana_varijabla naziv="DomainObject.Predmet.ProtuStrankaListNazivFormatedOIB_1">
      <item>ELIDA d.o.o., OIB 54963344706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ELIDA d.o.o.</izvorni_sadrzaj>
    <derivirana_varijabla naziv="DomainObject.Predmet.ProtustrankaIDrugi_1">ELIDA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ELIDA d.o.o., OIB 54963344706, Franje Matkovića 1a, 51000 Rijeka</izvorni_sadrzaj>
    <derivirana_varijabla naziv="DomainObject.Predmet.ProtustrankaIDrugiAdressOIB_1">ELIDA d.o.o., OIB 54963344706, Franje Matkovića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ELIDA d.o.o.</item>
    </izvorni_sadrzaj>
    <derivirana_varijabla naziv="DomainObject.Predmet.SudioniciListNaziv_1">
      <item>FINA  Rijeka</item>
      <item>ELIDA d.o.o.</item>
    </derivirana_varijabla>
  </DomainObject.Predmet.SudioniciListNaziv>
  <DomainObject.Predmet.SudioniciListAdressOIB>
    <izvorni_sadrzaj>
      <item>FINA  Rijeka, OIB 85821130368, Frana Kurelca 8,51000 Rijeka</item>
      <item>ELIDA d.o.o., OIB 54963344706, Franje Matkovića 1a,51000 Rijeka</item>
    </izvorni_sadrzaj>
    <derivirana_varijabla naziv="DomainObject.Predmet.SudioniciListAdressOIB_1">
      <item>FINA  Rijeka, OIB 85821130368, Frana Kurelca 8,51000 Rijeka</item>
      <item>ELIDA d.o.o., OIB 54963344706, Franje Matkovića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54963344706</item>
    </izvorni_sadrzaj>
    <derivirana_varijabla naziv="DomainObject.Predmet.SudioniciListNazivOIB_1">
      <item>, OIB 85821130368</item>
      <item>, OIB 54963344706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4198</properties:Characters>
  <properties:Lines>109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2016-11-14T12:11:00Z</dcterms:created>
  <dc:creator>Vera Jelenović</dc:creator>
  <cp:lastModifiedBy>Danijela Fumić</cp:lastModifiedBy>
  <cp:lastPrinted>2016-11-14T12:09:00Z</cp:lastPrinted>
  <dcterms:modified xmlns:xsi="http://www.w3.org/2001/XMLSchema-instance" xsi:type="dcterms:W3CDTF">2016-11-14T12:12:00Z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