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13db" w14:paraId="fed13db" w:rsidRDefault="00AC67AF" w:rsidP="00AC67AF" w:rsidR="00AC67A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6200F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7AF" w:rsidP="00AC67AF" w:rsidR="00AC67AF" w:rsidRPr="00D21A2C"/>
    <w:p w:rsidRDefault="00AC67AF" w:rsidP="00AC67AF" w:rsidR="00AC67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67AF" w:rsidP="00AC67AF" w:rsidR="00AC67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67AF" w:rsidP="00AC67AF" w:rsidR="00AC67AF"/>
    <w:p w:rsidRDefault="00303B71" w:rsidP="00AC67AF" w:rsidR="00303B71"/>
    <w:p w:rsidRDefault="00AC67AF" w:rsidP="00303B71" w:rsidR="00AC67AF">
      <w:pPr>
        <w:jc w:val="center"/>
      </w:pPr>
      <w:r>
        <w:t>R E P U B L I K A  H R V A T S K A</w:t>
      </w:r>
    </w:p>
    <w:p w:rsidRDefault="00AC67AF" w:rsidP="00AC67AF" w:rsidR="00AC67AF" w:rsidRPr="0013209D">
      <w:pPr>
        <w:jc w:val="center"/>
      </w:pPr>
      <w:r w:rsidRPr="0013209D">
        <w:t>R J E Š E N J E</w:t>
      </w:r>
    </w:p>
    <w:p w:rsidRDefault="00AC67AF" w:rsidP="00AC67AF" w:rsidR="00AC67AF" w:rsidRPr="0013209D"/>
    <w:p w:rsidRDefault="00AC67AF" w:rsidP="00AC67AF" w:rsidR="00AC67AF">
      <w:pPr>
        <w:rPr>
          <w:b/>
        </w:rPr>
      </w:pPr>
    </w:p>
    <w:p w:rsidRDefault="00AC67AF" w:rsidP="00AC67AF" w:rsidR="00AC67AF">
      <w:pPr>
        <w:jc w:val="both"/>
      </w:pPr>
      <w:r>
        <w:tab/>
        <w:t xml:space="preserve">Trgovački sud u Osijeku, po stečajnoj sutkinji Nadi Roso, </w:t>
      </w:r>
      <w:r w:rsidRPr="00EC103F">
        <w:t xml:space="preserve">u stečajnom predmetu </w:t>
      </w:r>
      <w:r>
        <w:t xml:space="preserve">dužnika </w:t>
      </w:r>
      <w:r>
        <w:rPr>
          <w:b/>
        </w:rPr>
        <w:t xml:space="preserve">GROFICA d.o.o. za usluge i trgovinu, Osijek, Županijska 28, OIB: 07515936639, MBS: 030102877, </w:t>
      </w:r>
      <w:r>
        <w:t>dana 22. studenog 2016. g.,</w:t>
      </w:r>
    </w:p>
    <w:p w:rsidRDefault="00AC67AF" w:rsidP="00AC67AF" w:rsidR="00AC67AF" w:rsidRPr="00D14516">
      <w:pPr>
        <w:jc w:val="right"/>
      </w:pPr>
    </w:p>
    <w:p w:rsidRDefault="00AC67AF" w:rsidP="00AC67AF" w:rsidR="00AC67AF">
      <w:pPr>
        <w:jc w:val="center"/>
      </w:pPr>
      <w:r>
        <w:t>r i j e š i o  j e</w:t>
      </w:r>
    </w:p>
    <w:p w:rsidRDefault="00AC67AF" w:rsidP="00AC67AF" w:rsidR="00AC67AF">
      <w:pPr>
        <w:jc w:val="both"/>
      </w:pPr>
    </w:p>
    <w:p w:rsidRDefault="00AC67AF" w:rsidP="00AC67AF" w:rsidR="00AC67AF">
      <w:pPr>
        <w:pStyle w:val="Tijeloteksta"/>
        <w:ind w:hanging="720" w:left="720"/>
      </w:pPr>
      <w:r>
        <w:t>I</w:t>
      </w:r>
      <w:r>
        <w:tab/>
        <w:t xml:space="preserve">Nalaže se Lidiji Rohaček iz Osijeka, Orljavska 7, OIB: 00537276252, da u roku od 8 (osam) dana od dana primitka ovog rješenja u spis dostavi Zapisnik o arhiviranju poslovne dokumentacije dužnika </w:t>
      </w:r>
      <w:r w:rsidRPr="00EF4479">
        <w:t>GROFICA d.o.o., Osijek</w:t>
      </w:r>
      <w:r>
        <w:t>.</w:t>
      </w:r>
    </w:p>
    <w:p w:rsidRDefault="00AC67AF" w:rsidP="00AC67AF" w:rsidR="00AC67AF">
      <w:pPr>
        <w:pStyle w:val="Tijeloteksta"/>
        <w:ind w:hanging="720" w:left="720"/>
      </w:pPr>
      <w:r>
        <w:t>II</w:t>
      </w:r>
      <w:r>
        <w:tab/>
        <w:t xml:space="preserve">Ukoliko </w:t>
      </w:r>
      <w:r w:rsidRPr="00EF4479">
        <w:t xml:space="preserve">Lidija Rohaček iz Osijeka, Orljavska 7, OIB: 00537276252 </w:t>
      </w:r>
      <w:r>
        <w:t xml:space="preserve">ne postupi po nalogu suda iz točke I ovoga rješenja istoj se nalaže da u daljnjem roku od 8 dana iz točke I ovoga rješenja uplati iznos od </w:t>
      </w:r>
      <w:r w:rsidRPr="00454F75">
        <w:rPr>
          <w:b/>
        </w:rPr>
        <w:t>3.000,00 kn</w:t>
      </w:r>
      <w:r>
        <w:t xml:space="preserve"> na žiro račun Trgovačkog suda u Osijeku broj HR31 2390 0011 3000 0020 0 s pozivom na  broj HR05 272-</w:t>
      </w:r>
      <w:r w:rsidRPr="00454F75">
        <w:rPr>
          <w:b/>
        </w:rPr>
        <w:t>921-13</w:t>
      </w:r>
      <w:r>
        <w:t>.</w:t>
      </w:r>
    </w:p>
    <w:p w:rsidRDefault="00AC67AF" w:rsidP="00AC67AF" w:rsidR="00AC67AF">
      <w:pPr>
        <w:pStyle w:val="Tijeloteksta"/>
      </w:pPr>
    </w:p>
    <w:p w:rsidRDefault="00AC67AF" w:rsidP="00AC67AF" w:rsidR="00AC67AF">
      <w:pPr>
        <w:ind w:hanging="720" w:left="720"/>
        <w:jc w:val="both"/>
      </w:pPr>
      <w:r>
        <w:t xml:space="preserve">III </w:t>
      </w:r>
      <w:r>
        <w:tab/>
        <w:t xml:space="preserve">Ukoliko Lidija Rohaček iz Osijeka, Orljavska 7, OIB: 00537276252,  ne  plati utvrđeni iznos iz točke II ovoga rješenja  ili o plaćanju bez odgode ne obavijesti sud, određuje se ovrha na njenim novčanim sredstvima po računima i oročenim novčanim sredstvima kod poslovnih banaka sa sjedištem u Republici Hrvatskoj. </w:t>
      </w:r>
    </w:p>
    <w:p w:rsidRDefault="00AC67AF" w:rsidP="00AC67AF" w:rsidR="00AC67AF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AC67AF" w:rsidP="00AC67AF" w:rsidR="00AC67AF">
      <w:pPr>
        <w:ind w:left="1320"/>
        <w:jc w:val="both"/>
      </w:pPr>
      <w:r>
        <w:t xml:space="preserve">b) Nalaže se FINI da novčani iznos od </w:t>
      </w:r>
      <w:r>
        <w:rPr>
          <w:b/>
        </w:rPr>
        <w:t>3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HR05 272-921-13 te o tome obavijesti sud. </w:t>
      </w:r>
    </w:p>
    <w:p w:rsidRDefault="00AC67AF" w:rsidP="00AC67AF" w:rsidR="00AC67AF">
      <w:pPr>
        <w:ind w:left="1320"/>
        <w:jc w:val="both"/>
      </w:pPr>
      <w:r>
        <w:t>c) Zabranjuje se FINI da navedenu tražbinu ispuni dužniku</w:t>
      </w:r>
      <w:r w:rsidRPr="00742CE9">
        <w:t xml:space="preserve"> </w:t>
      </w:r>
      <w:r>
        <w:t>Lidiji Rohaček iz Osijeka, Orljavska 7, OIB: 00537276252, te se istoj zabranjuje da tu tražbinu naplati ili inače raspolaže njome.</w:t>
      </w:r>
    </w:p>
    <w:p w:rsidRDefault="00AC67AF" w:rsidP="00AC67AF" w:rsidR="00AC67AF">
      <w:pPr>
        <w:jc w:val="both"/>
      </w:pPr>
    </w:p>
    <w:p w:rsidRDefault="00AC67AF" w:rsidP="00AC67AF" w:rsidR="00AC67AF">
      <w:pPr>
        <w:ind w:hanging="720" w:left="720"/>
        <w:jc w:val="both"/>
      </w:pPr>
      <w:r>
        <w:t>IV</w:t>
      </w:r>
      <w:r>
        <w:tab/>
        <w:t>Ukoliko Lidija Rohaček iz Osijeka, Orljavska 7, OIB: 00537276252</w:t>
      </w:r>
      <w:r w:rsidRPr="004E52F8">
        <w:t xml:space="preserve">, </w:t>
      </w:r>
      <w:r>
        <w:t>ne postupi po nalogu suda iz točke II, ovo rješenje će se po pravomoćnosti dostaviti FINI radi provedbe ovrhe iz točke III izreke rješenja.</w:t>
      </w:r>
    </w:p>
    <w:p w:rsidRDefault="00AC67AF" w:rsidP="00AC67AF" w:rsidR="00AC67AF">
      <w:pPr>
        <w:ind w:hanging="720" w:left="720"/>
        <w:jc w:val="both"/>
      </w:pPr>
    </w:p>
    <w:p w:rsidRDefault="00AC67AF" w:rsidP="00AC67AF" w:rsidR="00AC67AF">
      <w:pPr>
        <w:ind w:hanging="720" w:left="720"/>
        <w:jc w:val="both"/>
      </w:pPr>
    </w:p>
    <w:p w:rsidRDefault="00AC67AF" w:rsidP="00AC67AF" w:rsidR="00AC67AF">
      <w:pPr>
        <w:ind w:hanging="720" w:left="720"/>
        <w:jc w:val="both"/>
      </w:pPr>
    </w:p>
    <w:p w:rsidRDefault="00AC67AF" w:rsidP="00AC67AF" w:rsidR="00AC67AF">
      <w:pPr>
        <w:jc w:val="both"/>
      </w:pPr>
      <w:r>
        <w:t xml:space="preserve">            </w:t>
      </w:r>
    </w:p>
    <w:p w:rsidRDefault="00AC67AF" w:rsidP="00AC67AF" w:rsidR="00AC67AF">
      <w:pPr>
        <w:jc w:val="both"/>
      </w:pPr>
    </w:p>
    <w:p w:rsidRDefault="00AC67AF" w:rsidP="00AC67AF" w:rsidR="00AC67AF">
      <w:pPr>
        <w:jc w:val="both"/>
      </w:pPr>
    </w:p>
    <w:p w:rsidRDefault="00AC67AF" w:rsidP="00AC67AF" w:rsidR="00AC67AF">
      <w:pPr>
        <w:jc w:val="right"/>
      </w:pPr>
      <w:r>
        <w:lastRenderedPageBreak/>
        <w:t xml:space="preserve">    </w:t>
      </w:r>
    </w:p>
    <w:p w:rsidRDefault="00AC67AF" w:rsidP="00AC67AF" w:rsidR="00AC67AF">
      <w:pPr>
        <w:jc w:val="center"/>
      </w:pPr>
      <w:r>
        <w:t>Obrazloženje</w:t>
      </w:r>
    </w:p>
    <w:p w:rsidRDefault="00AC67AF" w:rsidP="00AC67AF" w:rsidR="00AC67AF">
      <w:pPr>
        <w:pStyle w:val="Tijeloteksta"/>
        <w:rPr>
          <w:b/>
          <w:bCs/>
        </w:rPr>
      </w:pPr>
    </w:p>
    <w:p w:rsidRDefault="00AC67AF" w:rsidP="00AC67AF" w:rsidR="00AC67AF">
      <w:pPr>
        <w:pStyle w:val="Tijeloteksta"/>
        <w:rPr>
          <w:bCs/>
        </w:rPr>
      </w:pPr>
      <w:r>
        <w:rPr>
          <w:b/>
          <w:bCs/>
        </w:rPr>
        <w:tab/>
      </w:r>
      <w:r w:rsidRPr="00303B71">
        <w:rPr>
          <w:bCs/>
        </w:rPr>
        <w:t>Pravomoćnim Rješenjem Trgovačkog suda u Osijeku poslovni broj St-</w:t>
      </w:r>
      <w:r w:rsidR="00E77F48">
        <w:rPr>
          <w:bCs/>
        </w:rPr>
        <w:t>921</w:t>
      </w:r>
      <w:r w:rsidRPr="00303B71">
        <w:rPr>
          <w:bCs/>
        </w:rPr>
        <w:t>/13</w:t>
      </w:r>
      <w:r w:rsidR="00E77F48">
        <w:rPr>
          <w:bCs/>
        </w:rPr>
        <w:t>-12</w:t>
      </w:r>
      <w:r w:rsidRPr="00303B71">
        <w:rPr>
          <w:bCs/>
        </w:rPr>
        <w:t xml:space="preserve"> od </w:t>
      </w:r>
      <w:r w:rsidR="00E77F48">
        <w:rPr>
          <w:bCs/>
        </w:rPr>
        <w:t>16. veljače</w:t>
      </w:r>
      <w:r w:rsidRPr="00303B71">
        <w:rPr>
          <w:bCs/>
        </w:rPr>
        <w:t xml:space="preserve"> 2015. g. otvoren je i istodobno zaključen stečajni postupak nad dužnikom </w:t>
      </w:r>
      <w:r w:rsidR="00E77F48" w:rsidRPr="00E77F48">
        <w:t>GROFICA d.o.o., Osijek</w:t>
      </w:r>
      <w:r w:rsidR="00E77F48">
        <w:rPr>
          <w:b/>
        </w:rPr>
        <w:t xml:space="preserve"> </w:t>
      </w:r>
      <w:r>
        <w:rPr>
          <w:bCs/>
        </w:rPr>
        <w:t xml:space="preserve">te je istim rješenjem sud obvezao zakonskog zastupnika dužnika </w:t>
      </w:r>
      <w:r w:rsidR="00E77F48">
        <w:t xml:space="preserve">Lidiju Rohaček iz Osijeka, Orljavska 7 </w:t>
      </w:r>
      <w:r>
        <w:rPr>
          <w:bCs/>
        </w:rPr>
        <w:t>na arhiviranje poslovne dokumentacije odmah po primitku tog rješenja te da o navedenom dostavi dokaz – Zapisnik o arhiviranju poslovne dokumentacije u spis, pod zakonskim posljedicama.</w:t>
      </w:r>
    </w:p>
    <w:p w:rsidRDefault="00AC67AF" w:rsidP="00AC67AF" w:rsidR="00AC67AF">
      <w:pPr>
        <w:pStyle w:val="Tijeloteksta"/>
        <w:rPr>
          <w:bCs/>
        </w:rPr>
      </w:pPr>
      <w:r>
        <w:rPr>
          <w:bCs/>
        </w:rPr>
        <w:tab/>
      </w:r>
      <w:r w:rsidRPr="00B22835">
        <w:rPr>
          <w:bCs/>
        </w:rPr>
        <w:t xml:space="preserve">Navedeno Rješenje zakonski zastupnik dužnika </w:t>
      </w:r>
      <w:r w:rsidR="00E77F48" w:rsidRPr="00B22835">
        <w:t xml:space="preserve">Lidija Rohaček </w:t>
      </w:r>
      <w:r w:rsidRPr="00B22835">
        <w:rPr>
          <w:bCs/>
        </w:rPr>
        <w:t>primi</w:t>
      </w:r>
      <w:r w:rsidR="00E77F48" w:rsidRPr="00B22835">
        <w:rPr>
          <w:bCs/>
        </w:rPr>
        <w:t>la</w:t>
      </w:r>
      <w:r w:rsidRPr="00B22835">
        <w:rPr>
          <w:bCs/>
        </w:rPr>
        <w:t xml:space="preserve"> je </w:t>
      </w:r>
      <w:r w:rsidR="00E77F48" w:rsidRPr="00B22835">
        <w:rPr>
          <w:bCs/>
        </w:rPr>
        <w:t>1</w:t>
      </w:r>
      <w:r w:rsidRPr="00B22835">
        <w:rPr>
          <w:bCs/>
        </w:rPr>
        <w:t xml:space="preserve">6. </w:t>
      </w:r>
      <w:r w:rsidR="00E77F48" w:rsidRPr="00B22835">
        <w:rPr>
          <w:bCs/>
        </w:rPr>
        <w:t>veljače</w:t>
      </w:r>
      <w:r w:rsidRPr="00B22835">
        <w:rPr>
          <w:bCs/>
        </w:rPr>
        <w:t xml:space="preserve"> 2015. g. te nije postupi</w:t>
      </w:r>
      <w:r w:rsidR="00E77F48" w:rsidRPr="00B22835">
        <w:rPr>
          <w:bCs/>
        </w:rPr>
        <w:t>la</w:t>
      </w:r>
      <w:r w:rsidRPr="00B22835">
        <w:rPr>
          <w:bCs/>
        </w:rPr>
        <w:t xml:space="preserve"> po nalogu suda.</w:t>
      </w:r>
    </w:p>
    <w:p w:rsidRDefault="00AC67AF" w:rsidP="00AC67AF" w:rsidR="00AC67AF">
      <w:pPr>
        <w:pStyle w:val="Tijeloteksta"/>
        <w:rPr>
          <w:bCs/>
        </w:rPr>
      </w:pPr>
      <w:r>
        <w:rPr>
          <w:bCs/>
        </w:rPr>
        <w:tab/>
        <w:t>Zaključkom ovoga suda St-</w:t>
      </w:r>
      <w:r w:rsidR="00E77F48">
        <w:rPr>
          <w:bCs/>
        </w:rPr>
        <w:t>921</w:t>
      </w:r>
      <w:r>
        <w:rPr>
          <w:bCs/>
        </w:rPr>
        <w:t xml:space="preserve">/13 od 11. siječnja 2016. g., zatim Zaključkom ovoga suda od 16. veljače 2016. g. te Zaključkom ovoga suda od </w:t>
      </w:r>
      <w:r w:rsidR="00E77F48">
        <w:rPr>
          <w:bCs/>
        </w:rPr>
        <w:t>24. lipnja</w:t>
      </w:r>
      <w:r>
        <w:rPr>
          <w:bCs/>
        </w:rPr>
        <w:t xml:space="preserve"> 2016. g. ponovno je pozvan</w:t>
      </w:r>
      <w:r w:rsidR="00E77F48">
        <w:rPr>
          <w:bCs/>
        </w:rPr>
        <w:t>a</w:t>
      </w:r>
      <w:r>
        <w:rPr>
          <w:bCs/>
        </w:rPr>
        <w:t xml:space="preserve"> </w:t>
      </w:r>
      <w:r w:rsidR="00E77F48">
        <w:t xml:space="preserve">Lidija Rohaček iz Osijeka </w:t>
      </w:r>
      <w:r>
        <w:rPr>
          <w:bCs/>
        </w:rPr>
        <w:t xml:space="preserve">da sačini Zapisnik o izlučenoj arhivskoj građi koji će potpisati te dostaviti ovome sudu u roku od 15 dana, u protivnom će </w:t>
      </w:r>
      <w:r w:rsidR="00E77F48">
        <w:rPr>
          <w:bCs/>
        </w:rPr>
        <w:t>joj</w:t>
      </w:r>
      <w:r>
        <w:rPr>
          <w:bCs/>
        </w:rPr>
        <w:t xml:space="preserve"> se izreći novčana kazna u iznosu od 3.000,00 kn koja se može zamijeniti kaznom zatvora a sukladno čl. 107 i 336 Stečajnog zakona.</w:t>
      </w:r>
    </w:p>
    <w:p w:rsidRDefault="00AC67AF" w:rsidP="00AC67AF" w:rsidR="00AC67AF" w:rsidRPr="00E64439">
      <w:pPr>
        <w:pStyle w:val="Tijeloteksta"/>
        <w:rPr>
          <w:bCs/>
        </w:rPr>
      </w:pPr>
      <w:r>
        <w:rPr>
          <w:bCs/>
        </w:rPr>
        <w:tab/>
        <w:t xml:space="preserve">Navedene Zaključke </w:t>
      </w:r>
      <w:r w:rsidR="00E77F48">
        <w:t xml:space="preserve">Lidija Rohaček </w:t>
      </w:r>
      <w:r>
        <w:rPr>
          <w:bCs/>
        </w:rPr>
        <w:t>primi</w:t>
      </w:r>
      <w:r w:rsidR="00E77F48">
        <w:rPr>
          <w:bCs/>
        </w:rPr>
        <w:t>la</w:t>
      </w:r>
      <w:r>
        <w:rPr>
          <w:bCs/>
        </w:rPr>
        <w:t xml:space="preserve"> je </w:t>
      </w:r>
      <w:r w:rsidR="00E77F48">
        <w:rPr>
          <w:bCs/>
        </w:rPr>
        <w:t>14</w:t>
      </w:r>
      <w:r>
        <w:rPr>
          <w:bCs/>
        </w:rPr>
        <w:t xml:space="preserve">.1.2016. g., </w:t>
      </w:r>
      <w:r w:rsidR="00E77F48">
        <w:rPr>
          <w:bCs/>
        </w:rPr>
        <w:t>23</w:t>
      </w:r>
      <w:r>
        <w:rPr>
          <w:bCs/>
        </w:rPr>
        <w:t>.</w:t>
      </w:r>
      <w:r w:rsidR="00E77F48">
        <w:rPr>
          <w:bCs/>
        </w:rPr>
        <w:t>2</w:t>
      </w:r>
      <w:r>
        <w:rPr>
          <w:bCs/>
        </w:rPr>
        <w:t xml:space="preserve">.2016. g. i </w:t>
      </w:r>
      <w:r w:rsidR="00E77F48">
        <w:rPr>
          <w:bCs/>
        </w:rPr>
        <w:t>6.7</w:t>
      </w:r>
      <w:r>
        <w:rPr>
          <w:bCs/>
        </w:rPr>
        <w:t>.2016. g. te nije postupi</w:t>
      </w:r>
      <w:r w:rsidR="00E77F48">
        <w:rPr>
          <w:bCs/>
        </w:rPr>
        <w:t xml:space="preserve">la </w:t>
      </w:r>
      <w:r>
        <w:rPr>
          <w:bCs/>
        </w:rPr>
        <w:t>po nalogu suda.</w:t>
      </w:r>
    </w:p>
    <w:p w:rsidRDefault="00AC67AF" w:rsidP="00AC67AF" w:rsidR="00AC67AF">
      <w:pPr>
        <w:ind w:firstLine="708"/>
        <w:jc w:val="both"/>
      </w:pPr>
      <w:r w:rsidRPr="009C1D41">
        <w:rPr>
          <w:bCs/>
        </w:rPr>
        <w:t xml:space="preserve">Budući da </w:t>
      </w:r>
      <w:r w:rsidR="00E77F48">
        <w:t xml:space="preserve">Lidija Rohaček </w:t>
      </w:r>
      <w:r w:rsidRPr="009C1D41">
        <w:rPr>
          <w:bCs/>
        </w:rPr>
        <w:t>nije postupi</w:t>
      </w:r>
      <w:r w:rsidR="00E77F48">
        <w:rPr>
          <w:bCs/>
        </w:rPr>
        <w:t>la</w:t>
      </w:r>
      <w:r w:rsidRPr="009C1D41">
        <w:rPr>
          <w:bCs/>
        </w:rPr>
        <w:t xml:space="preserve"> po nalogu suda te u spis dostavi</w:t>
      </w:r>
      <w:r w:rsidR="00E77F48">
        <w:rPr>
          <w:bCs/>
        </w:rPr>
        <w:t>la</w:t>
      </w:r>
      <w:r w:rsidRPr="009C1D41">
        <w:rPr>
          <w:bCs/>
        </w:rPr>
        <w:t xml:space="preserve"> Zapisnik o arhiviranju poslovne dokumentacije valjalo je sukladno čl. 107</w:t>
      </w:r>
      <w:r>
        <w:rPr>
          <w:b/>
          <w:bCs/>
        </w:rPr>
        <w:t xml:space="preserve"> </w:t>
      </w:r>
      <w:r>
        <w:t>Stečajnog zakona („Narodne novine“ broj 44/96, 29/99, 129/00, 123/03, 197/03  187/04, 82/06,  116/10, 25/12, 133/12, 45/13 i 71/15  u daljnjem tekstu SZ) odlučiti kao u izreci.</w:t>
      </w:r>
    </w:p>
    <w:p w:rsidRDefault="00AC67AF" w:rsidP="00AC67AF" w:rsidR="00AC67AF">
      <w:pPr>
        <w:ind w:firstLine="708"/>
        <w:jc w:val="both"/>
      </w:pPr>
      <w:r>
        <w:t>Valja napomenuti da novčane kazne izrečene prema odredbama Stečajnog zakona koje se neće moći prisilno naplatiti, zamijenit će se kaznom zatvora uz odgovarajuću primjenu odredaba kaznenog prava (čl. 336 SZ).</w:t>
      </w:r>
    </w:p>
    <w:p w:rsidRDefault="00AC67AF" w:rsidP="00AC67AF" w:rsidR="00AC67AF">
      <w:pPr>
        <w:pStyle w:val="Tijeloteksta"/>
        <w:rPr>
          <w:b/>
          <w:bCs/>
        </w:rPr>
      </w:pPr>
    </w:p>
    <w:p w:rsidRDefault="00AC67AF" w:rsidP="00AC67AF" w:rsidR="00AC67AF">
      <w:pPr>
        <w:jc w:val="both"/>
      </w:pPr>
    </w:p>
    <w:p w:rsidRDefault="00AC67AF" w:rsidP="00AC67AF" w:rsidR="00AC67AF">
      <w:pPr>
        <w:jc w:val="center"/>
      </w:pPr>
      <w:r>
        <w:t xml:space="preserve">U Osijeku </w:t>
      </w:r>
      <w:r w:rsidR="00E77F48">
        <w:t>22</w:t>
      </w:r>
      <w:r>
        <w:t xml:space="preserve">. studenog 2016. g. </w:t>
      </w:r>
    </w:p>
    <w:p w:rsidRDefault="00AC67AF" w:rsidP="00AC67AF" w:rsidR="00AC67AF">
      <w:pPr>
        <w:jc w:val="center"/>
      </w:pPr>
    </w:p>
    <w:p w:rsidRDefault="00033EA5" w:rsidP="00AC67AF" w:rsidR="00033EA5">
      <w:pPr>
        <w:jc w:val="center"/>
      </w:pPr>
    </w:p>
    <w:p w:rsidRDefault="00AC67AF" w:rsidP="00AC67AF" w:rsidR="00AC67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AC67AF" w:rsidP="00AC67AF" w:rsidR="00AC67AF">
      <w:pPr>
        <w:ind w:firstLine="720" w:left="5760"/>
      </w:pPr>
      <w:r>
        <w:t xml:space="preserve">        Nada Roso </w:t>
      </w:r>
    </w:p>
    <w:p w:rsidRDefault="00AC67AF" w:rsidP="00AC67AF" w:rsidR="00AC67AF">
      <w:pPr>
        <w:ind w:firstLine="720" w:left="5760"/>
      </w:pPr>
    </w:p>
    <w:p w:rsidRDefault="00033EA5" w:rsidP="00AC67AF" w:rsidR="00033EA5">
      <w:pPr>
        <w:ind w:firstLine="720" w:left="5760"/>
      </w:pPr>
    </w:p>
    <w:p w:rsidRDefault="00AC67AF" w:rsidP="00AC67AF" w:rsidR="00AC67AF">
      <w:pPr>
        <w:ind w:firstLine="720" w:left="5760"/>
      </w:pPr>
    </w:p>
    <w:p w:rsidRDefault="00033EA5" w:rsidP="00AC67AF" w:rsidR="00033EA5">
      <w:pPr>
        <w:jc w:val="both"/>
      </w:pPr>
      <w:r>
        <w:t>Zapisničar: Danijela Špeletić</w:t>
      </w:r>
    </w:p>
    <w:p w:rsidRDefault="00033EA5" w:rsidP="00AC67AF" w:rsidR="00033EA5">
      <w:pPr>
        <w:jc w:val="both"/>
      </w:pPr>
    </w:p>
    <w:p w:rsidRDefault="00AC67AF" w:rsidP="00AC67AF" w:rsidR="00AC67AF">
      <w:pPr>
        <w:jc w:val="both"/>
      </w:pPr>
      <w:r>
        <w:t xml:space="preserve">NAPUTAK  O PRAVNOM LIJEKU </w:t>
      </w:r>
    </w:p>
    <w:p w:rsidRDefault="00AC67AF" w:rsidP="00AC67AF" w:rsidR="00AC67A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C67AF" w:rsidP="00AC67AF" w:rsidR="00AC67AF">
      <w:pPr>
        <w:jc w:val="both"/>
      </w:pPr>
    </w:p>
    <w:p w:rsidRDefault="00AC67AF" w:rsidP="00AC67AF" w:rsidR="00AC67AF">
      <w:pPr>
        <w:jc w:val="both"/>
      </w:pPr>
    </w:p>
    <w:p w:rsidRDefault="00AC67AF" w:rsidP="00AC67AF" w:rsidR="00AC67AF">
      <w:r>
        <w:t>DNA</w:t>
      </w:r>
    </w:p>
    <w:p w:rsidRDefault="00033EA5" w:rsidP="00AC67AF" w:rsidR="00033EA5">
      <w:pPr>
        <w:numPr>
          <w:ilvl w:val="0"/>
          <w:numId w:val="11"/>
        </w:numPr>
      </w:pPr>
      <w:r>
        <w:t xml:space="preserve">Lidija Rohaček iz Osijeka, Orljavska 7, </w:t>
      </w:r>
    </w:p>
    <w:p w:rsidRDefault="00AC67AF" w:rsidP="00AC67AF" w:rsidR="00AC67AF">
      <w:pPr>
        <w:numPr>
          <w:ilvl w:val="0"/>
          <w:numId w:val="11"/>
        </w:numPr>
      </w:pPr>
      <w:r>
        <w:t xml:space="preserve">FINA- </w:t>
      </w:r>
      <w:r w:rsidRPr="00033EA5">
        <w:rPr>
          <w:b/>
        </w:rPr>
        <w:t>nakon pravomoćnosti</w:t>
      </w:r>
    </w:p>
    <w:p w:rsidRDefault="00AC67AF" w:rsidP="00AC67AF" w:rsidR="00AC67AF">
      <w:pPr>
        <w:numPr>
          <w:ilvl w:val="0"/>
          <w:numId w:val="11"/>
        </w:numPr>
      </w:pPr>
      <w:r>
        <w:t>e-ogl. pl.</w:t>
      </w:r>
    </w:p>
    <w:p w:rsidRDefault="00AC67AF" w:rsidP="00AC67AF" w:rsidR="00AC67AF">
      <w:pPr>
        <w:numPr>
          <w:ilvl w:val="0"/>
          <w:numId w:val="11"/>
        </w:numPr>
      </w:pPr>
      <w:r>
        <w:t>k-</w:t>
      </w:r>
      <w:r w:rsidR="00033EA5">
        <w:t>22</w:t>
      </w:r>
      <w:r>
        <w:t>.12.</w:t>
      </w:r>
    </w:p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/>
    <w:p w:rsidRDefault="00AC67AF" w:rsidP="00AC67AF" w:rsidR="00AC67AF">
      <w:pPr>
        <w:ind w:left="5580"/>
      </w:pPr>
    </w:p>
    <w:p w:rsidRDefault="00AC67AF" w:rsidP="00AC67AF" w:rsidR="00AC67AF" w:rsidRPr="00EF33B5">
      <w:pPr>
        <w:jc w:val="both"/>
      </w:pPr>
      <w:r>
        <w:t xml:space="preserve">                                                                                                          </w:t>
      </w:r>
    </w:p>
    <w:p w:rsidRDefault="00AC67AF" w:rsidP="00AC67AF" w:rsidR="00AC67AF" w:rsidRPr="00EF33B5"/>
    <w:p w:rsidRDefault="00AC67AF" w:rsidP="00AC67AF" w:rsidR="00AC67AF">
      <w:pPr>
        <w:ind w:left="5580"/>
      </w:pPr>
    </w:p>
    <w:p w:rsidRDefault="00AC67AF" w:rsidP="00AC67AF" w:rsidR="00AC67AF"/>
    <w:p w:rsidRDefault="00AC67AF" w:rsidP="00AC67AF" w:rsidR="00AC67AF"/>
    <w:p w:rsidRDefault="002B67A7" w:rsidP="00AC67AF" w:rsidR="002B67A7" w:rsidRPr="00AC67AF"/>
    <w:sectPr w:rsidSect="004257A1" w:rsidR="002B67A7" w:rsidRPr="00AC67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A7B" w:rsidR="00355A7B">
      <w:r>
        <w:separator/>
      </w:r>
    </w:p>
  </w:endnote>
  <w:endnote w:id="0" w:type="continuationSeparator">
    <w:p w:rsidRDefault="00355A7B" w:rsidR="0035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A7B" w:rsidR="00355A7B">
      <w:r>
        <w:separator/>
      </w:r>
    </w:p>
  </w:footnote>
  <w:footnote w:id="0" w:type="continuationSeparator">
    <w:p w:rsidRDefault="00355A7B" w:rsidR="00355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0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7AF" w:rsidP="00AC67AF" w:rsidR="00AC67AF">
    <w:pPr>
      <w:jc w:val="right"/>
    </w:pPr>
    <w:r>
      <w:t>St-921/13-24</w:t>
    </w:r>
  </w:p>
  <w:p w:rsidRDefault="00121687" w:rsidR="001216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7AF" w:rsidP="00AC67AF" w:rsidR="00AC67AF">
    <w:pPr>
      <w:jc w:val="right"/>
    </w:pPr>
    <w:r>
      <w:t>St-921/13-24</w:t>
    </w:r>
  </w:p>
  <w:p w:rsidRDefault="00AC67AF" w:rsidR="00AC67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33EA5"/>
    <w:rsid w:val="0004359C"/>
    <w:rsid w:val="000564A3"/>
    <w:rsid w:val="00073A59"/>
    <w:rsid w:val="00075D9B"/>
    <w:rsid w:val="00083201"/>
    <w:rsid w:val="00094764"/>
    <w:rsid w:val="00097E86"/>
    <w:rsid w:val="000A3E24"/>
    <w:rsid w:val="000A4E35"/>
    <w:rsid w:val="000B4EC4"/>
    <w:rsid w:val="000B68D5"/>
    <w:rsid w:val="000C1333"/>
    <w:rsid w:val="000C32C7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36849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3511"/>
    <w:rsid w:val="002C7D71"/>
    <w:rsid w:val="002E6B77"/>
    <w:rsid w:val="002F6A3C"/>
    <w:rsid w:val="00303B71"/>
    <w:rsid w:val="00304028"/>
    <w:rsid w:val="003054CF"/>
    <w:rsid w:val="0031065D"/>
    <w:rsid w:val="00313A15"/>
    <w:rsid w:val="00313B3E"/>
    <w:rsid w:val="00324521"/>
    <w:rsid w:val="00324730"/>
    <w:rsid w:val="0032650B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A7B"/>
    <w:rsid w:val="00355CB6"/>
    <w:rsid w:val="003570CA"/>
    <w:rsid w:val="00365E35"/>
    <w:rsid w:val="00380C3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4F75"/>
    <w:rsid w:val="00456017"/>
    <w:rsid w:val="00456526"/>
    <w:rsid w:val="004603D9"/>
    <w:rsid w:val="00472273"/>
    <w:rsid w:val="004737C9"/>
    <w:rsid w:val="004762CC"/>
    <w:rsid w:val="00494101"/>
    <w:rsid w:val="00496825"/>
    <w:rsid w:val="00496A0D"/>
    <w:rsid w:val="004A0C28"/>
    <w:rsid w:val="004B7DDC"/>
    <w:rsid w:val="004C1DB5"/>
    <w:rsid w:val="004C5046"/>
    <w:rsid w:val="004D6B7F"/>
    <w:rsid w:val="004D7828"/>
    <w:rsid w:val="00500364"/>
    <w:rsid w:val="005005BB"/>
    <w:rsid w:val="005204BA"/>
    <w:rsid w:val="0053001D"/>
    <w:rsid w:val="005422C6"/>
    <w:rsid w:val="00542D72"/>
    <w:rsid w:val="00544309"/>
    <w:rsid w:val="00545D1C"/>
    <w:rsid w:val="0055416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B5F96"/>
    <w:rsid w:val="005C30D9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43681"/>
    <w:rsid w:val="00652B06"/>
    <w:rsid w:val="006606BE"/>
    <w:rsid w:val="006609E6"/>
    <w:rsid w:val="0066555C"/>
    <w:rsid w:val="006669C6"/>
    <w:rsid w:val="00674310"/>
    <w:rsid w:val="00677309"/>
    <w:rsid w:val="006A58C2"/>
    <w:rsid w:val="006A630E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3C35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56FD9"/>
    <w:rsid w:val="009615EC"/>
    <w:rsid w:val="00962188"/>
    <w:rsid w:val="00967035"/>
    <w:rsid w:val="009757D5"/>
    <w:rsid w:val="009802C7"/>
    <w:rsid w:val="009826AF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065A5"/>
    <w:rsid w:val="00A11700"/>
    <w:rsid w:val="00A14ADD"/>
    <w:rsid w:val="00A157B8"/>
    <w:rsid w:val="00A271F2"/>
    <w:rsid w:val="00A27FE3"/>
    <w:rsid w:val="00A31D9B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C67AF"/>
    <w:rsid w:val="00AD3E8E"/>
    <w:rsid w:val="00AD6374"/>
    <w:rsid w:val="00AD7293"/>
    <w:rsid w:val="00AE7FB8"/>
    <w:rsid w:val="00AF3222"/>
    <w:rsid w:val="00AF3A61"/>
    <w:rsid w:val="00AF5DFD"/>
    <w:rsid w:val="00AF647B"/>
    <w:rsid w:val="00AF64C7"/>
    <w:rsid w:val="00B02867"/>
    <w:rsid w:val="00B06132"/>
    <w:rsid w:val="00B127DA"/>
    <w:rsid w:val="00B153D4"/>
    <w:rsid w:val="00B22835"/>
    <w:rsid w:val="00B27747"/>
    <w:rsid w:val="00B27FB4"/>
    <w:rsid w:val="00B325B9"/>
    <w:rsid w:val="00B33101"/>
    <w:rsid w:val="00B35687"/>
    <w:rsid w:val="00B37BEE"/>
    <w:rsid w:val="00B42AF7"/>
    <w:rsid w:val="00B42B47"/>
    <w:rsid w:val="00B4531F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1F42"/>
    <w:rsid w:val="00BE3A70"/>
    <w:rsid w:val="00C0189A"/>
    <w:rsid w:val="00C01B18"/>
    <w:rsid w:val="00C2380B"/>
    <w:rsid w:val="00C3034F"/>
    <w:rsid w:val="00C31347"/>
    <w:rsid w:val="00C353D4"/>
    <w:rsid w:val="00C36472"/>
    <w:rsid w:val="00C40E96"/>
    <w:rsid w:val="00C43BC0"/>
    <w:rsid w:val="00C600AB"/>
    <w:rsid w:val="00C6200F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5574A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3CB3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7423"/>
    <w:rsid w:val="00E44C45"/>
    <w:rsid w:val="00E572AE"/>
    <w:rsid w:val="00E6248E"/>
    <w:rsid w:val="00E6510A"/>
    <w:rsid w:val="00E77F48"/>
    <w:rsid w:val="00E90DD0"/>
    <w:rsid w:val="00E92B74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075DB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7A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Podnoje" w:type="paragraph">
    <w:name w:val="footer"/>
    <w:basedOn w:val="Normal"/>
    <w:link w:val="PodnojeChar"/>
    <w:rsid w:val="00AC67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C67A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0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30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30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0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0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7A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Podnoje" w:type="paragraph">
    <w:name w:val="footer"/>
    <w:basedOn w:val="Normal"/>
    <w:link w:val="PodnojeChar"/>
    <w:rsid w:val="00AC67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C67A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0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30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30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0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0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20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8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2015.</izvorni_sadrzaj>
    <derivirana_varijabla naziv="DomainObject.Predmet.DatumRjesavanja_1">16.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St-921/2013</izvorni_sadrzaj>
    <derivirana_varijabla naziv="DomainObject.Predmet.OznakaBroj_1">St-921/2013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Grofica d.o.o. za usluge i trgovinu</izvorni_sadrzaj>
    <derivirana_varijabla naziv="DomainObject.Predmet.ProtustrankaFormated_1">  Grofica d.o.o. za usluge i trgovinu</derivirana_varijabla>
  </DomainObject.Predmet.ProtustrankaFormated>
  <DomainObject.Predmet.ProtustrankaFormatedOIB>
    <izvorni_sadrzaj>  Grofica d.o.o. za usluge i trgovinu, OIB 07515936639</izvorni_sadrzaj>
    <derivirana_varijabla naziv="DomainObject.Predmet.ProtustrankaFormatedOIB_1">  Grofica d.o.o. za usluge i trgovinu, OIB 07515936639</derivirana_varijabla>
  </DomainObject.Predmet.ProtustrankaFormatedOIB>
  <DomainObject.Predmet.ProtustrankaFormatedWithAdress>
    <izvorni_sadrzaj> Grofica d.o.o. za usluge i trgovinu, Županijska 28, Osijek</izvorni_sadrzaj>
    <derivirana_varijabla naziv="DomainObject.Predmet.ProtustrankaFormatedWithAdress_1"> Grofica d.o.o. za usluge i trgovinu, Županijska 28, Osijek</derivirana_varijabla>
  </DomainObject.Predmet.ProtustrankaFormatedWithAdress>
  <DomainObject.Predmet.ProtustrankaFormatedWithAdressOIB>
    <izvorni_sadrzaj> Grofica d.o.o. za usluge i trgovinu, OIB 07515936639, Županijska 28, Osijek</izvorni_sadrzaj>
    <derivirana_varijabla naziv="DomainObject.Predmet.ProtustrankaFormatedWithAdressOIB_1"> Grofica d.o.o. za usluge i trgovinu, OIB 07515936639, Županijska 28, Osijek</derivirana_varijabla>
  </DomainObject.Predmet.ProtustrankaFormatedWithAdressOIB>
  <DomainObject.Predmet.ProtustrankaWithAdress>
    <izvorni_sadrzaj>Grofica d.o.o. za usluge i trgovinu Županijska 28, Osijek</izvorni_sadrzaj>
    <derivirana_varijabla naziv="DomainObject.Predmet.ProtustrankaWithAdress_1">Grofica d.o.o. za usluge i trgovinu Županijska 28, Osijek</derivirana_varijabla>
  </DomainObject.Predmet.ProtustrankaWithAdress>
  <DomainObject.Predmet.ProtustrankaWithAdressOIB>
    <izvorni_sadrzaj>Grofica d.o.o. za usluge i trgovinu, OIB 07515936639, Županijska 28, Osijek</izvorni_sadrzaj>
    <derivirana_varijabla naziv="DomainObject.Predmet.ProtustrankaWithAdressOIB_1">Grofica d.o.o. za usluge i trgovinu, OIB 07515936639, Županijska 28, Osijek</derivirana_varijabla>
  </DomainObject.Predmet.ProtustrankaWithAdressOIB>
  <DomainObject.Predmet.ProtustrankaNazivFormated>
    <izvorni_sadrzaj>Grofica d.o.o. za usluge i trgovinu</izvorni_sadrzaj>
    <derivirana_varijabla naziv="DomainObject.Predmet.ProtustrankaNazivFormated_1">Grofica d.o.o. za usluge i trgovinu</derivirana_varijabla>
  </DomainObject.Predmet.ProtustrankaNazivFormated>
  <DomainObject.Predmet.ProtustrankaNazivFormatedOIB>
    <izvorni_sadrzaj>Grofica d.o.o. za usluge i trgovinu, OIB 07515936639</izvorni_sadrzaj>
    <derivirana_varijabla naziv="DomainObject.Predmet.ProtustrankaNazivFormatedOIB_1">Grofica d.o.o. za usluge i trgovinu, OIB 07515936639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L.Jagera 1-3, 31000 Osijek</izvorni_sadrzaj>
    <derivirana_varijabla naziv="DomainObject.Predmet.StrankaFormatedWithAdress_1"> Fina Osijek, L.Jagera 1-3, 31000 Osijek</derivirana_varijabla>
  </DomainObject.Predmet.StrankaFormatedWithAdress>
  <DomainObject.Predmet.StrankaFormatedWithAdressOIB>
    <izvorni_sadrzaj> Fina Osijek, OIB 85821130368, L.Jagera 1-3, 31000 Osijek</izvorni_sadrzaj>
    <derivirana_varijabla naziv="DomainObject.Predmet.StrankaFormatedWithAdressOIB_1"> Fina Osijek, OIB 85821130368, L.Jagera 1-3, 31000 Osijek</derivirana_varijabla>
  </DomainObject.Predmet.StrankaFormatedWithAdressOIB>
  <DomainObject.Predmet.StrankaWithAdress>
    <izvorni_sadrzaj>Fina Osijek L.Jagera 1-3,31000 Osijek</izvorni_sadrzaj>
    <derivirana_varijabla naziv="DomainObject.Predmet.StrankaWithAdress_1">Fina Osijek L.Jagera 1-3,31000 Osijek</derivirana_varijabla>
  </DomainObject.Predmet.StrankaWithAdress>
  <DomainObject.Predmet.StrankaWithAdressOIB>
    <izvorni_sadrzaj>Fina Osijek, OIB 85821130368, L.Jagera 1-3,31000 Osijek</izvorni_sadrzaj>
    <derivirana_varijabla naziv="DomainObject.Predmet.StrankaWithAdressOIB_1">Fina Osijek, OIB 85821130368, L.Jagera 1-3,31000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L.Jagera 1-3, 31000 Osijek</item>
    </izvorni_sadrzaj>
    <derivirana_varijabla naziv="DomainObject.Predmet.StrankaListFormatedWithAdress_1">
      <item>Fina Osijek, L.Jagera 1-3, 31000 Osijek</item>
    </derivirana_varijabla>
  </DomainObject.Predmet.StrankaListFormatedWithAdress>
  <DomainObject.Predmet.StrankaListFormatedWithAdressOIB>
    <izvorni_sadrzaj>
      <item>Fina Osijek, OIB 85821130368, L.Jagera 1-3, 31000 Osijek</item>
    </izvorni_sadrzaj>
    <derivirana_varijabla naziv="DomainObject.Predmet.StrankaListFormatedWithAdressOIB_1">
      <item>Fina Osijek, OIB 85821130368, L.Jagera 1-3, 31000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Grofica d.o.o. za usluge i trgovinu</item>
    </izvorni_sadrzaj>
    <derivirana_varijabla naziv="DomainObject.Predmet.ProtuStrankaListFormated_1">
      <item>Grofica d.o.o. za usluge i trgovinu</item>
    </derivirana_varijabla>
  </DomainObject.Predmet.ProtuStrankaListFormated>
  <DomainObject.Predmet.ProtuStrankaListFormatedOIB>
    <izvorni_sadrzaj>
      <item>Grofica d.o.o. za usluge i trgovinu, OIB 07515936639</item>
    </izvorni_sadrzaj>
    <derivirana_varijabla naziv="DomainObject.Predmet.ProtuStrankaListFormatedOIB_1">
      <item>Grofica d.o.o. za usluge i trgovinu, OIB 07515936639</item>
    </derivirana_varijabla>
  </DomainObject.Predmet.ProtuStrankaListFormatedOIB>
  <DomainObject.Predmet.ProtuStrankaListFormatedWithAdress>
    <izvorni_sadrzaj>
      <item>Grofica d.o.o. za usluge i trgovinu, Županijska 28, Osijek</item>
    </izvorni_sadrzaj>
    <derivirana_varijabla naziv="DomainObject.Predmet.ProtuStrankaListFormatedWithAdress_1">
      <item>Grofica d.o.o. za usluge i trgovinu, Županijska 28, Osijek</item>
    </derivirana_varijabla>
  </DomainObject.Predmet.ProtuStrankaListFormatedWithAdress>
  <DomainObject.Predmet.ProtuStrankaListFormatedWithAdressOIB>
    <izvorni_sadrzaj>
      <item>Grofica d.o.o. za usluge i trgovinu, OIB 07515936639, Županijska 28, Osijek</item>
    </izvorni_sadrzaj>
    <derivirana_varijabla naziv="DomainObject.Predmet.ProtuStrankaListFormatedWithAdressOIB_1">
      <item>Grofica d.o.o. za usluge i trgovinu, OIB 07515936639, Županijska 28, Osijek</item>
    </derivirana_varijabla>
  </DomainObject.Predmet.ProtuStrankaListFormatedWithAdressOIB>
  <DomainObject.Predmet.ProtuStrankaListNazivFormated>
    <izvorni_sadrzaj>
      <item>Grofica d.o.o. za usluge i trgovinu</item>
    </izvorni_sadrzaj>
    <derivirana_varijabla naziv="DomainObject.Predmet.ProtuStrankaListNazivFormated_1">
      <item>Grofica d.o.o. za usluge i trgovinu</item>
    </derivirana_varijabla>
  </DomainObject.Predmet.ProtuStrankaListNazivFormated>
  <DomainObject.Predmet.ProtuStrankaListNazivFormatedOIB>
    <izvorni_sadrzaj>
      <item>Grofica d.o.o. za usluge i trgovinu, OIB 07515936639</item>
    </izvorni_sadrzaj>
    <derivirana_varijabla naziv="DomainObject.Predmet.ProtuStrankaListNazivFormatedOIB_1">
      <item>Grofica d.o.o. za usluge i trgovinu, OIB 07515936639</item>
    </derivirana_varijabla>
  </DomainObject.Predmet.ProtuStrankaListNazivFormatedOIB>
  <DomainObject.Predmet.OstaliListFormated>
    <izvorni_sadrzaj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izvorni_sadrzaj>
    <derivirana_varijabla naziv="DomainObject.Predmet.OstaliListFormated_1"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derivirana_varijabla>
  </DomainObject.Predmet.OstaliListFormated>
  <DomainObject.Predmet.OstaliListFormatedOIB>
    <izvorni_sadrzaj>
      <item>ŽDO VUKOVAR</item>
      <item>POREZNA UPRAVA, PU VUKOVAR</item>
      <item>oglasna ploča-GROFICA d.o.o.</item>
      <item>ŽDO OSIJEK</item>
      <item>POREZNA UPRAVA OSIJEK, OIB 18683136487</item>
      <item>NARODNE NOVINE, dioničko društvo za izdavanje i tiskanje Službenog lista Republike Hrvatske, službenih i drugih obrazaca te , OIB 64546066176</item>
      <item>Sanda Pašuld, OIB 37396439514</item>
    </izvorni_sadrzaj>
    <derivirana_varijabla naziv="DomainObject.Predmet.OstaliListFormatedOIB_1">
      <item>ŽDO VUKOVAR</item>
      <item>POREZNA UPRAVA, PU VUKOVAR</item>
      <item>oglasna ploča-GROFICA d.o.o.</item>
      <item>ŽDO OSIJEK</item>
      <item>POREZNA UPRAVA OSIJEK, OIB 18683136487</item>
      <item>NARODNE NOVINE, dioničko društvo za izdavanje i tiskanje Službenog lista Republike Hrvatske, službenih i drugih obrazaca te , OIB 64546066176</item>
      <item>Sanda Pašuld, OIB 37396439514</item>
    </derivirana_varijabla>
  </DomainObject.Predmet.OstaliListFormatedOIB>
  <DomainObject.Predmet.OstaliListFormatedWithAdress>
    <izvorni_sadrzaj>
      <item>ŽDO VUKOVAR, BB, 32000 Vukovar</item>
      <item>POREZNA UPRAVA, PU VUKOVAR, BB, 32000 Vukovar</item>
      <item>oglasna ploča-GROFICA d.o.o.</item>
      <item>ŽDO OSIJEK, BB, 31000 Osijek</item>
      <item>POREZNA UPRAVA OSIJEK, BB, 31000 Osijek</item>
      <item>NARODNE NOVINE, dioničko društvo za izdavanje i tiskanje Službenog lista Republike Hrvatske, službenih i drugih obrazaca te , Savski Gaj XIII. put 6, Zagreb</item>
      <item>Sanda Pašuld, Martina Divalta 24, 31000 Osijek</item>
    </izvorni_sadrzaj>
    <derivirana_varijabla naziv="DomainObject.Predmet.OstaliListFormatedWithAdress_1">
      <item>ŽDO VUKOVAR, BB, 32000 Vukovar</item>
      <item>POREZNA UPRAVA, PU VUKOVAR, BB, 32000 Vukovar</item>
      <item>oglasna ploča-GROFICA d.o.o.</item>
      <item>ŽDO OSIJEK, BB, 31000 Osijek</item>
      <item>POREZNA UPRAVA OSIJEK, BB, 31000 Osijek</item>
      <item>NARODNE NOVINE, dioničko društvo za izdavanje i tiskanje Službenog lista Republike Hrvatske, službenih i drugih obrazaca te , Savski Gaj XIII. put 6, Zagreb</item>
      <item>Sanda Pašuld, Martina Divalta 24, 31000 Osijek</item>
    </derivirana_varijabla>
  </DomainObject.Predmet.OstaliListFormatedWithAdress>
  <DomainObject.Predmet.OstaliListFormatedWithAdressOIB>
    <izvorni_sadrzaj>
      <item>ŽDO VUKOVAR, BB, 32000 Vukovar</item>
      <item>POREZNA UPRAVA, PU VUKOVAR, BB, 32000 Vukovar</item>
      <item>oglasna ploča-GROFICA d.o.o.</item>
      <item>ŽDO OSIJEK, BB, 31000 Osijek</item>
      <item>POREZNA UPRAVA OSIJEK, OIB 18683136487, BB, 31000 Osijek</item>
      <item>NARODNE NOVINE, dioničko društvo za izdavanje i tiskanje Službenog lista Republike Hrvatske, službenih i drugih obrazaca te , OIB 64546066176, Savski Gaj XIII. put 6, Zagreb</item>
      <item>Sanda Pašuld, OIB 37396439514, Martina Divalta 24, 31000 Osijek</item>
    </izvorni_sadrzaj>
    <derivirana_varijabla naziv="DomainObject.Predmet.OstaliListFormatedWithAdressOIB_1">
      <item>ŽDO VUKOVAR, BB, 32000 Vukovar</item>
      <item>POREZNA UPRAVA, PU VUKOVAR, BB, 32000 Vukovar</item>
      <item>oglasna ploča-GROFICA d.o.o.</item>
      <item>ŽDO OSIJEK, BB, 31000 Osijek</item>
      <item>POREZNA UPRAVA OSIJEK, OIB 18683136487, BB, 31000 Osijek</item>
      <item>NARODNE NOVINE, dioničko društvo za izdavanje i tiskanje Službenog lista Republike Hrvatske, službenih i drugih obrazaca te , OIB 64546066176, Savski Gaj XIII. put 6, Zagreb</item>
      <item>Sanda Pašuld, OIB 37396439514, Martina Divalta 24, 31000 Osijek</item>
    </derivirana_varijabla>
  </DomainObject.Predmet.OstaliListFormatedWithAdressOIB>
  <DomainObject.Predmet.OstaliListNazivFormated>
    <izvorni_sadrzaj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izvorni_sadrzaj>
    <derivirana_varijabla naziv="DomainObject.Predmet.OstaliListNazivFormated_1"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derivirana_varijabla>
  </DomainObject.Predmet.OstaliListNazivFormated>
  <DomainObject.Predmet.OstaliListNazivFormatedOIB>
    <izvorni_sadrzaj>
      <item>ŽDO VUKOVAR</item>
      <item>POREZNA UPRAVA, PU VUKOVAR</item>
      <item>oglasna ploča-GROFICA d.o.o.</item>
      <item>ŽDO OSIJEK</item>
      <item>POREZNA UPRAVA OSIJEK, OIB 18683136487</item>
      <item>NARODNE NOVINE, dioničko društvo za izdavanje i tiskanje Službenog lista Republike Hrvatske, službenih i drugih obrazaca te , OIB 64546066176</item>
      <item>Sanda Pašuld, OIB 37396439514</item>
    </izvorni_sadrzaj>
    <derivirana_varijabla naziv="DomainObject.Predmet.OstaliListNazivFormatedOIB_1">
      <item>ŽDO VUKOVAR</item>
      <item>POREZNA UPRAVA, PU VUKOVAR</item>
      <item>oglasna ploča-GROFICA d.o.o.</item>
      <item>ŽDO OSIJEK</item>
      <item>POREZNA UPRAVA OSIJEK, OIB 18683136487</item>
      <item>NARODNE NOVINE, dioničko društvo za izdavanje i tiskanje Službenog lista Republike Hrvatske, službenih i drugih obrazaca te , OIB 64546066176</item>
      <item>Sanda Pašuld, OIB 37396439514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Grofica d.o.o. za usluge i trgovinu</izvorni_sadrzaj>
    <derivirana_varijabla naziv="DomainObject.Predmet.ProtustrankaIDrugi_1">Grofica d.o.o. za usluge i trgovinu</derivirana_varijabla>
  </DomainObject.Predmet.ProtustrankaIDrugi>
  <DomainObject.Predmet.StrankaIDrugiAdressOIB>
    <izvorni_sadrzaj>Fina Osijek, OIB 85821130368, L.Jagera 1-3, 31000 Osijek</izvorni_sadrzaj>
    <derivirana_varijabla naziv="DomainObject.Predmet.StrankaIDrugiAdressOIB_1">Fina Osijek, OIB 85821130368, L.Jagera 1-3, 31000 Osijek</derivirana_varijabla>
  </DomainObject.Predmet.StrankaIDrugiAdressOIB>
  <DomainObject.Predmet.ProtustrankaIDrugiAdressOIB>
    <izvorni_sadrzaj>Grofica d.o.o. za usluge i trgovinu, OIB 07515936639, Županijska 28, Osijek</izvorni_sadrzaj>
    <derivirana_varijabla naziv="DomainObject.Predmet.ProtustrankaIDrugiAdressOIB_1">Grofica d.o.o. za usluge i trgovinu, OIB 07515936639, Županijska 28,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2015.</izvorni_sadrzaj>
    <derivirana_varijabla naziv="DomainObject.Predmet.OdlukaRjesenje.DatumDonosenjaOdluke_1">16. veljače 2015.</derivirana_varijabla>
  </DomainObject.Predmet.OdlukaRjesenje.DatumDonosenjaOdluke>
  <DomainObject.Predmet.OdlukaRjesenje.DatumPravomocnosti>
    <izvorni_sadrzaj>16. ožujka 2015.</izvorni_sadrzaj>
    <derivirana_varijabla naziv="DomainObject.Predmet.OdlukaRjesenje.DatumPravomocnosti_1">16. ožujka 2015.</derivirana_varijabla>
  </DomainObject.Predmet.OdlukaRjesenje.DatumPravomocnosti>
  <DomainObject.Predmet.OdlukaRjesenje.Oznaka>
    <izvorni_sadrzaj>St-921/2013-12</izvorni_sadrzaj>
    <derivirana_varijabla naziv="DomainObject.Predmet.OdlukaRjesenje.Oznaka_1">St-921/2013-12</derivirana_varijabla>
  </DomainObject.Predmet.OdlukaRjesenje.Oznaka>
  <DomainObject.Predmet.SudioniciListNaziv>
    <izvorni_sadrzaj>
      <item>Fina Osijek</item>
      <item>Grofica d.o.o. za usluge i trgovinu</item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izvorni_sadrzaj>
    <derivirana_varijabla naziv="DomainObject.Predmet.SudioniciListNaziv_1">
      <item>Fina Osijek</item>
      <item>Grofica d.o.o. za usluge i trgovinu</item>
      <item>ŽDO VUKOVAR</item>
      <item>POREZNA UPRAVA, PU VUKOVAR</item>
      <item>oglasna ploča-GROFICA d.o.o.</item>
      <item>ŽDO OSIJEK</item>
      <item>POREZNA UPRAVA OSIJEK</item>
      <item>NARODNE NOVINE, dioničko društvo za izdavanje i tiskanje Službenog lista Republike Hrvatske, službenih i drugih obrazaca te </item>
      <item>Sanda Pašuld</item>
    </derivirana_varijabla>
  </DomainObject.Predmet.SudioniciListNaziv>
  <DomainObject.Predmet.SudioniciListAdressOIB>
    <izvorni_sadrzaj>
      <item>Fina Osijek, OIB 85821130368, L.Jagera 1-3,31000 Osijek</item>
      <item>Grofica d.o.o. za usluge i trgovinu, OIB 07515936639, Županijska 28,Osijek</item>
      <item>ŽDO VUKOVAR, BB,32000 Vukovar</item>
      <item>POREZNA UPRAVA, PU VUKOVAR, BB,32000 Vukovar</item>
      <item>oglasna ploča-GROFICA d.o.o.</item>
      <item>ŽDO OSIJEK, BB,31000 Osijek</item>
      <item>POREZNA UPRAVA OSIJEK, OIB 18683136487, BB,31000 Osijek</item>
      <item>NARODNE NOVINE, dioničko društvo za izdavanje i tiskanje Službenog lista Republike Hrvatske, službenih i drugih obrazaca te , OIB 64546066176, Savski Gaj XIII. put 6,Zagreb</item>
      <item>Sanda Pašuld, OIB 37396439514, Martina Divalta 24,31000 Osijek</item>
    </izvorni_sadrzaj>
    <derivirana_varijabla naziv="DomainObject.Predmet.SudioniciListAdressOIB_1">
      <item>Fina Osijek, OIB 85821130368, L.Jagera 1-3,31000 Osijek</item>
      <item>Grofica d.o.o. za usluge i trgovinu, OIB 07515936639, Županijska 28,Osijek</item>
      <item>ŽDO VUKOVAR, BB,32000 Vukovar</item>
      <item>POREZNA UPRAVA, PU VUKOVAR, BB,32000 Vukovar</item>
      <item>oglasna ploča-GROFICA d.o.o.</item>
      <item>ŽDO OSIJEK, BB,31000 Osijek</item>
      <item>POREZNA UPRAVA OSIJEK, OIB 18683136487, BB,31000 Osijek</item>
      <item>NARODNE NOVINE, dioničko društvo za izdavanje i tiskanje Službenog lista Republike Hrvatske, službenih i drugih obrazaca te , OIB 64546066176, Savski Gaj XIII. put 6,Zagreb</item>
      <item>Sanda Pašuld, OIB 37396439514, Martina Divalta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07515936639</item>
      <item>, OIB null</item>
      <item>, OIB null</item>
      <item>, OIB null</item>
      <item>, OIB null</item>
      <item>, OIB 18683136487</item>
      <item>, OIB 64546066176</item>
      <item>, OIB 37396439514</item>
    </izvorni_sadrzaj>
    <derivirana_varijabla naziv="DomainObject.Predmet.SudioniciListNazivOIB_1">
      <item>, OIB 85821130368</item>
      <item>, OIB 07515936639</item>
      <item>, OIB null</item>
      <item>, OIB null</item>
      <item>, OIB null</item>
      <item>, OIB null</item>
      <item>, OIB 18683136487</item>
      <item>, OIB 64546066176</item>
      <item>, OIB 37396439514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7C514-48F8-4076-934D-0AE585D4A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3386</properties:Characters>
  <properties:Lines>114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2016-11-23T08:15:00Z</dcterms:created>
  <dc:creator>Korisnik</dc:creator>
  <cp:lastModifiedBy>Danijela Špeletić</cp:lastModifiedBy>
  <cp:lastPrinted>2016-11-22T13:05:00Z</cp:lastPrinted>
  <dcterms:modified xmlns:xsi="http://www.w3.org/2001/XMLSchema-instance" xsi:type="dcterms:W3CDTF">2016-11-23T08:16:00Z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