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9804" w14:paraId="97e9804" w:rsidRDefault="001B0FAC" w:rsidR="001B0FA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21B39">
        <w:rPr>
          <w:sz w:val="24"/>
        </w:rPr>
        <w:t>1586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1B0FAC">
        <w:rPr>
          <w:sz w:val="24"/>
        </w:rPr>
        <w:t>-5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Gordanu Zubaku,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B22B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B22B61">
        <w:rPr>
          <w:sz w:val="24"/>
          <w:szCs w:val="24"/>
          <w:lang w:val="pt-BR"/>
        </w:rPr>
        <w:t xml:space="preserve">DANKA VUKOVOJCA iz Zagreba, A. Gottlibea 26, OIB: 67958131311, kojeg zastupa punomoćnik Zoran Puljiz, odvjetnik u Zagebu, Grahorova 24, </w:t>
      </w:r>
      <w:r w:rsidR="00B22B61" w:rsidRPr="00500C65">
        <w:rPr>
          <w:sz w:val="24"/>
          <w:szCs w:val="24"/>
          <w:lang w:val="pt-BR"/>
        </w:rPr>
        <w:t xml:space="preserve">za otvaranje stečajnog postupka nad dužnikom </w:t>
      </w:r>
      <w:r w:rsidR="00B22B61">
        <w:rPr>
          <w:sz w:val="24"/>
          <w:szCs w:val="24"/>
          <w:lang w:val="pt-BR"/>
        </w:rPr>
        <w:t>SCIERO d.o.o., Zagreb, Slavonska avenija 3, OIB: 45826613569</w:t>
      </w:r>
      <w:r w:rsidR="00B22B61">
        <w:rPr>
          <w:sz w:val="24"/>
          <w:szCs w:val="24"/>
        </w:rPr>
        <w:t>, 3. prosinca</w:t>
      </w:r>
      <w:r w:rsidR="00B22B61" w:rsidRPr="00F53100">
        <w:rPr>
          <w:sz w:val="24"/>
          <w:szCs w:val="24"/>
        </w:rPr>
        <w:t xml:space="preserve"> 2015.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1B0FAC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B22B61">
        <w:rPr>
          <w:sz w:val="24"/>
          <w:szCs w:val="24"/>
          <w:lang w:val="pt-BR"/>
        </w:rPr>
        <w:t>SCIERO d.o.o., Zagreb, Slavonska avenija 3, OIB: 45826613569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B22B61" w:rsidP="001B0FAC" w:rsidR="00FD761F">
      <w:pPr>
        <w:ind w:firstLine="708"/>
        <w:jc w:val="both"/>
        <w:rPr>
          <w:sz w:val="24"/>
          <w:szCs w:val="24"/>
          <w:lang w:val="en-GB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</w:rPr>
        <w:t xml:space="preserve"> Danko Vukovojac</w:t>
      </w:r>
      <w:r w:rsidRPr="00DD70CD">
        <w:rPr>
          <w:sz w:val="24"/>
          <w:szCs w:val="24"/>
        </w:rPr>
        <w:t xml:space="preserve"> je</w:t>
      </w:r>
      <w:r w:rsidR="00121B39">
        <w:rPr>
          <w:sz w:val="24"/>
          <w:szCs w:val="24"/>
        </w:rPr>
        <w:t>,</w:t>
      </w:r>
      <w:r w:rsidRPr="00DD70CD">
        <w:rPr>
          <w:sz w:val="24"/>
          <w:szCs w:val="24"/>
        </w:rPr>
        <w:t xml:space="preserve">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 radnik</w:t>
      </w:r>
      <w:r w:rsidR="00121B39">
        <w:rPr>
          <w:sz w:val="24"/>
          <w:szCs w:val="24"/>
        </w:rPr>
        <w:t>,</w:t>
      </w:r>
      <w:r w:rsidRPr="00DD70CD">
        <w:rPr>
          <w:sz w:val="24"/>
          <w:szCs w:val="24"/>
        </w:rPr>
        <w:t xml:space="preserve"> podnio prijedlog da se nad društvom </w:t>
      </w:r>
      <w:r>
        <w:rPr>
          <w:sz w:val="24"/>
          <w:szCs w:val="24"/>
          <w:lang w:val="pt-BR"/>
        </w:rPr>
        <w:t>SCIERO d.o.o., Zagreb, Slavonska avenija, 3</w:t>
      </w:r>
      <w:r w:rsidRPr="00DD70CD">
        <w:rPr>
          <w:sz w:val="24"/>
          <w:szCs w:val="24"/>
          <w:lang w:val="pt-BR"/>
        </w:rPr>
        <w:t>, otvori stečaj</w:t>
      </w:r>
      <w:r w:rsidR="00FD761F">
        <w:rPr>
          <w:sz w:val="24"/>
          <w:szCs w:val="24"/>
        </w:rPr>
        <w:t>.</w:t>
      </w:r>
    </w:p>
    <w:p w:rsidRDefault="00FD761F" w:rsidP="001B0FAC" w:rsidR="00FD761F" w:rsidRPr="001B0FAC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1B0FAC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B22B61">
        <w:rPr>
          <w:sz w:val="24"/>
          <w:szCs w:val="24"/>
          <w:lang w:val="pt-BR"/>
        </w:rPr>
        <w:t>SCIERO d.o.o., Zagreb, Slavonska avenija 3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22B61">
        <w:rPr>
          <w:sz w:val="24"/>
          <w:szCs w:val="24"/>
        </w:rPr>
        <w:t>3.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1B0FAC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1B0FAC" w:rsidP="00CF56FE" w:rsidR="001B0FAC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B0FAC" w:rsidP="00CF56FE" w:rsidR="001B0FAC">
      <w:pPr>
        <w:jc w:val="both"/>
        <w:rPr>
          <w:sz w:val="24"/>
        </w:rPr>
      </w:pPr>
    </w:p>
    <w:p w:rsidRDefault="001B0FAC" w:rsidP="00CF56FE" w:rsidR="001B0FAC">
      <w:pPr>
        <w:jc w:val="both"/>
        <w:rPr>
          <w:sz w:val="24"/>
        </w:rPr>
      </w:pPr>
    </w:p>
    <w:p w:rsidRDefault="001B0FAC" w:rsidP="001B0FAC" w:rsidR="001B0FAC" w:rsidRPr="001B0FAC">
      <w:pPr>
        <w:jc w:val="right"/>
        <w:rPr>
          <w:sz w:val="24"/>
        </w:rPr>
      </w:pPr>
      <w:r w:rsidRPr="001B0FAC">
        <w:rPr>
          <w:sz w:val="24"/>
        </w:rPr>
        <w:t xml:space="preserve">Za točnost </w:t>
      </w:r>
      <w:proofErr w:type="spellStart"/>
      <w:r w:rsidRPr="001B0FAC">
        <w:rPr>
          <w:sz w:val="24"/>
        </w:rPr>
        <w:t>otpravka</w:t>
      </w:r>
      <w:proofErr w:type="spellEnd"/>
      <w:r w:rsidRPr="001B0FAC">
        <w:rPr>
          <w:sz w:val="24"/>
        </w:rPr>
        <w:t>:</w:t>
      </w:r>
    </w:p>
    <w:p w:rsidRDefault="001B0FAC" w:rsidP="001B0FAC" w:rsidR="001B0FAC" w:rsidRPr="001B0FAC">
      <w:pPr>
        <w:jc w:val="right"/>
        <w:rPr>
          <w:sz w:val="24"/>
        </w:rPr>
      </w:pPr>
      <w:r w:rsidRPr="001B0FAC">
        <w:rPr>
          <w:sz w:val="24"/>
        </w:rPr>
        <w:t>Ivana Rogić</w:t>
      </w:r>
    </w:p>
    <w:sectPr w:rsidSect="001B0FAC" w:rsidR="001B0FAC" w:rsidRPr="001B0FAC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F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0FAC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0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</izvorni_sadrzaj>
    <derivirana_varijabla naziv="DomainObject.Predmet.OstaliListFormated_1">
      <item>ZORAN PULJIZ punomoćnik sudionika u postupku Danko Vukovojac</item>
    </derivirana_varijabla>
  </DomainObject.Predmet.OstaliListFormated>
  <DomainObject.Predmet.OstaliListFormatedOIB>
    <izvorni_sadrzaj>
      <item>ZORAN PULJIZ punomoćnik sudionika u postupku Danko Vukovojac</item>
    </izvorni_sadrzaj>
    <derivirana_varijabla naziv="DomainObject.Predmet.OstaliListFormatedOIB_1">
      <item>ZORAN PULJIZ punomoćnik sudionika u postupku Danko Vukovojac</item>
    </derivirana_varijabla>
  </DomainObject.Predmet.OstaliListFormatedOIB>
  <DomainObject.Predmet.OstaliListFormatedWithAdress>
    <izvorni_sadrzaj>
      <item>ZORAN PULJIZ, GRAHOROVA 24, 10000 Zagreb punomoćnik sudionika u postupku Danko Vukovojac</item>
    </izvorni_sadrzaj>
    <derivirana_varijabla naziv="DomainObject.Predmet.OstaliListFormatedWithAdress_1">
      <item>ZORAN PULJIZ, GRAHOROVA 24, 10000 Zagreb punomoćnik sudionika u postupku Danko Vukovojac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</izvorni_sadrzaj>
    <derivirana_varijabla naziv="DomainObject.Predmet.OstaliListFormatedWithAdressOIB_1">
      <item>ZORAN PULJIZ, GRAHOROVA 24, 10000 Zagreb punomoćnik sudionika u postupku Danko Vukovojac</item>
    </derivirana_varijabla>
  </DomainObject.Predmet.OstaliListFormatedWithAdressOIB>
  <DomainObject.Predmet.OstaliListNazivFormated>
    <izvorni_sadrzaj>
      <item>ZORAN PULJIZ</item>
    </izvorni_sadrzaj>
    <derivirana_varijabla naziv="DomainObject.Predmet.OstaliListNazivFormated_1">
      <item>ZORAN PULJIZ</item>
    </derivirana_varijabla>
  </DomainObject.Predmet.OstaliListNazivFormated>
  <DomainObject.Predmet.OstaliListNazivFormatedOIB>
    <izvorni_sadrzaj>
      <item>ZORAN PULJIZ</item>
    </izvorni_sadrzaj>
    <derivirana_varijabla naziv="DomainObject.Predmet.OstaliListNazivFormatedOIB_1">
      <item>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</izvorni_sadrzaj>
    <derivirana_varijabla naziv="DomainObject.Predmet.SudioniciListNaziv_1">
      <item>Danko Vukovojac</item>
      <item>Sciero d.o.o.</item>
      <item>ZORAN PULJIZ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</izvorni_sadrzaj>
    <derivirana_varijabla naziv="DomainObject.Predmet.SudioniciListNazivOIB_1">
      <item>, OIB 67958131311</item>
      <item>, OIB 45826613569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1630</properties:Characters>
  <properties:Lines>47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2015-12-02T22:30:00Z</dcterms:created>
  <dc:creator>Korisnik</dc:creator>
  <cp:lastModifiedBy>Ivana Rogić</cp:lastModifiedBy>
  <cp:lastPrinted>2015-12-03T09:36:00Z</cp:lastPrinted>
  <dcterms:modified xmlns:xsi="http://www.w3.org/2001/XMLSchema-instance" xsi:type="dcterms:W3CDTF">2015-12-03T09:37:00Z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