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cbdd" w14:paraId="52bcbdd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</w:t>
      </w:r>
      <w:r w:rsidR="00204A84">
        <w:t>(pp 432)</w:t>
      </w:r>
      <w:r>
        <w:t xml:space="preserve">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7109BB">
        <w:t>4749</w:t>
      </w:r>
      <w:r w:rsidR="00204A84">
        <w:t>/16</w:t>
      </w:r>
      <w:r w:rsidR="00C02A72">
        <w:t>-36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6840C8">
        <w:t xml:space="preserve">stečajnim dužnikom </w:t>
      </w:r>
      <w:r w:rsidR="007109BB" w:rsidRPr="001C39E3">
        <w:t>FRUGIS BENE d.o.o. za preradu voća i povrća</w:t>
      </w:r>
      <w:r w:rsidR="007109BB">
        <w:t xml:space="preserve"> u stečaju</w:t>
      </w:r>
      <w:r w:rsidR="007109BB" w:rsidRPr="001C39E3">
        <w:t>, Sisak, Lađarska 28d, OIB: 63650024811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7109BB">
        <w:t>12</w:t>
      </w:r>
      <w:r w:rsidRPr="000F548C">
        <w:t xml:space="preserve">. </w:t>
      </w:r>
      <w:r w:rsidR="007109BB">
        <w:t>rujna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521D81" w:rsidR="007109BB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21D81" w:rsidR="007109BB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514B92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ADDIKO BANK d.d. </w:t>
            </w:r>
            <w:r w:rsidRPr="00BE7BD5">
              <w:rPr>
                <w:color w:themeColor="text1" w:val="000000"/>
              </w:rPr>
              <w:t>(ra</w:t>
            </w:r>
            <w:r>
              <w:rPr>
                <w:color w:themeColor="text1" w:val="000000"/>
              </w:rPr>
              <w:t xml:space="preserve">nije Hypo Alpe-Adria-Bank d.d.), OIB: 14036333877, Slavonska 6, </w:t>
            </w:r>
            <w:r w:rsidRPr="00BE7BD5">
              <w:rPr>
                <w:color w:themeColor="text1" w:val="000000"/>
              </w:rPr>
              <w:t>10 000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  <w:r w:rsidRPr="003D5885">
              <w:rPr>
                <w:rFonts w:cs="Calibri"/>
              </w:rPr>
              <w:t>97.744,12</w:t>
            </w:r>
          </w:p>
        </w:tc>
      </w:tr>
      <w:tr w:rsidTr="00521D81" w:rsidR="007109BB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514B92">
            <w:pPr>
              <w:jc w:val="both"/>
              <w:rPr>
                <w:color w:themeColor="text1" w:val="000000"/>
              </w:rPr>
            </w:pPr>
            <w:r w:rsidRPr="00BE7BD5">
              <w:rPr>
                <w:color w:themeColor="text1" w:val="000000"/>
              </w:rPr>
              <w:t>HRVATSKE VODE, pra</w:t>
            </w:r>
            <w:r>
              <w:rPr>
                <w:color w:themeColor="text1" w:val="000000"/>
              </w:rPr>
              <w:t xml:space="preserve">vna osoba za upravljanje vodama, OIB: 28921383001, Ulica grada Vukovara 220, </w:t>
            </w:r>
            <w:r w:rsidRPr="00BE7BD5">
              <w:rPr>
                <w:color w:themeColor="text1" w:val="000000"/>
              </w:rPr>
              <w:t>10 000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  <w:r w:rsidRPr="003D5885">
              <w:rPr>
                <w:rFonts w:cs="Calibri"/>
              </w:rPr>
              <w:t>9.166,41</w:t>
            </w:r>
          </w:p>
        </w:tc>
      </w:tr>
      <w:tr w:rsidTr="00521D81" w:rsidR="007109BB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BE7BD5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J&amp;T BANKA d.d., OIB: 38182927268, Aleja kralja Zvonimira 1, </w:t>
            </w:r>
            <w:r w:rsidRPr="00BE7BD5">
              <w:rPr>
                <w:color w:themeColor="text1" w:val="000000"/>
              </w:rPr>
              <w:t>42 000 Varaždin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  <w:r w:rsidRPr="003D5885">
              <w:rPr>
                <w:rFonts w:cs="Calibri"/>
              </w:rPr>
              <w:t>1.074.289,94</w:t>
            </w:r>
          </w:p>
        </w:tc>
      </w:tr>
      <w:tr w:rsidTr="00521D81" w:rsidR="007109BB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BE7BD5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HRVATSKI TELEKOM d.d.,OIB: 81793146560, Roberta Frangeša Mihanovića 9, </w:t>
            </w:r>
            <w:r w:rsidRPr="00BE7BD5">
              <w:rPr>
                <w:color w:themeColor="text1" w:val="000000"/>
              </w:rPr>
              <w:t>10 000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  <w:r w:rsidRPr="003D5885">
              <w:rPr>
                <w:rFonts w:cs="Calibri"/>
              </w:rPr>
              <w:t>34.901,24</w:t>
            </w:r>
          </w:p>
        </w:tc>
      </w:tr>
      <w:tr w:rsidTr="00521D81" w:rsidR="007109BB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AD6D1D">
            <w:pPr>
              <w:tabs>
                <w:tab w:pos="6646" w:val="left"/>
              </w:tabs>
              <w:jc w:val="both"/>
            </w:pPr>
            <w:r>
              <w:rPr>
                <w:color w:themeColor="text1" w:val="000000"/>
              </w:rPr>
              <w:t>GRAD SISAK, OIB: 08686015970, Rimska 26, 44 000 Sisak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  <w:r w:rsidRPr="003D5885">
              <w:rPr>
                <w:rFonts w:cs="Calibri"/>
              </w:rPr>
              <w:t>49.334,93</w:t>
            </w:r>
          </w:p>
        </w:tc>
      </w:tr>
      <w:tr w:rsidTr="00521D81" w:rsidR="007109BB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BE7BD5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ZAGREBAČKI HOLDING d.o.o., OIB: 85584865987, Ulica grada Vukovara 41, </w:t>
            </w:r>
            <w:r w:rsidRPr="00BE7BD5">
              <w:rPr>
                <w:color w:themeColor="text1" w:val="000000"/>
              </w:rPr>
              <w:t>10 000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  <w:r w:rsidRPr="003D5885">
              <w:rPr>
                <w:rFonts w:cs="Calibri"/>
              </w:rPr>
              <w:t>364,11</w:t>
            </w:r>
          </w:p>
        </w:tc>
      </w:tr>
      <w:tr w:rsidTr="00521D81" w:rsidR="007109BB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BE7BD5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VENETO BANCA S.P.A. IN L.C.A., OIB: 00208740266, Via Feltrina Sud 250, </w:t>
            </w:r>
            <w:r w:rsidRPr="00BE7BD5">
              <w:rPr>
                <w:color w:themeColor="text1" w:val="000000"/>
              </w:rPr>
              <w:t>31044 Montebelluna (TV)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  <w:r w:rsidRPr="003D5885">
              <w:rPr>
                <w:rFonts w:cs="Calibri"/>
              </w:rPr>
              <w:t>2.840.379,66</w:t>
            </w:r>
          </w:p>
        </w:tc>
      </w:tr>
      <w:tr w:rsidTr="00521D81" w:rsidR="007109BB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109BB" w:rsidP="00521D81" w:rsidR="007109BB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BE7BD5">
            <w:pPr>
              <w:jc w:val="both"/>
              <w:rPr>
                <w:color w:themeColor="text1" w:val="000000"/>
              </w:rPr>
            </w:pPr>
            <w:r w:rsidRPr="00BE7BD5">
              <w:rPr>
                <w:color w:themeColor="text1" w:val="000000"/>
              </w:rPr>
              <w:t>REPUBLIKA HRVATSKA, Ministarstvo financija, Pore</w:t>
            </w:r>
            <w:r>
              <w:rPr>
                <w:color w:themeColor="text1" w:val="000000"/>
              </w:rPr>
              <w:t xml:space="preserve">zna uprava, Područni ured Sisak, OIB: 18683136487, S. I A. Radića 30, </w:t>
            </w:r>
            <w:r w:rsidRPr="00BE7BD5">
              <w:rPr>
                <w:color w:themeColor="text1" w:val="000000"/>
              </w:rPr>
              <w:t>44 000 Sisak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  <w:r w:rsidRPr="003D5885">
              <w:rPr>
                <w:rFonts w:cs="Calibri"/>
              </w:rPr>
              <w:t>59.578,39</w:t>
            </w:r>
          </w:p>
        </w:tc>
      </w:tr>
      <w:tr w:rsidTr="00521D81" w:rsidR="007109BB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109BB" w:rsidP="00521D81" w:rsidR="007109B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BE7BD5">
            <w:pPr>
              <w:jc w:val="both"/>
              <w:rPr>
                <w:color w:themeColor="text1" w:val="000000"/>
              </w:rPr>
            </w:pPr>
            <w:r w:rsidRPr="00853F38">
              <w:rPr>
                <w:color w:themeColor="text1" w:val="000000"/>
              </w:rPr>
              <w:t>REPUBLIKA H</w:t>
            </w:r>
            <w:r>
              <w:rPr>
                <w:color w:themeColor="text1" w:val="000000"/>
              </w:rPr>
              <w:t xml:space="preserve">RVATSKA, MINISTARSTVO PRAVOSUĐA, OIB: 26635293339, Ulica grada Vukovara 49, </w:t>
            </w:r>
            <w:r w:rsidRPr="00853F38">
              <w:rPr>
                <w:color w:themeColor="text1" w:val="000000"/>
              </w:rPr>
              <w:t>10 000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</w:p>
          <w:p w:rsidRDefault="007109BB" w:rsidP="00521D81" w:rsidR="007109BB" w:rsidRPr="003D588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1.181,</w:t>
            </w:r>
            <w:r w:rsidRPr="003D5885">
              <w:rPr>
                <w:rFonts w:cs="Calibri"/>
              </w:rPr>
              <w:t>27</w:t>
            </w:r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7109BB">
        <w:t>spitnom ročištu održanom dana 12</w:t>
      </w:r>
      <w:r>
        <w:t xml:space="preserve">. </w:t>
      </w:r>
      <w:r w:rsidR="007109BB">
        <w:t>rujna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7109BB" w:rsidP="003F4949" w:rsidR="003F4949">
      <w:pPr>
        <w:jc w:val="center"/>
      </w:pPr>
      <w:r>
        <w:t>U Zagrebu,12</w:t>
      </w:r>
      <w:r w:rsidR="003F4949">
        <w:t xml:space="preserve">. </w:t>
      </w:r>
      <w:r>
        <w:t>rujna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C02A72">
        <w:t>,v.r.</w:t>
      </w:r>
    </w:p>
    <w:p w:rsidRDefault="007109BB" w:rsidP="003F4949" w:rsidR="007109BB"/>
    <w:p w:rsidRDefault="007109BB" w:rsidP="003F4949" w:rsidR="007109BB"/>
    <w:p w:rsidRDefault="003F4949" w:rsidP="003F4949" w:rsidR="003F4949">
      <w:r>
        <w:t>UPUTA O PRAVNOM LIJEKU:</w:t>
      </w:r>
    </w:p>
    <w:p w:rsidRDefault="003F4949" w:rsidP="00704F5D" w:rsidR="007109BB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 xml:space="preserve"> </w:t>
      </w:r>
    </w:p>
    <w:p w:rsidRDefault="00C02A72" w:rsidP="00C02A72" w:rsidR="00C02A72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02A72" w:rsidP="00C02A72" w:rsidR="00C02A72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B4A0D" w:rsidP="00C02A72" w:rsidR="002B4A0D">
      <w:pPr>
        <w:pStyle w:val="Tijeloteksta-uvlaka3"/>
        <w:ind w:left="643"/>
      </w:pPr>
    </w:p>
    <w:sectPr w:rsidSect="007109BB" w:rsidR="002B4A0D">
      <w:headerReference w:type="default" r:id="rId10"/>
      <w:pgSz w:h="16838" w:w="11906"/>
      <w:pgMar w:gutter="0" w:footer="708" w:header="708" w:left="1417" w:bottom="184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A72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7109BB">
          <w:t>4749/16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C02A72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04A84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86EC6"/>
    <w:rsid w:val="005D3B6F"/>
    <w:rsid w:val="00682048"/>
    <w:rsid w:val="006840C8"/>
    <w:rsid w:val="00704F5D"/>
    <w:rsid w:val="007109BB"/>
    <w:rsid w:val="00811ABF"/>
    <w:rsid w:val="0085643D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C7FCC"/>
    <w:rsid w:val="00B231D2"/>
    <w:rsid w:val="00B23C2E"/>
    <w:rsid w:val="00B41753"/>
    <w:rsid w:val="00BC2BC3"/>
    <w:rsid w:val="00BE2485"/>
    <w:rsid w:val="00C007C5"/>
    <w:rsid w:val="00C02A72"/>
    <w:rsid w:val="00C3243E"/>
    <w:rsid w:val="00CA6701"/>
    <w:rsid w:val="00CB61FA"/>
    <w:rsid w:val="00D127E8"/>
    <w:rsid w:val="00D33877"/>
    <w:rsid w:val="00D56DFC"/>
    <w:rsid w:val="00E825AA"/>
    <w:rsid w:val="00F42BDB"/>
    <w:rsid w:val="00F43804"/>
    <w:rsid w:val="00FA2813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02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02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St-4749/2016-36</izvorni_sadrzaj>
    <derivirana_varijabla naziv="DomainObject.Oznaka_1">St-4749/2016-36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St-4749/2016</izvorni_sadrzaj>
    <derivirana_varijabla naziv="DomainObject.Predmet.OznakaBroj_1">St-4749/2016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FRUGIS BENE d.o.o.</izvorni_sadrzaj>
    <derivirana_varijabla naziv="DomainObject.Predmet.ProtustrankaFormated_1">  FRUGIS BENE d.o.o.</derivirana_varijabla>
  </DomainObject.Predmet.ProtustrankaFormated>
  <DomainObject.Predmet.ProtustrankaFormatedOIB>
    <izvorni_sadrzaj>  FRUGIS BENE d.o.o., OIB 63650024811</izvorni_sadrzaj>
    <derivirana_varijabla naziv="DomainObject.Predmet.ProtustrankaFormatedOIB_1">  FRUGIS BENE d.o.o., OIB 63650024811</derivirana_varijabla>
  </DomainObject.Predmet.ProtustrankaFormatedOIB>
  <DomainObject.Predmet.ProtustrankaFormatedWithAdress>
    <izvorni_sadrzaj> FRUGIS BENE d.o.o., Lađarska 28 d, 44000 Sisak</izvorni_sadrzaj>
    <derivirana_varijabla naziv="DomainObject.Predmet.ProtustrankaFormatedWithAdress_1"> FRUGIS BENE d.o.o., Lađarska 28 d, 44000 Sisak</derivirana_varijabla>
  </DomainObject.Predmet.ProtustrankaFormatedWithAdress>
  <DomainObject.Predmet.ProtustrankaFormatedWithAdressOIB>
    <izvorni_sadrzaj> FRUGIS BENE d.o.o., OIB 63650024811, Lađarska 28 d, 44000 Sisak</izvorni_sadrzaj>
    <derivirana_varijabla naziv="DomainObject.Predmet.ProtustrankaFormatedWithAdressOIB_1"> FRUGIS BENE d.o.o., OIB 63650024811, Lađarska 28 d, 44000 Sisak</derivirana_varijabla>
  </DomainObject.Predmet.ProtustrankaFormatedWithAdressOIB>
  <DomainObject.Predmet.ProtustrankaWithAdress>
    <izvorni_sadrzaj>FRUGIS BENE d.o.o. Lađarska 28 d, 44000 Sisak</izvorni_sadrzaj>
    <derivirana_varijabla naziv="DomainObject.Predmet.ProtustrankaWithAdress_1">FRUGIS BENE d.o.o. Lađarska 28 d, 44000 Sisak</derivirana_varijabla>
  </DomainObject.Predmet.ProtustrankaWithAdress>
  <DomainObject.Predmet.ProtustrankaWithAdressOIB>
    <izvorni_sadrzaj>FRUGIS BENE d.o.o., OIB 63650024811, Lađarska 28 d, 44000 Sisak</izvorni_sadrzaj>
    <derivirana_varijabla naziv="DomainObject.Predmet.ProtustrankaWithAdressOIB_1">FRUGIS BENE d.o.o., OIB 63650024811, Lađarska 28 d, 44000 Sisak</derivirana_varijabla>
  </DomainObject.Predmet.ProtustrankaWithAdressOIB>
  <DomainObject.Predmet.ProtustrankaNazivFormated>
    <izvorni_sadrzaj>FRUGIS BENE d.o.o.</izvorni_sadrzaj>
    <derivirana_varijabla naziv="DomainObject.Predmet.ProtustrankaNazivFormated_1">FRUGIS BENE d.o.o.</derivirana_varijabla>
  </DomainObject.Predmet.ProtustrankaNazivFormated>
  <DomainObject.Predmet.ProtustrankaNazivFormatedOIB>
    <izvorni_sadrzaj>FRUGIS BENE d.o.o., OIB 63650024811</izvorni_sadrzaj>
    <derivirana_varijabla naziv="DomainObject.Predmet.ProtustrankaNazivFormatedOIB_1">FRUGIS BENE d.o.o., OIB 63650024811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FRUGIS BENE d.o.o.</item>
    </izvorni_sadrzaj>
    <derivirana_varijabla naziv="DomainObject.Predmet.ProtuStrankaListFormated_1">
      <item>FRUGIS BENE d.o.o.</item>
    </derivirana_varijabla>
  </DomainObject.Predmet.ProtuStrankaListFormated>
  <DomainObject.Predmet.ProtuStrankaListFormatedOIB>
    <izvorni_sadrzaj>
      <item>FRUGIS BENE d.o.o., OIB 63650024811</item>
    </izvorni_sadrzaj>
    <derivirana_varijabla naziv="DomainObject.Predmet.ProtuStrankaListFormatedOIB_1">
      <item>FRUGIS BENE d.o.o., OIB 63650024811</item>
    </derivirana_varijabla>
  </DomainObject.Predmet.ProtuStrankaListFormatedOIB>
  <DomainObject.Predmet.ProtuStrankaListFormatedWithAdress>
    <izvorni_sadrzaj>
      <item>FRUGIS BENE d.o.o., Lađarska 28 d, 44000 Sisak</item>
    </izvorni_sadrzaj>
    <derivirana_varijabla naziv="DomainObject.Predmet.ProtuStrankaListFormatedWithAdress_1">
      <item>FRUGIS BENE d.o.o., Lađarska 28 d, 44000 Sisak</item>
    </derivirana_varijabla>
  </DomainObject.Predmet.ProtuStrankaListFormatedWithAdress>
  <DomainObject.Predmet.ProtuStrankaListFormatedWithAdressOIB>
    <izvorni_sadrzaj>
      <item>FRUGIS BENE d.o.o., OIB 63650024811, Lađarska 28 d, 44000 Sisak</item>
    </izvorni_sadrzaj>
    <derivirana_varijabla naziv="DomainObject.Predmet.ProtuStrankaListFormatedWithAdressOIB_1">
      <item>FRUGIS BENE d.o.o., OIB 63650024811, Lađarska 28 d, 44000 Sisak</item>
    </derivirana_varijabla>
  </DomainObject.Predmet.ProtuStrankaListFormatedWithAdressOIB>
  <DomainObject.Predmet.ProtuStrankaListNazivFormated>
    <izvorni_sadrzaj>
      <item>FRUGIS BENE d.o.o.</item>
    </izvorni_sadrzaj>
    <derivirana_varijabla naziv="DomainObject.Predmet.ProtuStrankaListNazivFormated_1">
      <item>FRUGIS BENE d.o.o.</item>
    </derivirana_varijabla>
  </DomainObject.Predmet.ProtuStrankaListNazivFormated>
  <DomainObject.Predmet.ProtuStrankaListNazivFormatedOIB>
    <izvorni_sadrzaj>
      <item>FRUGIS BENE d.o.o., OIB 63650024811</item>
    </izvorni_sadrzaj>
    <derivirana_varijabla naziv="DomainObject.Predmet.ProtuStrankaListNazivFormatedOIB_1">
      <item>FRUGIS BENE d.o.o., OIB 63650024811</item>
    </derivirana_varijabla>
  </DomainObject.Predmet.ProtuStrankaListNazivFormatedOIB>
  <DomainObject.Predmet.OstaliListFormated>
    <izvorni_sadrzaj>
      <item>Zoran Stanojević</item>
    </izvorni_sadrzaj>
    <derivirana_varijabla naziv="DomainObject.Predmet.OstaliListFormated_1">
      <item>Zoran Stanojević</item>
    </derivirana_varijabla>
  </DomainObject.Predmet.OstaliListFormated>
  <DomainObject.Predmet.OstaliListFormatedOIB>
    <izvorni_sadrzaj>
      <item>Zoran Stanojević, OIB 51092215373</item>
    </izvorni_sadrzaj>
    <derivirana_varijabla naziv="DomainObject.Predmet.OstaliListFormatedOIB_1">
      <item>Zoran Stanojević, OIB 51092215373</item>
    </derivirana_varijabla>
  </DomainObject.Predmet.OstaliListFormatedOIB>
  <DomainObject.Predmet.OstaliListFormatedWithAdress>
    <izvorni_sadrzaj>
      <item>Zoran Stanojević, Hrvatskog Narodnog Preporoda 7, 44000 Sisak</item>
    </izvorni_sadrzaj>
    <derivirana_varijabla naziv="DomainObject.Predmet.OstaliListFormatedWithAdress_1">
      <item>Zoran Stanojević, Hrvatskog Narodnog Preporoda 7, 44000 Sisak</item>
    </derivirana_varijabla>
  </DomainObject.Predmet.OstaliListFormatedWithAdress>
  <DomainObject.Predmet.OstaliListFormatedWithAdressOIB>
    <izvorni_sadrzaj>
      <item>Zoran Stanojević, OIB 51092215373, Hrvatskog Narodnog Preporoda 7, 44000 Sisak</item>
    </izvorni_sadrzaj>
    <derivirana_varijabla naziv="DomainObject.Predmet.OstaliListFormatedWithAdressOIB_1">
      <item>Zoran Stanojević, OIB 51092215373, Hrvatskog Narodnog Preporoda 7, 44000 Sisak</item>
    </derivirana_varijabla>
  </DomainObject.Predmet.OstaliListFormatedWithAdressOIB>
  <DomainObject.Predmet.OstaliListNazivFormated>
    <izvorni_sadrzaj>
      <item>Zoran Stanojević</item>
    </izvorni_sadrzaj>
    <derivirana_varijabla naziv="DomainObject.Predmet.OstaliListNazivFormated_1">
      <item>Zoran Stanojević</item>
    </derivirana_varijabla>
  </DomainObject.Predmet.OstaliListNazivFormated>
  <DomainObject.Predmet.OstaliListNazivFormatedOIB>
    <izvorni_sadrzaj>
      <item>Zoran Stanojević, OIB 51092215373</item>
    </izvorni_sadrzaj>
    <derivirana_varijabla naziv="DomainObject.Predmet.OstaliListNazivFormatedOIB_1">
      <item>Zoran Stanojević, OIB 51092215373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St-4749/2016-36</izvorni_sadrzaj>
    <derivirana_varijabla naziv="DomainObject.PoslovniBrojDokumenta_1">St-4749/2016-36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FRUGIS BENE d.o.o.</izvorni_sadrzaj>
    <derivirana_varijabla naziv="DomainObject.Predmet.ProtustrankaIDrugi_1">FRUGIS 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FRUGIS BENE d.o.o., OIB 63650024811, Lađarska 28 d, 44000 Sisak</izvorni_sadrzaj>
    <derivirana_varijabla naziv="DomainObject.Predmet.ProtustrankaIDrugiAdressOIB_1">FRUGIS BENE d.o.o., OIB 63650024811, Lađarska 28 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FRUGIS BENE d.o.o.</item>
      <item>Zoran Stanojević</item>
    </izvorni_sadrzaj>
    <derivirana_varijabla naziv="DomainObject.Predmet.SudioniciListNaziv_1">
      <item>FINA Regionalni centar Zagreb</item>
      <item>FRUGIS BENE d.o.o.</item>
      <item>Zoran Stanojević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izvorni_sadrzaj>
    <derivirana_varijabla naziv="DomainObject.Predmet.SudioniciListAdressOIB_1"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63650024811</item>
      <item>, OIB 51092215373</item>
    </izvorni_sadrzaj>
    <derivirana_varijabla naziv="DomainObject.Predmet.SudioniciListNazivOIB_1">
      <item>, OIB 85821130368</item>
      <item>, OIB 63650024811</item>
      <item>, OIB 51092215373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2058</properties:Characters>
  <properties:Lines>96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2018-09-12T09:15:00Z</dcterms:created>
  <dc:creator>Monika Grbac</dc:creator>
  <cp:lastModifiedBy>Monika Grbac</cp:lastModifiedBy>
  <cp:lastPrinted>2018-07-18T09:28:00Z</cp:lastPrinted>
  <dcterms:modified xmlns:xsi="http://www.w3.org/2001/XMLSchema-instance" xsi:type="dcterms:W3CDTF">2018-09-12T09:18:00Z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St-4749/2016-36 / Odluka - Rješenje - utvrđene i osporene tražbine (st-4749-16.docx)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