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89f8b" w14:paraId="e789f8b" w:rsidRDefault="00A32BC5" w:rsidP="001940FB" w:rsidR="000A3CFD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  <w:r w:rsidRPr="00372EC9">
        <w:rPr>
          <w:rFonts w:cs="Calibri" w:eastAsia="Calibri" w:hAnsi="Calibri" w:ascii="Calibri"/>
          <w:b/>
          <w:lang w:val="hr-HR"/>
        </w:rPr>
        <w:t xml:space="preserve">    </w:t>
      </w:r>
    </w:p>
    <w:p w:rsidRDefault="00C655B4" w:rsidP="000A3CFD" w:rsidR="001065A0" w:rsidRPr="000A3CFD">
      <w:pPr>
        <w:spacing w:lineRule="auto" w:line="276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7F6CC7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0A3CFD" w:rsidP="00AA6BCF" w:rsidR="000A3CFD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0A3CFD" w:rsidP="00AA6BCF" w:rsidR="000A3CFD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0A3CFD" w:rsidP="000A3CFD" w:rsidR="000A3CFD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0A3CFD" w:rsidP="000A3CFD" w:rsidR="000A3CFD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0A3CFD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0A3CFD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Dana 30. travnja 2018. godine doneseno je rješenje o otvaranju s</w:t>
      </w:r>
      <w:r>
        <w:rPr>
          <w:rFonts w:cs="Calibri" w:eastAsia="Arial Unicode MS" w:hAnsi="Calibri" w:ascii="Calibri"/>
          <w:kern w:val="1"/>
          <w:lang w:eastAsia="ar-SA" w:val="hr-HR"/>
        </w:rPr>
        <w:t xml:space="preserve">tečajnog postupka nad stečajnim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 xml:space="preserve">vjerovnici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0178D8">
        <w:rPr>
          <w:rFonts w:cs="Calibri" w:eastAsia="Arial Unicode MS" w:hAnsi="Calibri" w:ascii="Calibri"/>
          <w:kern w:val="1"/>
          <w:lang w:eastAsia="ar-SA" w:val="hr-HR"/>
        </w:rPr>
        <w:t>ZORE IVANOVIĆ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0A3CFD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0178D8">
        <w:rPr>
          <w:rFonts w:cs="Calibri" w:eastAsia="Arial Unicode MS" w:hAnsi="Calibri" w:ascii="Calibri"/>
          <w:kern w:val="1"/>
          <w:lang w:eastAsia="ar-SA" w:val="hr-HR"/>
        </w:rPr>
        <w:t>74.621,28</w:t>
      </w:r>
      <w:r w:rsidR="001D182A" w:rsidRPr="001D182A">
        <w:rPr>
          <w:rFonts w:cs="Calibri" w:hAnsi="Calibri" w:ascii="Calibri"/>
        </w:rPr>
        <w:t xml:space="preserve">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0178D8">
        <w:rPr>
          <w:rFonts w:cs="Calibri" w:eastAsia="Arial Unicode MS" w:hAnsi="Calibri" w:ascii="Calibri"/>
          <w:kern w:val="1"/>
          <w:lang w:eastAsia="ar-SA" w:val="hr-HR"/>
        </w:rPr>
        <w:t>68.521,28</w:t>
      </w:r>
      <w:r w:rsidR="001D182A" w:rsidRPr="001D182A">
        <w:rPr>
          <w:rFonts w:cs="Calibri" w:hAnsi="Calibri" w:ascii="Calibri"/>
        </w:rPr>
        <w:t xml:space="preserve"> kn</w:t>
      </w:r>
      <w:r w:rsidR="000A3CFD">
        <w:rPr>
          <w:rFonts w:cs="Calibri" w:hAnsi="Calibri" w:ascii="Calibri"/>
        </w:rPr>
        <w:t>,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0178D8">
        <w:rPr>
          <w:rFonts w:cs="Calibri" w:eastAsia="Arial Unicode MS" w:hAnsi="Calibri" w:ascii="Calibri"/>
          <w:kern w:val="1"/>
          <w:lang w:eastAsia="ar-SA" w:val="hr-HR"/>
        </w:rPr>
        <w:t>6</w:t>
      </w:r>
      <w:r w:rsidR="001D182A" w:rsidRPr="001D182A">
        <w:rPr>
          <w:rFonts w:cs="Calibri" w:hAnsi="Calibri" w:ascii="Calibri"/>
        </w:rPr>
        <w:t>.</w:t>
      </w:r>
      <w:r w:rsidR="000178D8">
        <w:rPr>
          <w:rFonts w:cs="Calibri" w:hAnsi="Calibri" w:ascii="Calibri"/>
        </w:rPr>
        <w:t>1</w:t>
      </w:r>
      <w:r w:rsidR="001D182A" w:rsidRPr="001D182A">
        <w:rPr>
          <w:rFonts w:cs="Calibri" w:hAnsi="Calibri" w:ascii="Calibri"/>
        </w:rPr>
        <w:t>00,00 kn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0A3CFD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0A3CFD">
      <w:pPr>
        <w:suppressAutoHyphens/>
        <w:spacing w:after="0"/>
        <w:jc w:val="both"/>
        <w:rPr>
          <w:rFonts w:cs="Calibri" w:eastAsia="Arial Unicode MS" w:hAnsi="Calibri" w:ascii="Calibri"/>
          <w:b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0A3CFD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0A3CFD" w:rsidRPr="000A3CFD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0A3CFD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0A3CFD" w:rsidP="001D182A" w:rsidR="000A3CFD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942D06" w:rsidP="00AA6BCF" w:rsidR="00942D0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F82C53" w:rsidR="000178D8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178D8" w:rsidP="000178D8" w:rsidR="000178D8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178D8" w:rsidP="000178D8" w:rsidR="000178D8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ZORE IVANOVIĆ, Trg hrvatske bratske zajednice 3 b</w:t>
            </w:r>
            <w:r w:rsidRPr="001D182A">
              <w:rPr>
                <w:rFonts w:cs="Calibri" w:hAnsi="Calibri" w:ascii="Calibri"/>
              </w:rPr>
              <w:t>, Split</w:t>
            </w:r>
            <w:r>
              <w:rPr>
                <w:rFonts w:cs="Calibri" w:hAnsi="Calibri" w:ascii="Calibri"/>
              </w:rPr>
              <w:t>,</w:t>
            </w:r>
            <w:r w:rsidRPr="00372EC9">
              <w:rPr>
                <w:rFonts w:cs="Calibri" w:hAnsi="Calibri" w:ascii="Calibri"/>
              </w:rPr>
              <w:t xml:space="preserve">OIB: </w:t>
            </w:r>
            <w:r>
              <w:rPr>
                <w:rFonts w:cs="Calibri" w:hAnsi="Calibri" w:ascii="Calibri"/>
              </w:rPr>
              <w:t>22464247410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178D8" w:rsidP="000178D8" w:rsidR="000178D8" w:rsidRPr="00F82C53">
            <w:pPr>
              <w:rPr>
                <w:rFonts w:cs="Calibri" w:hAnsi="Calibri" w:ascii="Calibri"/>
              </w:rPr>
            </w:pPr>
            <w:r w:rsidRPr="00F82C53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  <w:p w:rsidRDefault="000178D8" w:rsidP="000178D8" w:rsidR="000178D8" w:rsidRPr="00F82C53">
            <w:pPr>
              <w:rPr>
                <w:rFonts w:cs="Calibri" w:hAnsi="Calibri" w:ascii="Calibri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178D8" w:rsidP="000178D8" w:rsidR="000178D8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74.621,28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178D8" w:rsidP="000178D8" w:rsidR="000178D8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68.521,28</w:t>
            </w:r>
            <w:r w:rsidRPr="001D182A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178D8" w:rsidP="000178D8" w:rsidR="000178D8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6</w:t>
            </w:r>
            <w:r w:rsidRPr="001D182A">
              <w:rPr>
                <w:rFonts w:cs="Calibri" w:hAnsi="Calibri" w:ascii="Calibri"/>
              </w:rPr>
              <w:t>.</w:t>
            </w:r>
            <w:r>
              <w:rPr>
                <w:rFonts w:cs="Calibri" w:hAnsi="Calibri" w:ascii="Calibri"/>
              </w:rPr>
              <w:t>1</w:t>
            </w:r>
            <w:r w:rsidRPr="001D182A">
              <w:rPr>
                <w:rFonts w:cs="Calibri" w:hAnsi="Calibri" w:ascii="Calibri"/>
              </w:rPr>
              <w:t>00,00 kn</w:t>
            </w:r>
          </w:p>
        </w:tc>
      </w:tr>
    </w:tbl>
    <w:p w:rsidRDefault="000A3CFD" w:rsidP="00AA6BCF" w:rsidR="000A3CFD">
      <w:pPr>
        <w:suppressAutoHyphens/>
        <w:spacing w:after="0"/>
        <w:ind w:firstLine="709" w:left="4254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427EA1" w:rsidP="00AA6BCF" w:rsidR="00427EA1">
      <w:pPr>
        <w:suppressAutoHyphens/>
        <w:spacing w:after="0"/>
        <w:ind w:firstLine="709" w:left="4254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012D7C" w:rsidP="007D0C7F" w:rsidR="007D0C7F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3700" cx="2736850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3700" cx="273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0C7F" w:rsidP="007D0C7F" w:rsidR="007D0C7F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7D0C7F" w:rsidP="007D0C7F" w:rsidR="007D0C7F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7D0C7F" w:rsidP="007D0C7F" w:rsidR="007D0C7F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7D0C7F" w:rsidP="007D0C7F" w:rsidR="007D0C7F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16E5" w:rsidR="009916E5">
      <w:pPr>
        <w:spacing w:after="0"/>
      </w:pPr>
      <w:r>
        <w:separator/>
      </w:r>
    </w:p>
  </w:endnote>
  <w:endnote w:id="0" w:type="continuationSeparator">
    <w:p w:rsidRDefault="009916E5" w:rsidR="009916E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2B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16E5" w:rsidR="009916E5">
      <w:pPr>
        <w:spacing w:after="0"/>
      </w:pPr>
      <w:r>
        <w:separator/>
      </w:r>
    </w:p>
  </w:footnote>
  <w:footnote w:id="0" w:type="continuationSeparator">
    <w:p w:rsidRDefault="009916E5" w:rsidR="009916E5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B2C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C3A669A0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5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2D7C"/>
    <w:rsid w:val="00015D2D"/>
    <w:rsid w:val="000178D8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3CFD"/>
    <w:rsid w:val="000A415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27EA1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2B2C"/>
    <w:rsid w:val="00602ECB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769B2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0C7F"/>
    <w:rsid w:val="007D1387"/>
    <w:rsid w:val="007D5A79"/>
    <w:rsid w:val="007E0AF0"/>
    <w:rsid w:val="007E2BAF"/>
    <w:rsid w:val="007E404E"/>
    <w:rsid w:val="007E46F7"/>
    <w:rsid w:val="007E4C31"/>
    <w:rsid w:val="007F5BF3"/>
    <w:rsid w:val="007F6CC7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2D06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16E5"/>
    <w:rsid w:val="00993A71"/>
    <w:rsid w:val="0099578D"/>
    <w:rsid w:val="0099695C"/>
    <w:rsid w:val="00997CD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6E36"/>
    <w:rsid w:val="009D7193"/>
    <w:rsid w:val="009E25BA"/>
    <w:rsid w:val="009E3DDE"/>
    <w:rsid w:val="009E5B87"/>
    <w:rsid w:val="009E6910"/>
    <w:rsid w:val="009E6A9B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90D8B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2292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27FAA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0A25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DF7635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30A4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72C50"/>
    <w:rsid w:val="00F80117"/>
    <w:rsid w:val="00F80DB4"/>
    <w:rsid w:val="00F82249"/>
    <w:rsid w:val="00F82C53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602B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2B2C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2B2C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2B2C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2B2C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602B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2B2C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2B2C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2B2C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2B2C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67B9AE-E996-4F5B-9B15-F592F2905A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263</properties:Words>
  <properties:Characters>1455</properties:Characters>
  <properties:Lines>74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2018-08-23T10:53:00Z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2018-08-23T12:12:00Z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St-651/2017-349 / Podnesak - Podnesak (-349.docx)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