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f58b7" w14:paraId="18f58b7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667429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0F67A7">
        <w:rPr>
          <w:rFonts w:hAnsi="Times New Roman" w:ascii="Times New Roman"/>
          <w:szCs w:val="24"/>
          <w:lang w:val="hr-HR"/>
        </w:rPr>
        <w:t>CULTOR d.o.o., Špansko 26, 10000 Zagreb,</w:t>
      </w:r>
      <w:r w:rsidR="00667429">
        <w:rPr>
          <w:rFonts w:hAnsi="Times New Roman" w:ascii="Times New Roman"/>
          <w:szCs w:val="24"/>
          <w:lang w:val="hr-HR"/>
        </w:rPr>
        <w:t xml:space="preserve"> OIB: </w:t>
      </w:r>
      <w:r w:rsidR="000F67A7">
        <w:rPr>
          <w:rFonts w:hAnsi="Times New Roman" w:ascii="Times New Roman"/>
          <w:szCs w:val="24"/>
          <w:lang w:val="hr-HR"/>
        </w:rPr>
        <w:t>27088739595</w:t>
      </w:r>
      <w:r w:rsidR="00D955F3" w:rsidRPr="00667429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</w:t>
      </w:r>
      <w:r w:rsidR="00DB4528" w:rsidRPr="00667429">
        <w:rPr>
          <w:rFonts w:hAnsi="Times New Roman" w:ascii="Times New Roman"/>
          <w:szCs w:val="24"/>
          <w:lang w:val="hr-HR"/>
        </w:rPr>
        <w:t xml:space="preserve">dana </w:t>
      </w:r>
      <w:r w:rsidR="008248DE">
        <w:rPr>
          <w:rFonts w:hAnsi="Times New Roman" w:ascii="Times New Roman"/>
          <w:szCs w:val="24"/>
          <w:lang w:val="hr-HR"/>
        </w:rPr>
        <w:t>16. ožujka 2016.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 w:rsidRPr="00667429">
        <w:rPr>
          <w:rFonts w:hAnsi="Times New Roman" w:ascii="Times New Roman"/>
          <w:szCs w:val="24"/>
          <w:lang w:val="hr-HR"/>
        </w:rPr>
        <w:t xml:space="preserve">dužnika </w:t>
      </w:r>
      <w:r w:rsidR="000F67A7">
        <w:rPr>
          <w:rFonts w:hAnsi="Times New Roman" w:ascii="Times New Roman"/>
          <w:szCs w:val="24"/>
          <w:lang w:val="hr-HR"/>
        </w:rPr>
        <w:t>CULTOR d.o.o.</w:t>
      </w:r>
      <w:r w:rsidRPr="00667429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667429">
        <w:rPr>
          <w:rFonts w:hAnsi="Times New Roman" w:ascii="Times New Roman"/>
          <w:szCs w:val="24"/>
          <w:lang w:val="hr-HR"/>
        </w:rPr>
        <w:t xml:space="preserve">ovog suda , </w:t>
      </w:r>
      <w:r w:rsidRPr="00667429">
        <w:rPr>
          <w:rFonts w:hAnsi="Times New Roman" w:ascii="Times New Roman"/>
          <w:szCs w:val="24"/>
          <w:lang w:val="hr-HR"/>
        </w:rPr>
        <w:t>predlož</w:t>
      </w:r>
      <w:r w:rsidR="00604095" w:rsidRPr="00667429">
        <w:rPr>
          <w:rFonts w:hAnsi="Times New Roman" w:ascii="Times New Roman"/>
          <w:szCs w:val="24"/>
          <w:lang w:val="hr-HR"/>
        </w:rPr>
        <w:t xml:space="preserve">iti </w:t>
      </w:r>
      <w:r w:rsidRPr="00667429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0F67A7">
        <w:rPr>
          <w:rFonts w:hAnsi="Times New Roman" w:ascii="Times New Roman"/>
          <w:szCs w:val="24"/>
          <w:lang w:val="hr-HR"/>
        </w:rPr>
        <w:t>CULTOR d.o.o., OIB: 27088739595.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Ukupan iznos duga evidentiranog na temelju neizv</w:t>
      </w:r>
      <w:r w:rsidR="00E40FFD">
        <w:rPr>
          <w:rFonts w:hAnsi="Times New Roman" w:ascii="Times New Roman"/>
          <w:szCs w:val="24"/>
          <w:lang w:val="hr-HR"/>
        </w:rPr>
        <w:t xml:space="preserve">ršenih osnova za plaćanje iznosi </w:t>
      </w:r>
      <w:r w:rsidR="000F67A7">
        <w:rPr>
          <w:rFonts w:hAnsi="Times New Roman" w:ascii="Times New Roman"/>
          <w:szCs w:val="24"/>
          <w:lang w:val="hr-HR"/>
        </w:rPr>
        <w:t>270.754,01</w:t>
      </w:r>
      <w:r w:rsidRPr="00667429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67429">
        <w:rPr>
          <w:rFonts w:hAnsi="Times New Roman" w:ascii="Times New Roman"/>
          <w:szCs w:val="24"/>
          <w:lang w:val="hr-HR"/>
        </w:rPr>
        <w:t xml:space="preserve"> stečajnog </w:t>
      </w:r>
      <w:r w:rsidRPr="00667429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67429">
        <w:rPr>
          <w:rFonts w:hAnsi="Times New Roman" w:ascii="Times New Roman"/>
          <w:szCs w:val="24"/>
          <w:lang w:val="hr-HR"/>
        </w:rPr>
        <w:t xml:space="preserve"> stečajnog </w:t>
      </w:r>
      <w:r w:rsidRPr="00667429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67429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67429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67429">
        <w:rPr>
          <w:rFonts w:hAnsi="Times New Roman" w:ascii="Times New Roman"/>
          <w:szCs w:val="24"/>
          <w:lang w:val="hr-HR"/>
        </w:rPr>
        <w:t xml:space="preserve">istovremenom </w:t>
      </w:r>
      <w:r w:rsidRPr="00667429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67429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6742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67429">
      <w:pPr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667429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67429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67429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6742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667429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ab/>
      </w:r>
    </w:p>
    <w:p w:rsidRDefault="00D44D4F" w:rsidP="00532B71" w:rsidR="00D44D4F" w:rsidRPr="00667429">
      <w:pPr>
        <w:jc w:val="center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 xml:space="preserve">U Zagrebu, </w:t>
      </w:r>
      <w:r w:rsidR="008248DE">
        <w:rPr>
          <w:rFonts w:hAnsi="Times New Roman" w:ascii="Times New Roman"/>
          <w:lang w:val="hr-HR"/>
        </w:rPr>
        <w:t>16. ožujka 2016.</w:t>
      </w:r>
    </w:p>
    <w:p w:rsidRDefault="00D44D4F" w:rsidP="00D44D4F" w:rsidR="00D44D4F" w:rsidRPr="00667429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67429">
      <w:pPr>
        <w:ind w:firstLine="720" w:left="5040"/>
        <w:jc w:val="center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 xml:space="preserve">      SUDAC:</w:t>
      </w:r>
    </w:p>
    <w:p w:rsidRDefault="00667429" w:rsidP="00D44D4F" w:rsidR="00D44D4F" w:rsidRPr="00667429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667429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667429">
      <w:pPr>
        <w:rPr>
          <w:rFonts w:hAnsi="Times New Roman" w:ascii="Times New Roman"/>
          <w:i/>
          <w:lang w:val="hr-HR"/>
        </w:rPr>
      </w:pPr>
      <w:r w:rsidRPr="00667429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667429">
      <w:pPr>
        <w:rPr>
          <w:rFonts w:hAnsi="Times New Roman" w:ascii="Times New Roman"/>
          <w:i/>
          <w:lang w:val="hr-HR"/>
        </w:rPr>
      </w:pPr>
      <w:r w:rsidRPr="00667429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6674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674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ab/>
        <w:t xml:space="preserve">         </w:t>
      </w:r>
      <w:r w:rsidR="00667429">
        <w:rPr>
          <w:rFonts w:hAnsi="Times New Roman" w:ascii="Times New Roman"/>
          <w:lang w:val="hr-HR"/>
        </w:rPr>
        <w:t>Željka Kordić</w:t>
      </w:r>
    </w:p>
    <w:p w:rsidRDefault="00D44D4F" w:rsidR="00D44D4F" w:rsidRPr="006674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67429">
      <w:pPr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667429">
      <w:pPr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1</w:t>
      </w:r>
      <w:r w:rsidR="00586826" w:rsidRPr="00667429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667429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6742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5ED2" w:rsidP="00DB4528" w:rsidR="00285ED2">
      <w:r>
        <w:separator/>
      </w:r>
    </w:p>
  </w:endnote>
  <w:endnote w:id="0" w:type="continuationSeparator">
    <w:p w:rsidRDefault="00285ED2" w:rsidP="00DB4528" w:rsidR="00285E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5ED2" w:rsidP="00DB4528" w:rsidR="00285ED2">
      <w:r>
        <w:separator/>
      </w:r>
    </w:p>
  </w:footnote>
  <w:footnote w:id="0" w:type="continuationSeparator">
    <w:p w:rsidRDefault="00285ED2" w:rsidP="00DB4528" w:rsidR="00285E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8207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67429">
      <w:rPr>
        <w:lang w:val="hr-HR"/>
      </w:rPr>
      <w:t>56</w:t>
    </w:r>
    <w:r w:rsidRPr="00667429">
      <w:rPr>
        <w:rFonts w:hAnsi="Times New Roman" w:ascii="Times New Roman"/>
        <w:lang w:val="hr-HR"/>
      </w:rPr>
      <w:t>.St-</w:t>
    </w:r>
    <w:r w:rsidR="000F67A7">
      <w:rPr>
        <w:rFonts w:hAnsi="Times New Roman" w:ascii="Times New Roman"/>
        <w:lang w:val="hr-HR"/>
      </w:rPr>
      <w:t>6456</w:t>
    </w:r>
    <w:r w:rsidRPr="00667429">
      <w:rPr>
        <w:rFonts w:hAnsi="Times New Roman" w:ascii="Times New Roman"/>
        <w:lang w:val="hr-HR"/>
      </w:rPr>
      <w:t>/</w:t>
    </w:r>
    <w:r w:rsidR="00667429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67429">
      <w:rPr>
        <w:rFonts w:hAnsi="Times New Roman" w:ascii="Times New Roman"/>
        <w:lang w:val="hr-HR"/>
      </w:rPr>
      <w:t>56</w:t>
    </w:r>
    <w:r w:rsidRPr="00667429">
      <w:rPr>
        <w:rFonts w:hAnsi="Times New Roman" w:ascii="Times New Roman"/>
        <w:lang w:val="hr-HR"/>
      </w:rPr>
      <w:t>.St-</w:t>
    </w:r>
    <w:r w:rsidR="000F67A7">
      <w:rPr>
        <w:rFonts w:hAnsi="Times New Roman" w:ascii="Times New Roman"/>
        <w:lang w:val="hr-HR"/>
      </w:rPr>
      <w:t>6456</w:t>
    </w:r>
    <w:r w:rsidRPr="00667429">
      <w:rPr>
        <w:rFonts w:hAnsi="Times New Roman" w:ascii="Times New Roman"/>
        <w:lang w:val="hr-HR"/>
      </w:rPr>
      <w:t>/</w:t>
    </w:r>
    <w:r w:rsidR="00667429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1280"/>
    <w:rsid w:val="00087F6F"/>
    <w:rsid w:val="000B609B"/>
    <w:rsid w:val="000C47B3"/>
    <w:rsid w:val="000F67A7"/>
    <w:rsid w:val="00112B50"/>
    <w:rsid w:val="00182088"/>
    <w:rsid w:val="002521D2"/>
    <w:rsid w:val="00285ED2"/>
    <w:rsid w:val="0042162E"/>
    <w:rsid w:val="004E5A23"/>
    <w:rsid w:val="00532B71"/>
    <w:rsid w:val="00586826"/>
    <w:rsid w:val="005940E9"/>
    <w:rsid w:val="00604095"/>
    <w:rsid w:val="006356C5"/>
    <w:rsid w:val="00667429"/>
    <w:rsid w:val="006E2BD3"/>
    <w:rsid w:val="007A29F9"/>
    <w:rsid w:val="008248DE"/>
    <w:rsid w:val="008301F7"/>
    <w:rsid w:val="00840E3D"/>
    <w:rsid w:val="008F48FB"/>
    <w:rsid w:val="00932D82"/>
    <w:rsid w:val="00997BA9"/>
    <w:rsid w:val="00A95334"/>
    <w:rsid w:val="00AB7883"/>
    <w:rsid w:val="00AF40B4"/>
    <w:rsid w:val="00B03169"/>
    <w:rsid w:val="00B50CF6"/>
    <w:rsid w:val="00CF2939"/>
    <w:rsid w:val="00D44D4F"/>
    <w:rsid w:val="00D77C43"/>
    <w:rsid w:val="00D82070"/>
    <w:rsid w:val="00D955F3"/>
    <w:rsid w:val="00DB29D2"/>
    <w:rsid w:val="00DB4528"/>
    <w:rsid w:val="00DF6AEF"/>
    <w:rsid w:val="00E40FFD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20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0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207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0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0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20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0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207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0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0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6456</izvorni_sadrzaj>
    <derivirana_varijabla naziv="DomainObject.Predmet.Broj_1">6456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St-6456/2015</izvorni_sadrzaj>
    <derivirana_varijabla naziv="DomainObject.Predmet.OznakaBroj_1">St-6456/2015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CULTOR d.o.o.</izvorni_sadrzaj>
    <derivirana_varijabla naziv="DomainObject.Predmet.ProtustrankaFormated_1">  CULTOR d.o.o.</derivirana_varijabla>
  </DomainObject.Predmet.ProtustrankaFormated>
  <DomainObject.Predmet.ProtustrankaFormatedOIB>
    <izvorni_sadrzaj>  CULTOR d.o.o., OIB 27088739595</izvorni_sadrzaj>
    <derivirana_varijabla naziv="DomainObject.Predmet.ProtustrankaFormatedOIB_1">  CULTOR d.o.o., OIB 27088739595</derivirana_varijabla>
  </DomainObject.Predmet.ProtustrankaFormatedOIB>
  <DomainObject.Predmet.ProtustrankaFormatedWithAdress>
    <izvorni_sadrzaj> CULTOR d.o.o., Špansko 26, 10000 Zagreb</izvorni_sadrzaj>
    <derivirana_varijabla naziv="DomainObject.Predmet.ProtustrankaFormatedWithAdress_1"> CULTOR d.o.o., Špansko 26, 10000 Zagreb</derivirana_varijabla>
  </DomainObject.Predmet.ProtustrankaFormatedWithAdress>
  <DomainObject.Predmet.ProtustrankaFormatedWithAdressOIB>
    <izvorni_sadrzaj> CULTOR d.o.o., OIB 27088739595, Špansko 26, 10000 Zagreb</izvorni_sadrzaj>
    <derivirana_varijabla naziv="DomainObject.Predmet.ProtustrankaFormatedWithAdressOIB_1"> CULTOR d.o.o., OIB 27088739595, Špansko 26, 10000 Zagreb</derivirana_varijabla>
  </DomainObject.Predmet.ProtustrankaFormatedWithAdressOIB>
  <DomainObject.Predmet.ProtustrankaWithAdress>
    <izvorni_sadrzaj>CULTOR d.o.o. Špansko 26, 10000 Zagreb</izvorni_sadrzaj>
    <derivirana_varijabla naziv="DomainObject.Predmet.ProtustrankaWithAdress_1">CULTOR d.o.o. Špansko 26, 10000 Zagreb</derivirana_varijabla>
  </DomainObject.Predmet.ProtustrankaWithAdress>
  <DomainObject.Predmet.ProtustrankaWithAdressOIB>
    <izvorni_sadrzaj>CULTOR d.o.o., OIB 27088739595, Špansko 26, 10000 Zagreb</izvorni_sadrzaj>
    <derivirana_varijabla naziv="DomainObject.Predmet.ProtustrankaWithAdressOIB_1">CULTOR d.o.o., OIB 27088739595, Špansko 26, 10000 Zagreb</derivirana_varijabla>
  </DomainObject.Predmet.ProtustrankaWithAdressOIB>
  <DomainObject.Predmet.ProtustrankaNazivFormated>
    <izvorni_sadrzaj>CULTOR d.o.o.</izvorni_sadrzaj>
    <derivirana_varijabla naziv="DomainObject.Predmet.ProtustrankaNazivFormated_1">CULTOR d.o.o.</derivirana_varijabla>
  </DomainObject.Predmet.ProtustrankaNazivFormated>
  <DomainObject.Predmet.ProtustrankaNazivFormatedOIB>
    <izvorni_sadrzaj>CULTOR d.o.o., OIB 27088739595</izvorni_sadrzaj>
    <derivirana_varijabla naziv="DomainObject.Predmet.ProtustrankaNazivFormatedOIB_1">CULTOR d.o.o., OIB 27088739595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CULTOR d.o.o.</item>
    </izvorni_sadrzaj>
    <derivirana_varijabla naziv="DomainObject.Predmet.ProtuStrankaListFormated_1">
      <item>CULTOR d.o.o.</item>
    </derivirana_varijabla>
  </DomainObject.Predmet.ProtuStrankaListFormated>
  <DomainObject.Predmet.ProtuStrankaListFormatedOIB>
    <izvorni_sadrzaj>
      <item>CULTOR d.o.o., OIB 27088739595</item>
    </izvorni_sadrzaj>
    <derivirana_varijabla naziv="DomainObject.Predmet.ProtuStrankaListFormatedOIB_1">
      <item>CULTOR d.o.o., OIB 27088739595</item>
    </derivirana_varijabla>
  </DomainObject.Predmet.ProtuStrankaListFormatedOIB>
  <DomainObject.Predmet.ProtuStrankaListFormatedWithAdress>
    <izvorni_sadrzaj>
      <item>CULTOR d.o.o., Špansko 26, 10000 Zagreb</item>
    </izvorni_sadrzaj>
    <derivirana_varijabla naziv="DomainObject.Predmet.ProtuStrankaListFormatedWithAdress_1">
      <item>CULTOR d.o.o., Špansko 26, 10000 Zagreb</item>
    </derivirana_varijabla>
  </DomainObject.Predmet.ProtuStrankaListFormatedWithAdress>
  <DomainObject.Predmet.ProtuStrankaListFormatedWithAdressOIB>
    <izvorni_sadrzaj>
      <item>CULTOR d.o.o., OIB 27088739595, Špansko 26, 10000 Zagreb</item>
    </izvorni_sadrzaj>
    <derivirana_varijabla naziv="DomainObject.Predmet.ProtuStrankaListFormatedWithAdressOIB_1">
      <item>CULTOR d.o.o., OIB 27088739595, Špansko 26, 10000 Zagreb</item>
    </derivirana_varijabla>
  </DomainObject.Predmet.ProtuStrankaListFormatedWithAdressOIB>
  <DomainObject.Predmet.ProtuStrankaListNazivFormated>
    <izvorni_sadrzaj>
      <item>CULTOR d.o.o.</item>
    </izvorni_sadrzaj>
    <derivirana_varijabla naziv="DomainObject.Predmet.ProtuStrankaListNazivFormated_1">
      <item>CULTOR d.o.o.</item>
    </derivirana_varijabla>
  </DomainObject.Predmet.ProtuStrankaListNazivFormated>
  <DomainObject.Predmet.ProtuStrankaListNazivFormatedOIB>
    <izvorni_sadrzaj>
      <item>CULTOR d.o.o., OIB 27088739595</item>
    </izvorni_sadrzaj>
    <derivirana_varijabla naziv="DomainObject.Predmet.ProtuStrankaListNazivFormatedOIB_1">
      <item>CULTOR d.o.o., OIB 27088739595</item>
    </derivirana_varijabla>
  </DomainObject.Predmet.ProtuStrankaListNazivFormatedOIB>
  <DomainObject.Predmet.OstaliListFormated>
    <izvorni_sadrzaj>
      <item>Romina Veljača</item>
    </izvorni_sadrzaj>
    <derivirana_varijabla naziv="DomainObject.Predmet.OstaliListFormated_1">
      <item>Romina Veljača</item>
    </derivirana_varijabla>
  </DomainObject.Predmet.OstaliListFormated>
  <DomainObject.Predmet.OstaliListFormatedOIB>
    <izvorni_sadrzaj>
      <item>Romina Veljača, OIB 98542427102</item>
    </izvorni_sadrzaj>
    <derivirana_varijabla naziv="DomainObject.Predmet.OstaliListFormatedOIB_1">
      <item>Romina Veljača, OIB 98542427102</item>
    </derivirana_varijabla>
  </DomainObject.Predmet.OstaliListFormatedOIB>
  <DomainObject.Predmet.OstaliListFormatedWithAdress>
    <izvorni_sadrzaj>
      <item>Romina Veljača, Špansko 26, 10000 Zagreb</item>
    </izvorni_sadrzaj>
    <derivirana_varijabla naziv="DomainObject.Predmet.OstaliListFormatedWithAdress_1">
      <item>Romina Veljača, Špansko 26, 10000 Zagreb</item>
    </derivirana_varijabla>
  </DomainObject.Predmet.OstaliListFormatedWithAdress>
  <DomainObject.Predmet.OstaliListFormatedWithAdressOIB>
    <izvorni_sadrzaj>
      <item>Romina Veljača, OIB 98542427102, Špansko 26, 10000 Zagreb</item>
    </izvorni_sadrzaj>
    <derivirana_varijabla naziv="DomainObject.Predmet.OstaliListFormatedWithAdressOIB_1">
      <item>Romina Veljača, OIB 98542427102, Špansko 26, 10000 Zagreb</item>
    </derivirana_varijabla>
  </DomainObject.Predmet.OstaliListFormatedWithAdressOIB>
  <DomainObject.Predmet.OstaliListNazivFormated>
    <izvorni_sadrzaj>
      <item>Romina Veljača</item>
    </izvorni_sadrzaj>
    <derivirana_varijabla naziv="DomainObject.Predmet.OstaliListNazivFormated_1">
      <item>Romina Veljača</item>
    </derivirana_varijabla>
  </DomainObject.Predmet.OstaliListNazivFormated>
  <DomainObject.Predmet.OstaliListNazivFormatedOIB>
    <izvorni_sadrzaj>
      <item>Romina Veljača, OIB 98542427102</item>
    </izvorni_sadrzaj>
    <derivirana_varijabla naziv="DomainObject.Predmet.OstaliListNazivFormatedOIB_1">
      <item>Romina Veljača, OIB 98542427102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CULTOR d.o.o.</izvorni_sadrzaj>
    <derivirana_varijabla naziv="DomainObject.Predmet.ProtustrankaIDrugi_1">CULTOR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CULTOR d.o.o., OIB 27088739595, Špansko 26, 10000 Zagreb</izvorni_sadrzaj>
    <derivirana_varijabla naziv="DomainObject.Predmet.ProtustrankaIDrugiAdressOIB_1">CULTOR d.o.o., OIB 27088739595, Špansko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CULTOR d.o.o.</item>
      <item>Romina Veljača</item>
    </izvorni_sadrzaj>
    <derivirana_varijabla naziv="DomainObject.Predmet.SudioniciListNaziv_1">
      <item>FINA Regionalni centar Zagreb</item>
      <item>CULTOR d.o.o.</item>
      <item>Romina Veljača</item>
    </derivirana_varijabla>
  </DomainObject.Predmet.SudioniciListNaziv>
  <DomainObject.Predmet.SudioniciListAdressOIB>
    <izvorni_sadrzaj>
      <item>FINA Regionalni centar Zagreb, OIB 85821130368, Trg svibanjskih žrtava 1995. 1,10000 Zagreb</item>
      <item>CULTOR d.o.o., OIB 27088739595, Špansko 26,10000 Zagreb</item>
      <item>Romina Veljača, OIB 98542427102, Špansko 26,10000 Zagreb</item>
    </izvorni_sadrzaj>
    <derivirana_varijabla naziv="DomainObject.Predmet.SudioniciListAdressOIB_1">
      <item>FINA Regionalni centar Zagreb, OIB 85821130368, Trg svibanjskih žrtava 1995. 1,10000 Zagreb</item>
      <item>CULTOR d.o.o., OIB 27088739595, Špansko 26,10000 Zagreb</item>
      <item>Romina Veljača, OIB 98542427102, Špansko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27088739595</item>
      <item>, OIB 98542427102</item>
    </izvorni_sadrzaj>
    <derivirana_varijabla naziv="DomainObject.Predmet.SudioniciListNazivOIB_1">
      <item>, OIB 85821130368</item>
      <item>, OIB 27088739595</item>
      <item>, OIB 98542427102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379</properties:Words>
  <properties:Characters>2076</properties:Characters>
  <properties:Lines>72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2016-02-29T12:13:00Z</dcterms:created>
  <dc:creator>Sudsko vijeæe</dc:creator>
  <cp:lastModifiedBy>Željka Kordić</cp:lastModifiedBy>
  <cp:lastPrinted>2016-03-15T12:44:00Z</cp:lastPrinted>
  <dcterms:modified xmlns:xsi="http://www.w3.org/2001/XMLSchema-instance" xsi:type="dcterms:W3CDTF">2016-03-15T12:45:00Z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