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e2728" w14:paraId="c5e272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1016E9">
        <w:rPr>
          <w:sz w:val="24"/>
          <w:szCs w:val="24"/>
        </w:rPr>
        <w:t>173</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016E9">
        <w:rPr>
          <w:sz w:val="24"/>
          <w:szCs w:val="24"/>
          <w:lang w:val="pt-BR"/>
        </w:rPr>
        <w:t xml:space="preserve">GREY MEDIA j.d.o.o., Zagreb, Selska cesta 90 H, OIB: </w:t>
      </w:r>
      <w:r w:rsidR="001016E9" w:rsidRPr="001016E9">
        <w:rPr>
          <w:sz w:val="24"/>
          <w:szCs w:val="24"/>
        </w:rPr>
        <w:t>19603416885</w:t>
      </w:r>
      <w:r w:rsidR="007669AF">
        <w:rPr>
          <w:sz w:val="24"/>
          <w:szCs w:val="24"/>
          <w:lang w:val="pt-BR"/>
        </w:rPr>
        <w:t xml:space="preserve">, </w:t>
      </w:r>
      <w:r w:rsidR="001016E9">
        <w:rPr>
          <w:sz w:val="24"/>
          <w:szCs w:val="24"/>
          <w:lang w:val="pt-BR"/>
        </w:rPr>
        <w:t>30. sjiečnja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1016E9" w:rsidRPr="001016E9">
        <w:rPr>
          <w:sz w:val="24"/>
          <w:szCs w:val="24"/>
          <w:lang w:val="pt-BR"/>
        </w:rPr>
        <w:t xml:space="preserve">GREY MEDIA j.d.o.o., Zagreb, Selska cesta 90 H, OIB: </w:t>
      </w:r>
      <w:r w:rsidR="001016E9" w:rsidRPr="001016E9">
        <w:rPr>
          <w:sz w:val="24"/>
          <w:szCs w:val="24"/>
        </w:rPr>
        <w:t>19603416885</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1016E9" w:rsidRPr="001016E9">
        <w:rPr>
          <w:sz w:val="24"/>
          <w:szCs w:val="24"/>
        </w:rPr>
        <w:t>080979452</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1016E9" w:rsidP="00E32B17" w:rsidR="0041101F" w:rsidRPr="0041101F">
      <w:pPr>
        <w:ind w:firstLine="555"/>
        <w:jc w:val="both"/>
        <w:rPr>
          <w:sz w:val="24"/>
          <w:szCs w:val="24"/>
        </w:rPr>
      </w:pPr>
      <w:r>
        <w:rPr>
          <w:sz w:val="24"/>
          <w:szCs w:val="24"/>
        </w:rPr>
        <w:t>I. Naređuje se osobi ovlaštenoj</w:t>
      </w:r>
      <w:r w:rsidR="0041101F" w:rsidRPr="0041101F">
        <w:rPr>
          <w:sz w:val="24"/>
          <w:szCs w:val="24"/>
        </w:rPr>
        <w:t xml:space="preserve"> za zastupanje dužnika</w:t>
      </w:r>
      <w:r w:rsidR="00E32B17">
        <w:rPr>
          <w:sz w:val="24"/>
          <w:szCs w:val="24"/>
        </w:rPr>
        <w:t xml:space="preserve"> </w:t>
      </w:r>
      <w:r>
        <w:rPr>
          <w:sz w:val="24"/>
          <w:szCs w:val="24"/>
        </w:rPr>
        <w:t xml:space="preserve">Žarku Babiću iz Zagreba, </w:t>
      </w:r>
      <w:r w:rsidRPr="001016E9">
        <w:rPr>
          <w:sz w:val="24"/>
          <w:szCs w:val="24"/>
          <w:lang w:val="pt-BR"/>
        </w:rPr>
        <w:t>Selska cesta 90 H</w:t>
      </w:r>
      <w:r w:rsidR="00E32B17">
        <w:rPr>
          <w:sz w:val="24"/>
          <w:szCs w:val="24"/>
        </w:rPr>
        <w:t xml:space="preserve">, </w:t>
      </w:r>
      <w:r>
        <w:rPr>
          <w:sz w:val="24"/>
          <w:szCs w:val="24"/>
        </w:rPr>
        <w:t xml:space="preserve">OIB: </w:t>
      </w:r>
      <w:r w:rsidRPr="001016E9">
        <w:rPr>
          <w:sz w:val="24"/>
          <w:szCs w:val="24"/>
        </w:rPr>
        <w:t>83447494689</w:t>
      </w:r>
      <w:r>
        <w:rPr>
          <w:sz w:val="24"/>
          <w:szCs w:val="24"/>
        </w:rPr>
        <w:t xml:space="preserve">, </w:t>
      </w:r>
      <w:r w:rsidR="0041101F"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016E9" w:rsidP="0041101F" w:rsidR="0041101F" w:rsidRPr="0041101F">
      <w:pPr>
        <w:ind w:firstLine="555"/>
        <w:jc w:val="both"/>
        <w:rPr>
          <w:sz w:val="24"/>
          <w:szCs w:val="24"/>
        </w:rPr>
      </w:pPr>
      <w:r>
        <w:rPr>
          <w:sz w:val="24"/>
          <w:szCs w:val="24"/>
        </w:rPr>
        <w:t>II. Ako osoba ovlaštena</w:t>
      </w:r>
      <w:r w:rsidR="0041101F" w:rsidRPr="0041101F">
        <w:rPr>
          <w:sz w:val="24"/>
          <w:szCs w:val="24"/>
        </w:rPr>
        <w:t xml:space="preserve"> za zastupanje  dužnika u roku iz to</w:t>
      </w:r>
      <w:r>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osobe ovlaštene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1016E9" w:rsidP="0041101F" w:rsidR="0041101F" w:rsidRPr="0041101F">
      <w:pPr>
        <w:ind w:firstLine="555"/>
        <w:jc w:val="both"/>
        <w:rPr>
          <w:sz w:val="24"/>
          <w:szCs w:val="24"/>
        </w:rPr>
      </w:pPr>
      <w:r>
        <w:rPr>
          <w:sz w:val="24"/>
          <w:szCs w:val="24"/>
        </w:rPr>
        <w:lastRenderedPageBreak/>
        <w:t>III. Ako osoba ovlaštena</w:t>
      </w:r>
      <w:r w:rsidR="0041101F" w:rsidRPr="0041101F">
        <w:rPr>
          <w:sz w:val="24"/>
          <w:szCs w:val="24"/>
        </w:rPr>
        <w:t xml:space="preserve"> za zastupanje dužnik</w:t>
      </w:r>
      <w:r>
        <w:rPr>
          <w:sz w:val="24"/>
          <w:szCs w:val="24"/>
        </w:rPr>
        <w:t>a u dodijeljenom roku ne dostavi</w:t>
      </w:r>
      <w:r w:rsidR="0041101F" w:rsidRPr="0041101F">
        <w:rPr>
          <w:sz w:val="24"/>
          <w:szCs w:val="24"/>
        </w:rPr>
        <w:t xml:space="preserve"> pisano izvješće o financijsko-gospoda</w:t>
      </w:r>
      <w:r w:rsidR="00E32B17">
        <w:rPr>
          <w:sz w:val="24"/>
          <w:szCs w:val="24"/>
        </w:rPr>
        <w:t>r</w:t>
      </w:r>
      <w:r>
        <w:rPr>
          <w:sz w:val="24"/>
          <w:szCs w:val="24"/>
        </w:rPr>
        <w:t>skom stanju dužnika ili dostavi</w:t>
      </w:r>
      <w:r w:rsidR="0041101F" w:rsidRPr="0041101F">
        <w:rPr>
          <w:sz w:val="24"/>
          <w:szCs w:val="24"/>
        </w:rPr>
        <w:t xml:space="preserve"> netočno ili nepotpuno izvješće odgovara vjerovnicima za štetu koja im je time prouzročena.</w:t>
      </w:r>
    </w:p>
    <w:p w:rsidRDefault="001016E9" w:rsidP="0041101F" w:rsidR="0041101F" w:rsidRPr="0041101F">
      <w:pPr>
        <w:ind w:firstLine="555"/>
        <w:jc w:val="both"/>
        <w:rPr>
          <w:sz w:val="24"/>
          <w:szCs w:val="24"/>
        </w:rPr>
      </w:pPr>
      <w:r>
        <w:rPr>
          <w:sz w:val="24"/>
          <w:szCs w:val="24"/>
        </w:rPr>
        <w:t>IV. Osoba ovlaštena</w:t>
      </w:r>
      <w:r w:rsidR="0041101F" w:rsidRPr="0041101F">
        <w:rPr>
          <w:sz w:val="24"/>
          <w:szCs w:val="24"/>
        </w:rPr>
        <w:t xml:space="preserve"> </w:t>
      </w:r>
      <w:r>
        <w:rPr>
          <w:sz w:val="24"/>
          <w:szCs w:val="24"/>
        </w:rPr>
        <w:t>za zastupanje dužnika odgovara</w:t>
      </w:r>
      <w:r w:rsidR="0041101F" w:rsidRPr="0041101F">
        <w:rPr>
          <w:sz w:val="24"/>
          <w:szCs w:val="24"/>
        </w:rPr>
        <w:t xml:space="preserve">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9F3A09" w:rsidP="007B593F" w:rsidR="007B593F" w:rsidRPr="00E974B3">
      <w:pPr>
        <w:ind w:left="1003"/>
        <w:jc w:val="both"/>
        <w:rPr>
          <w:sz w:val="24"/>
          <w:szCs w:val="24"/>
        </w:rPr>
      </w:pPr>
      <w:r>
        <w:rPr>
          <w:sz w:val="24"/>
          <w:szCs w:val="24"/>
        </w:rPr>
        <w:t>7. ožujak</w:t>
      </w:r>
      <w:r w:rsidR="009C08A6">
        <w:rPr>
          <w:sz w:val="24"/>
          <w:szCs w:val="24"/>
        </w:rPr>
        <w:t xml:space="preserve"> 2017</w:t>
      </w:r>
      <w:r w:rsidR="000F32D6" w:rsidRPr="00E974B3">
        <w:rPr>
          <w:sz w:val="24"/>
          <w:szCs w:val="24"/>
        </w:rPr>
        <w:t xml:space="preserve">. u </w:t>
      </w:r>
      <w:r w:rsidR="001016E9">
        <w:rPr>
          <w:sz w:val="24"/>
          <w:szCs w:val="24"/>
        </w:rPr>
        <w:t>11.10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016E9" w:rsidRPr="001016E9">
        <w:rPr>
          <w:sz w:val="24"/>
          <w:szCs w:val="24"/>
          <w:lang w:val="pt-BR"/>
        </w:rPr>
        <w:t>GREY MEDIA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016E9">
        <w:rPr>
          <w:sz w:val="24"/>
          <w:szCs w:val="24"/>
        </w:rPr>
        <w:t>13</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016E9">
        <w:rPr>
          <w:sz w:val="24"/>
          <w:szCs w:val="24"/>
        </w:rPr>
        <w:t>30.201,52</w:t>
      </w:r>
      <w:r w:rsidR="00500C65" w:rsidRPr="00E974B3">
        <w:rPr>
          <w:sz w:val="24"/>
          <w:szCs w:val="24"/>
        </w:rPr>
        <w:t xml:space="preserve"> kn, </w:t>
      </w:r>
      <w:r w:rsidR="00DE1976" w:rsidRPr="00E974B3">
        <w:rPr>
          <w:sz w:val="24"/>
          <w:szCs w:val="24"/>
        </w:rPr>
        <w:t>kao i</w:t>
      </w:r>
      <w:r w:rsidR="001016E9">
        <w:rPr>
          <w:sz w:val="24"/>
          <w:szCs w:val="24"/>
        </w:rPr>
        <w:t xml:space="preserve"> da dužnik ima 1</w:t>
      </w:r>
      <w:r w:rsidR="00EB4003" w:rsidRPr="00E974B3">
        <w:rPr>
          <w:sz w:val="24"/>
          <w:szCs w:val="24"/>
        </w:rPr>
        <w:t xml:space="preserve"> zaposlen</w:t>
      </w:r>
      <w:r w:rsidR="001016E9">
        <w:rPr>
          <w:sz w:val="24"/>
          <w:szCs w:val="24"/>
        </w:rPr>
        <w:t>ka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016E9">
        <w:rPr>
          <w:sz w:val="24"/>
          <w:szCs w:val="24"/>
        </w:rPr>
        <w:t>30</w:t>
      </w:r>
      <w:r w:rsidR="00CD6BB3">
        <w:rPr>
          <w:sz w:val="24"/>
          <w:szCs w:val="24"/>
        </w:rPr>
        <w:t>. siječnja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FE5450">
        <w:rPr>
          <w:sz w:val="24"/>
          <w:szCs w:val="24"/>
        </w:rPr>
        <w:t>,v.r.</w:t>
      </w:r>
    </w:p>
    <w:p w:rsidRDefault="0005692D" w:rsidP="00E32B17"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E5450" w:rsidP="004E13E6" w:rsidR="00FE5450" w:rsidRPr="00FE5450">
      <w:pPr>
        <w:jc w:val="right"/>
        <w:rPr>
          <w:sz w:val="24"/>
          <w:szCs w:val="24"/>
        </w:rPr>
      </w:pPr>
      <w:r w:rsidRPr="00FE5450">
        <w:rPr>
          <w:sz w:val="24"/>
          <w:szCs w:val="24"/>
        </w:rPr>
        <w:t>Za točnost otpravka</w:t>
      </w:r>
    </w:p>
    <w:p w:rsidRDefault="00FE5450" w:rsidP="004E13E6" w:rsidR="00FE5450" w:rsidRPr="00FE5450">
      <w:pPr>
        <w:jc w:val="right"/>
        <w:rPr>
          <w:sz w:val="24"/>
          <w:szCs w:val="24"/>
        </w:rPr>
      </w:pPr>
      <w:r w:rsidRPr="00FE5450">
        <w:rPr>
          <w:sz w:val="24"/>
          <w:szCs w:val="24"/>
        </w:rPr>
        <w:t>ovlašteni službenik</w:t>
      </w:r>
    </w:p>
    <w:p w:rsidRDefault="00FE5450" w:rsidP="004E13E6" w:rsidR="00FE5450" w:rsidRPr="00FE5450">
      <w:pPr>
        <w:jc w:val="right"/>
        <w:rPr>
          <w:sz w:val="24"/>
          <w:szCs w:val="24"/>
        </w:rPr>
      </w:pPr>
      <w:r w:rsidRPr="00FE5450">
        <w:rPr>
          <w:sz w:val="24"/>
          <w:szCs w:val="24"/>
        </w:rPr>
        <w:t>Katica Franjić</w:t>
      </w:r>
    </w:p>
    <w:p w:rsidRDefault="008E6A96" w:rsidR="008E6A96" w:rsidRPr="00FE5450">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E5450">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1016E9">
      <w:rPr>
        <w:sz w:val="24"/>
        <w:szCs w:val="24"/>
      </w:rPr>
      <w:t>St-173</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01689"/>
    <w:rsid w:val="001016E9"/>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C08A6"/>
    <w:rsid w:val="009F3571"/>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32B17"/>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 w:val="00FE54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E5450"/>
    <w:rPr>
      <w:color w:val="808080"/>
      <w:bdr w:space="0" w:sz="0" w:color="auto" w:val="none"/>
      <w:shd w:fill="auto" w:color="auto" w:val="clear"/>
    </w:rPr>
  </w:style>
  <w:style w:customStyle="true" w:styleId="eSPISCCParagraphDefaultFont" w:type="character">
    <w:name w:val="eSPIS_CC_Paragraph Default Font"/>
    <w:basedOn w:val="Zadanifontodlomka"/>
    <w:rsid w:val="00FE54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5450"/>
    <w:rPr>
      <w:bdr w:space="0" w:sz="0" w:color="auto" w:val="none"/>
      <w:shd w:fill="FFFFCC" w:color="auto" w:val="clear"/>
      <w:lang w:val="hr-HR"/>
    </w:rPr>
  </w:style>
  <w:style w:customStyle="true" w:styleId="PozadinaSvijetloCrvena" w:type="character">
    <w:name w:val="Pozadina_SvijetloCrvena"/>
    <w:basedOn w:val="eSPISCCParagraphDefaultFont"/>
    <w:rsid w:val="00FE54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54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E5450"/>
    <w:rPr>
      <w:color w:val="808080"/>
      <w:bdr w:color="auto" w:space="0" w:sz="0" w:val="none"/>
      <w:shd w:color="auto" w:fill="auto" w:val="clear"/>
    </w:rPr>
  </w:style>
  <w:style w:customStyle="1" w:styleId="eSPISCCParagraphDefaultFont" w:type="character">
    <w:name w:val="eSPIS_CC_Paragraph Default Font"/>
    <w:basedOn w:val="Zadanifontodlomka"/>
    <w:rsid w:val="00FE54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5450"/>
    <w:rPr>
      <w:bdr w:color="auto" w:space="0" w:sz="0" w:val="none"/>
      <w:shd w:color="auto" w:fill="FFFFCC" w:val="clear"/>
      <w:lang w:val="hr-HR"/>
    </w:rPr>
  </w:style>
  <w:style w:customStyle="1" w:styleId="PozadinaSvijetloCrvena" w:type="character">
    <w:name w:val="Pozadina_SvijetloCrvena"/>
    <w:basedOn w:val="eSPISCCParagraphDefaultFont"/>
    <w:rsid w:val="00FE54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54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St-173/2017</izvorni_sadrzaj>
    <derivirana_varijabla naziv="DomainObject.Predmet.OznakaBroj_1">St-173/2017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GREY MEDIA j.d.o.o.</izvorni_sadrzaj>
    <derivirana_varijabla naziv="DomainObject.Predmet.ProtustrankaFormated_1">  GREY MEDIA j.d.o.o.</derivirana_varijabla>
  </DomainObject.Predmet.ProtustrankaFormated>
  <DomainObject.Predmet.ProtustrankaFormatedOIB>
    <izvorni_sadrzaj>  GREY MEDIA j.d.o.o., OIB 19603416885</izvorni_sadrzaj>
    <derivirana_varijabla naziv="DomainObject.Predmet.ProtustrankaFormatedOIB_1">  GREY MEDIA j.d.o.o., OIB 19603416885</derivirana_varijabla>
  </DomainObject.Predmet.ProtustrankaFormatedOIB>
  <DomainObject.Predmet.ProtustrankaFormatedWithAdress>
    <izvorni_sadrzaj> GREY MEDIA j.d.o.o., Selska cesta/90 H, 10000 Zagreb</izvorni_sadrzaj>
    <derivirana_varijabla naziv="DomainObject.Predmet.ProtustrankaFormatedWithAdress_1"> GREY MEDIA j.d.o.o., Selska cesta/90 H, 10000 Zagreb</derivirana_varijabla>
  </DomainObject.Predmet.ProtustrankaFormatedWithAdress>
  <DomainObject.Predmet.ProtustrankaFormatedWithAdressOIB>
    <izvorni_sadrzaj> GREY MEDIA j.d.o.o., OIB 19603416885, Selska cesta/90 H, 10000 Zagreb</izvorni_sadrzaj>
    <derivirana_varijabla naziv="DomainObject.Predmet.ProtustrankaFormatedWithAdressOIB_1"> GREY MEDIA j.d.o.o., OIB 19603416885, Selska cesta/90 H, 10000 Zagreb</derivirana_varijabla>
  </DomainObject.Predmet.ProtustrankaFormatedWithAdressOIB>
  <DomainObject.Predmet.ProtustrankaWithAdress>
    <izvorni_sadrzaj>GREY MEDIA j.d.o.o. Selska cesta/90 H, 10000 Zagreb</izvorni_sadrzaj>
    <derivirana_varijabla naziv="DomainObject.Predmet.ProtustrankaWithAdress_1">GREY MEDIA j.d.o.o. Selska cesta/90 H, 10000 Zagreb</derivirana_varijabla>
  </DomainObject.Predmet.ProtustrankaWithAdress>
  <DomainObject.Predmet.ProtustrankaWithAdressOIB>
    <izvorni_sadrzaj>GREY MEDIA j.d.o.o., OIB 19603416885, Selska cesta/90 H, 10000 Zagreb</izvorni_sadrzaj>
    <derivirana_varijabla naziv="DomainObject.Predmet.ProtustrankaWithAdressOIB_1">GREY MEDIA j.d.o.o., OIB 19603416885, Selska cesta/90 H, 10000 Zagreb</derivirana_varijabla>
  </DomainObject.Predmet.ProtustrankaWithAdressOIB>
  <DomainObject.Predmet.ProtustrankaNazivFormated>
    <izvorni_sadrzaj>GREY MEDIA j.d.o.o.</izvorni_sadrzaj>
    <derivirana_varijabla naziv="DomainObject.Predmet.ProtustrankaNazivFormated_1">GREY MEDIA j.d.o.o.</derivirana_varijabla>
  </DomainObject.Predmet.ProtustrankaNazivFormated>
  <DomainObject.Predmet.ProtustrankaNazivFormatedOIB>
    <izvorni_sadrzaj>GREY MEDIA j.d.o.o., OIB 19603416885</izvorni_sadrzaj>
    <derivirana_varijabla naziv="DomainObject.Predmet.ProtustrankaNazivFormatedOIB_1">GREY MEDIA j.d.o.o., OIB 19603416885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GREY MEDIA j.d.o.o.</item>
    </izvorni_sadrzaj>
    <derivirana_varijabla naziv="DomainObject.Predmet.ProtuStrankaListFormated_1">
      <item>GREY MEDIA j.d.o.o.</item>
    </derivirana_varijabla>
  </DomainObject.Predmet.ProtuStrankaListFormated>
  <DomainObject.Predmet.ProtuStrankaListFormatedOIB>
    <izvorni_sadrzaj>
      <item>GREY MEDIA j.d.o.o., OIB 19603416885</item>
    </izvorni_sadrzaj>
    <derivirana_varijabla naziv="DomainObject.Predmet.ProtuStrankaListFormatedOIB_1">
      <item>GREY MEDIA j.d.o.o., OIB 19603416885</item>
    </derivirana_varijabla>
  </DomainObject.Predmet.ProtuStrankaListFormatedOIB>
  <DomainObject.Predmet.ProtuStrankaListFormatedWithAdress>
    <izvorni_sadrzaj>
      <item>GREY MEDIA j.d.o.o., Selska cesta/90 H, 10000 Zagreb</item>
    </izvorni_sadrzaj>
    <derivirana_varijabla naziv="DomainObject.Predmet.ProtuStrankaListFormatedWithAdress_1">
      <item>GREY MEDIA j.d.o.o., Selska cesta/90 H, 10000 Zagreb</item>
    </derivirana_varijabla>
  </DomainObject.Predmet.ProtuStrankaListFormatedWithAdress>
  <DomainObject.Predmet.ProtuStrankaListFormatedWithAdressOIB>
    <izvorni_sadrzaj>
      <item>GREY MEDIA j.d.o.o., OIB 19603416885, Selska cesta/90 H, 10000 Zagreb</item>
    </izvorni_sadrzaj>
    <derivirana_varijabla naziv="DomainObject.Predmet.ProtuStrankaListFormatedWithAdressOIB_1">
      <item>GREY MEDIA j.d.o.o., OIB 19603416885, Selska cesta/90 H, 10000 Zagreb</item>
    </derivirana_varijabla>
  </DomainObject.Predmet.ProtuStrankaListFormatedWithAdressOIB>
  <DomainObject.Predmet.ProtuStrankaListNazivFormated>
    <izvorni_sadrzaj>
      <item>GREY MEDIA j.d.o.o.</item>
    </izvorni_sadrzaj>
    <derivirana_varijabla naziv="DomainObject.Predmet.ProtuStrankaListNazivFormated_1">
      <item>GREY MEDIA j.d.o.o.</item>
    </derivirana_varijabla>
  </DomainObject.Predmet.ProtuStrankaListNazivFormated>
  <DomainObject.Predmet.ProtuStrankaListNazivFormatedOIB>
    <izvorni_sadrzaj>
      <item>GREY MEDIA j.d.o.o., OIB 19603416885</item>
    </izvorni_sadrzaj>
    <derivirana_varijabla naziv="DomainObject.Predmet.ProtuStrankaListNazivFormatedOIB_1">
      <item>GREY MEDIA j.d.o.o., OIB 19603416885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GREY MEDIA j.d.o.o.</izvorni_sadrzaj>
    <derivirana_varijabla naziv="DomainObject.Predmet.ProtustrankaIDrugi_1">GREY MEDIA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GREY MEDIA j.d.o.o., OIB 19603416885, Selska cesta/90 H, 10000 Zagreb</izvorni_sadrzaj>
    <derivirana_varijabla naziv="DomainObject.Predmet.ProtustrankaIDrugiAdressOIB_1">GREY MEDIA j.d.o.o., OIB 19603416885, Selska cesta/90 H,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GREY MEDIA j.d.o.o.</item>
    </izvorni_sadrzaj>
    <derivirana_varijabla naziv="DomainObject.Predmet.SudioniciListNaziv_1">
      <item>FINA Regionalni centar Zagreb</item>
      <item>GREY MEDIA j.d.o.o.</item>
    </derivirana_varijabla>
  </DomainObject.Predmet.SudioniciListNaziv>
  <DomainObject.Predmet.SudioniciListAdressOIB>
    <izvorni_sadrzaj>
      <item>FINA Regionalni centar Zagreb, OIB 85821130368, Trg svibanjskih žrtava 1995.1,10000 Zagreb</item>
      <item>GREY MEDIA j.d.o.o., OIB 19603416885, Selska cesta/90 H,10000 Zagreb</item>
    </izvorni_sadrzaj>
    <derivirana_varijabla naziv="DomainObject.Predmet.SudioniciListAdressOIB_1">
      <item>FINA Regionalni centar Zagreb, OIB 85821130368, Trg svibanjskih žrtava 1995.1,10000 Zagreb</item>
      <item>GREY MEDIA j.d.o.o., OIB 19603416885, Selska cesta/90 H,10000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19603416885</item>
    </izvorni_sadrzaj>
    <derivirana_varijabla naziv="DomainObject.Predmet.SudioniciListNazivOIB_1">
      <item>, OIB 85821130368</item>
      <item>, OIB 19603416885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D60D57-4871-425D-9E64-312667408C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5183</properties:Characters>
  <properties:Lines>137</properties:Lines>
  <properties:Paragraphs>50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2017-01-27T13:49:00Z</dcterms:created>
  <dc:creator>Unknown</dc:creator>
  <cp:lastModifiedBy>Katica Franjić</cp:lastModifiedBy>
  <cp:lastPrinted>2017-01-30T08:56:00Z</cp:lastPrinted>
  <dcterms:modified xmlns:xsi="http://www.w3.org/2001/XMLSchema-instance" xsi:type="dcterms:W3CDTF">2017-01-30T08:57:00Z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