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dbc9" w14:paraId="0dfdbc9" w:rsidRDefault="00501CF3" w:rsidP="00501CF3" w:rsidR="00501CF3" w:rsidRPr="00D53189">
      <w:pPr>
        <w:pStyle w:val="Bezproreda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53189">
        <w:tab/>
      </w:r>
      <w:proofErr w:type="spellStart"/>
      <w:r w:rsidR="00D53189">
        <w:t>Poslovni</w:t>
      </w:r>
      <w:proofErr w:type="spellEnd"/>
      <w:r w:rsidR="00D53189">
        <w:t xml:space="preserve"> </w:t>
      </w:r>
      <w:proofErr w:type="spellStart"/>
      <w:r w:rsidR="00D53189">
        <w:t>broj</w:t>
      </w:r>
      <w:proofErr w:type="spellEnd"/>
      <w:r w:rsidR="00D53189">
        <w:t>:</w:t>
      </w:r>
      <w:r>
        <w:tab/>
      </w:r>
      <w:r w:rsidRPr="00D53189">
        <w:t>1St-</w:t>
      </w:r>
      <w:r w:rsidR="00D859F8">
        <w:t>105</w:t>
      </w:r>
      <w:r w:rsidR="00D53189" w:rsidRPr="00D53189">
        <w:t>/2019</w:t>
      </w:r>
      <w:r w:rsidR="00D53189">
        <w:t>-3</w:t>
      </w:r>
    </w:p>
    <w:p w:rsidRDefault="00501CF3" w:rsidP="00501CF3" w:rsidR="00501CF3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1CF3" w:rsidP="00501CF3" w:rsidR="00501CF3">
      <w:pPr>
        <w:pStyle w:val="Naslov1"/>
        <w:jc w:val="both"/>
      </w:pPr>
    </w:p>
    <w:p w:rsidRDefault="00501CF3" w:rsidP="00501CF3" w:rsidR="00501CF3">
      <w:pPr>
        <w:pStyle w:val="Naslov1"/>
        <w:jc w:val="both"/>
      </w:pPr>
      <w:r>
        <w:t>REPUBLIKA HRVATSKA</w:t>
      </w:r>
    </w:p>
    <w:p w:rsidRDefault="00501CF3" w:rsidP="00501CF3" w:rsidR="00501CF3" w:rsidRPr="00D53189">
      <w:pPr>
        <w:jc w:val="both"/>
        <w:rPr>
          <w:lang w:val="hr-HR"/>
        </w:rPr>
      </w:pPr>
      <w:r w:rsidRPr="00D53189">
        <w:rPr>
          <w:lang w:val="hr-HR"/>
        </w:rPr>
        <w:t xml:space="preserve">TRGOVAČKI SUD U SPLITU             </w:t>
      </w:r>
      <w:r w:rsidRPr="00D53189">
        <w:rPr>
          <w:lang w:val="hr-HR"/>
        </w:rPr>
        <w:tab/>
      </w:r>
      <w:r w:rsidRPr="00D53189">
        <w:rPr>
          <w:lang w:val="hr-HR"/>
        </w:rPr>
        <w:tab/>
      </w:r>
      <w:r w:rsidRPr="00D53189">
        <w:rPr>
          <w:lang w:val="hr-HR"/>
        </w:rPr>
        <w:tab/>
        <w:t xml:space="preserve">      </w:t>
      </w:r>
    </w:p>
    <w:p w:rsidRDefault="00501CF3" w:rsidP="00501CF3" w:rsidR="00501CF3" w:rsidRPr="00D53189">
      <w:pPr>
        <w:rPr>
          <w:lang w:val="hr-HR"/>
        </w:rPr>
      </w:pPr>
      <w:r w:rsidRPr="00D53189">
        <w:rPr>
          <w:lang w:val="hr-HR"/>
        </w:rPr>
        <w:t>Split, Sukoišanska br. 6</w:t>
      </w:r>
    </w:p>
    <w:p w:rsidRDefault="00501CF3" w:rsidP="00501CF3" w:rsidR="00501CF3">
      <w:pPr>
        <w:rPr>
          <w:lang w:val="hr-HR"/>
        </w:rPr>
      </w:pPr>
    </w:p>
    <w:p w:rsidRDefault="00501CF3" w:rsidP="00501CF3" w:rsidR="00501CF3">
      <w:pPr>
        <w:rPr>
          <w:sz w:val="16"/>
          <w:szCs w:val="16"/>
          <w:lang w:val="hr-HR"/>
        </w:rPr>
      </w:pPr>
    </w:p>
    <w:p w:rsidRDefault="00501CF3" w:rsidP="00501CF3" w:rsidR="00501CF3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  </w:t>
      </w:r>
      <w:r w:rsidR="00D859F8" w:rsidRPr="00D859F8">
        <w:rPr>
          <w:lang w:val="hr-HR"/>
        </w:rPr>
        <w:t>EDILIZIA d.o.o. za građenje i usluge</w:t>
      </w:r>
      <w:r w:rsidR="00876661">
        <w:rPr>
          <w:lang w:val="hr-HR"/>
        </w:rPr>
        <w:t>,</w:t>
      </w:r>
      <w:r w:rsidR="001F2CF9">
        <w:rPr>
          <w:lang w:val="hr-HR"/>
        </w:rPr>
        <w:t xml:space="preserve"> </w:t>
      </w:r>
      <w:r w:rsidR="00D859F8">
        <w:rPr>
          <w:lang w:val="hr-HR"/>
        </w:rPr>
        <w:t xml:space="preserve">OIB: </w:t>
      </w:r>
      <w:r w:rsidR="00D859F8" w:rsidRPr="00D859F8">
        <w:rPr>
          <w:lang w:val="hr-HR"/>
        </w:rPr>
        <w:t>74972877934</w:t>
      </w:r>
      <w:r w:rsidR="00D859F8">
        <w:rPr>
          <w:lang w:val="hr-HR"/>
        </w:rPr>
        <w:t>,</w:t>
      </w:r>
      <w:r w:rsidR="00D53189">
        <w:rPr>
          <w:lang w:val="hr-HR"/>
        </w:rPr>
        <w:t xml:space="preserve"> </w:t>
      </w:r>
      <w:r w:rsidR="00D859F8">
        <w:rPr>
          <w:lang w:val="hr-HR"/>
        </w:rPr>
        <w:t xml:space="preserve">Sv.Mihovila 16, Split,  11. ožujka </w:t>
      </w:r>
      <w:r w:rsidR="00D53189">
        <w:rPr>
          <w:lang w:val="hr-HR"/>
        </w:rPr>
        <w:t>2019</w:t>
      </w:r>
      <w:r>
        <w:rPr>
          <w:lang w:val="hr-HR"/>
        </w:rPr>
        <w:t>, temeljem čl. 429 st.1. Stečajnog zakona</w:t>
      </w:r>
      <w:r w:rsidR="00D859F8">
        <w:rPr>
          <w:lang w:val="hr-HR"/>
        </w:rPr>
        <w:t xml:space="preserve"> </w:t>
      </w:r>
      <w:r>
        <w:rPr>
          <w:lang w:val="hr-HR"/>
        </w:rPr>
        <w:t xml:space="preserve"> (Narodne novine broj 71/15</w:t>
      </w:r>
      <w:r w:rsidR="00D859F8">
        <w:rPr>
          <w:lang w:val="hr-HR"/>
        </w:rPr>
        <w:t>, 104/17</w:t>
      </w:r>
      <w:r>
        <w:rPr>
          <w:lang w:val="hr-HR"/>
        </w:rPr>
        <w:t>) objavljuje slijedeći</w:t>
      </w:r>
    </w:p>
    <w:p w:rsidRDefault="00D53189" w:rsidP="00501CF3" w:rsidR="00D53189">
      <w:pPr>
        <w:pStyle w:val="Bezproreda"/>
        <w:rPr>
          <w:lang w:val="hr-HR"/>
        </w:rPr>
      </w:pPr>
    </w:p>
    <w:p w:rsidRDefault="00501CF3" w:rsidP="00501CF3" w:rsidR="00501CF3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501CF3" w:rsidP="00501CF3" w:rsidR="00501CF3">
      <w:pPr>
        <w:pStyle w:val="Naslov3"/>
        <w:ind w:left="705"/>
        <w:rPr>
          <w:b w:val="false"/>
          <w:szCs w:val="24"/>
        </w:rPr>
      </w:pPr>
    </w:p>
    <w:p w:rsidRDefault="00501CF3" w:rsidP="00501CF3" w:rsidR="00501CF3">
      <w:pPr>
        <w:pStyle w:val="Bezproreda"/>
        <w:rPr>
          <w:rFonts w:eastAsia="Calibri"/>
        </w:rPr>
      </w:pPr>
      <w:r>
        <w:rPr>
          <w:lang w:val="hr-HR"/>
        </w:rPr>
        <w:t xml:space="preserve">I </w:t>
      </w:r>
      <w:r>
        <w:rPr>
          <w:lang w:val="hr-HR"/>
        </w:rPr>
        <w:tab/>
      </w:r>
      <w:r w:rsidR="00D859F8" w:rsidRPr="00D859F8">
        <w:rPr>
          <w:lang w:val="hr-HR"/>
        </w:rPr>
        <w:t>EDILIZIA d.o.o. za građenje i usluge</w:t>
      </w:r>
      <w:r w:rsidR="00D859F8">
        <w:rPr>
          <w:lang w:val="hr-HR"/>
        </w:rPr>
        <w:t xml:space="preserve">, OIB: </w:t>
      </w:r>
      <w:r w:rsidR="00D859F8" w:rsidRPr="00D859F8">
        <w:rPr>
          <w:lang w:val="hr-HR"/>
        </w:rPr>
        <w:t>74972877934</w:t>
      </w:r>
      <w:r w:rsidR="00D859F8">
        <w:rPr>
          <w:lang w:val="hr-HR"/>
        </w:rPr>
        <w:t xml:space="preserve">, Sv.Mihovila 16, Split, dana </w:t>
      </w:r>
      <w:r>
        <w:rPr>
          <w:lang w:val="hr-HR"/>
        </w:rPr>
        <w:t xml:space="preserve"> </w:t>
      </w:r>
      <w:r w:rsidR="00D859F8">
        <w:rPr>
          <w:lang w:val="hr-HR"/>
        </w:rPr>
        <w:t>25</w:t>
      </w:r>
      <w:r w:rsidR="00D53189">
        <w:rPr>
          <w:lang w:val="hr-HR"/>
        </w:rPr>
        <w:t>.veljače 2019</w:t>
      </w:r>
      <w:r>
        <w:rPr>
          <w:lang w:val="hr-HR"/>
        </w:rPr>
        <w:t xml:space="preserve">  u </w:t>
      </w:r>
      <w:proofErr w:type="spellStart"/>
      <w:r>
        <w:rPr>
          <w:rFonts w:eastAsia="Calibri"/>
        </w:rPr>
        <w:t>Očevidniku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redoslijeda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osnova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plaćanje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ima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evidentirane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neizvršene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osnove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plaćanje</w:t>
      </w:r>
      <w:proofErr w:type="spellEnd"/>
      <w:r>
        <w:rPr>
          <w:rFonts w:eastAsia="Calibri"/>
        </w:rPr>
        <w:t xml:space="preserve"> u </w:t>
      </w:r>
      <w:proofErr w:type="spellStart"/>
      <w:r>
        <w:rPr>
          <w:rFonts w:eastAsia="Calibri"/>
        </w:rPr>
        <w:t>neprekinutom</w:t>
      </w:r>
      <w:proofErr w:type="spellEnd"/>
      <w:r>
        <w:rPr>
          <w:rFonts w:eastAsia="Calibri"/>
        </w:rPr>
        <w:t xml:space="preserve">  </w:t>
      </w:r>
      <w:proofErr w:type="spellStart"/>
      <w:r>
        <w:rPr>
          <w:rFonts w:eastAsia="Calibri"/>
        </w:rPr>
        <w:t>razdoblju</w:t>
      </w:r>
      <w:proofErr w:type="spellEnd"/>
      <w:r>
        <w:rPr>
          <w:rFonts w:eastAsia="Calibri"/>
        </w:rPr>
        <w:t xml:space="preserve"> od 120 dana u </w:t>
      </w:r>
      <w:proofErr w:type="spellStart"/>
      <w:r>
        <w:rPr>
          <w:rFonts w:eastAsia="Calibri"/>
        </w:rPr>
        <w:t>ukupnom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iznosu</w:t>
      </w:r>
      <w:proofErr w:type="spellEnd"/>
      <w:r>
        <w:rPr>
          <w:rFonts w:eastAsia="Calibri"/>
        </w:rPr>
        <w:t xml:space="preserve">  od </w:t>
      </w:r>
      <w:r w:rsidR="00D859F8">
        <w:rPr>
          <w:rFonts w:eastAsia="Calibri"/>
        </w:rPr>
        <w:t>27.824,31</w:t>
      </w:r>
      <w:r>
        <w:rPr>
          <w:rFonts w:eastAsia="Calibri"/>
        </w:rPr>
        <w:t xml:space="preserve">  </w:t>
      </w:r>
      <w:proofErr w:type="spellStart"/>
      <w:r>
        <w:rPr>
          <w:rFonts w:eastAsia="Calibri"/>
        </w:rPr>
        <w:t>kuna</w:t>
      </w:r>
      <w:proofErr w:type="spellEnd"/>
      <w:r>
        <w:rPr>
          <w:rFonts w:eastAsia="Calibri"/>
        </w:rPr>
        <w:t xml:space="preserve">, a u </w:t>
      </w:r>
      <w:proofErr w:type="spellStart"/>
      <w:r>
        <w:rPr>
          <w:rFonts w:eastAsia="Calibri"/>
        </w:rPr>
        <w:t>koji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iznos</w:t>
      </w:r>
      <w:proofErr w:type="spellEnd"/>
      <w:r>
        <w:rPr>
          <w:rFonts w:eastAsia="Calibri"/>
        </w:rPr>
        <w:t xml:space="preserve"> je </w:t>
      </w:r>
      <w:proofErr w:type="spellStart"/>
      <w:r>
        <w:rPr>
          <w:rFonts w:eastAsia="Calibri"/>
        </w:rPr>
        <w:t>uračunata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kamata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i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naknada</w:t>
      </w:r>
      <w:proofErr w:type="spellEnd"/>
      <w:r>
        <w:rPr>
          <w:rFonts w:eastAsia="Calibri"/>
        </w:rPr>
        <w:t xml:space="preserve"> FINA-e </w:t>
      </w:r>
      <w:proofErr w:type="spellStart"/>
      <w:r>
        <w:rPr>
          <w:rFonts w:eastAsia="Calibri"/>
        </w:rPr>
        <w:t>za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provedbu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ovrhe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na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novčanim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sredstvima</w:t>
      </w:r>
      <w:proofErr w:type="spellEnd"/>
      <w:r>
        <w:rPr>
          <w:rFonts w:eastAsia="Calibri"/>
        </w:rPr>
        <w:t xml:space="preserve">.  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01CF3" w:rsidP="00501CF3" w:rsidR="00501CF3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III. </w:t>
      </w:r>
      <w:r>
        <w:rPr>
          <w:lang w:val="hr-HR"/>
        </w:rPr>
        <w:tab/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501CF3" w:rsidP="00501CF3" w:rsidR="00501CF3">
      <w:pPr>
        <w:ind w:left="708"/>
        <w:jc w:val="both"/>
        <w:rPr>
          <w:lang w:val="hr-HR"/>
        </w:rPr>
      </w:pP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 xml:space="preserve">IV. </w:t>
      </w:r>
      <w:r>
        <w:rPr>
          <w:lang w:val="hr-HR"/>
        </w:rPr>
        <w:tab/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01CF3" w:rsidP="00501CF3" w:rsidR="00501CF3">
      <w:pPr>
        <w:jc w:val="both"/>
        <w:rPr>
          <w:lang w:val="hr-HR"/>
        </w:rPr>
      </w:pPr>
    </w:p>
    <w:p w:rsidRDefault="00501CF3" w:rsidP="00501CF3" w:rsidR="00501CF3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D53189">
        <w:rPr>
          <w:lang w:val="hr-HR"/>
        </w:rPr>
        <w:t xml:space="preserve">     </w:t>
      </w:r>
      <w:r>
        <w:rPr>
          <w:lang w:val="hr-HR"/>
        </w:rPr>
        <w:t xml:space="preserve">U Splitu, </w:t>
      </w:r>
      <w:r w:rsidR="00D859F8">
        <w:rPr>
          <w:lang w:val="hr-HR"/>
        </w:rPr>
        <w:t>11.ožujka</w:t>
      </w:r>
      <w:r>
        <w:rPr>
          <w:lang w:val="hr-HR"/>
        </w:rPr>
        <w:t xml:space="preserve"> 201</w:t>
      </w:r>
      <w:r w:rsidR="00D53189">
        <w:rPr>
          <w:lang w:val="hr-HR"/>
        </w:rPr>
        <w:t>9</w:t>
      </w:r>
      <w:r>
        <w:rPr>
          <w:lang w:val="hr-HR"/>
        </w:rPr>
        <w:t xml:space="preserve">. </w:t>
      </w:r>
    </w:p>
    <w:p w:rsidRDefault="00501CF3" w:rsidP="00501CF3" w:rsidR="00501CF3">
      <w:pPr>
        <w:pStyle w:val="Bezproreda"/>
        <w:ind w:firstLine="708" w:left="6372"/>
      </w:pPr>
      <w:r>
        <w:t>S U D A C</w:t>
      </w:r>
    </w:p>
    <w:p w:rsidRDefault="00501CF3" w:rsidP="00501CF3" w:rsidR="00501CF3">
      <w:pPr>
        <w:pStyle w:val="Bezproreda"/>
        <w:ind w:firstLine="708" w:left="6372"/>
      </w:pPr>
    </w:p>
    <w:p w:rsidRDefault="00501CF3" w:rsidP="00501CF3" w:rsidR="00501CF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501CF3" w:rsidP="00501CF3" w:rsidR="00501CF3">
      <w:pPr>
        <w:rPr>
          <w:lang w:val="hr-HR"/>
        </w:rPr>
      </w:pPr>
      <w:r>
        <w:rPr>
          <w:lang w:val="hr-HR"/>
        </w:rPr>
        <w:t>DNA:</w:t>
      </w:r>
    </w:p>
    <w:p w:rsidRDefault="00501CF3" w:rsidP="00501CF3" w:rsidR="00501CF3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501CF3" w:rsidP="00501CF3" w:rsidR="00501CF3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501CF3" w:rsidR="00501CF3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1CF3"/>
    <w:rsid w:val="000050BF"/>
    <w:rsid w:val="000251FB"/>
    <w:rsid w:val="000256D3"/>
    <w:rsid w:val="000A7750"/>
    <w:rsid w:val="000E4F5C"/>
    <w:rsid w:val="0010074F"/>
    <w:rsid w:val="00103F47"/>
    <w:rsid w:val="00110BE4"/>
    <w:rsid w:val="00132A7E"/>
    <w:rsid w:val="00186451"/>
    <w:rsid w:val="001B56D0"/>
    <w:rsid w:val="001D0C4C"/>
    <w:rsid w:val="001E1B30"/>
    <w:rsid w:val="001F2CF9"/>
    <w:rsid w:val="00202891"/>
    <w:rsid w:val="00204170"/>
    <w:rsid w:val="0022499F"/>
    <w:rsid w:val="00254BDD"/>
    <w:rsid w:val="00255806"/>
    <w:rsid w:val="002854BB"/>
    <w:rsid w:val="002C36F1"/>
    <w:rsid w:val="002D0542"/>
    <w:rsid w:val="002D2D01"/>
    <w:rsid w:val="00322DE3"/>
    <w:rsid w:val="003A4819"/>
    <w:rsid w:val="003F301B"/>
    <w:rsid w:val="00407DC1"/>
    <w:rsid w:val="00435F9B"/>
    <w:rsid w:val="00440A7C"/>
    <w:rsid w:val="00442272"/>
    <w:rsid w:val="00454D6B"/>
    <w:rsid w:val="004D5AF6"/>
    <w:rsid w:val="00501CF3"/>
    <w:rsid w:val="005061A6"/>
    <w:rsid w:val="00527B71"/>
    <w:rsid w:val="00543C6E"/>
    <w:rsid w:val="0055047E"/>
    <w:rsid w:val="005607B3"/>
    <w:rsid w:val="00572A55"/>
    <w:rsid w:val="00572E64"/>
    <w:rsid w:val="005A7E64"/>
    <w:rsid w:val="005C2192"/>
    <w:rsid w:val="005F20F8"/>
    <w:rsid w:val="005F3F47"/>
    <w:rsid w:val="006406F5"/>
    <w:rsid w:val="00691FDC"/>
    <w:rsid w:val="006A3B07"/>
    <w:rsid w:val="00735D8B"/>
    <w:rsid w:val="007766AB"/>
    <w:rsid w:val="007B3A11"/>
    <w:rsid w:val="007F1F5F"/>
    <w:rsid w:val="00876661"/>
    <w:rsid w:val="00887972"/>
    <w:rsid w:val="0089171A"/>
    <w:rsid w:val="008A10ED"/>
    <w:rsid w:val="008B35AF"/>
    <w:rsid w:val="008C6D51"/>
    <w:rsid w:val="008D5DF1"/>
    <w:rsid w:val="0092602F"/>
    <w:rsid w:val="009334F0"/>
    <w:rsid w:val="0098309B"/>
    <w:rsid w:val="009B5A24"/>
    <w:rsid w:val="00A05026"/>
    <w:rsid w:val="00A86D22"/>
    <w:rsid w:val="00AB6E49"/>
    <w:rsid w:val="00AC09D9"/>
    <w:rsid w:val="00B01348"/>
    <w:rsid w:val="00B15AAC"/>
    <w:rsid w:val="00B40090"/>
    <w:rsid w:val="00B53033"/>
    <w:rsid w:val="00B603FD"/>
    <w:rsid w:val="00B72C27"/>
    <w:rsid w:val="00B874FD"/>
    <w:rsid w:val="00BF07BB"/>
    <w:rsid w:val="00BF1B09"/>
    <w:rsid w:val="00C457EF"/>
    <w:rsid w:val="00C655DC"/>
    <w:rsid w:val="00C92106"/>
    <w:rsid w:val="00CD066E"/>
    <w:rsid w:val="00D41B11"/>
    <w:rsid w:val="00D4730E"/>
    <w:rsid w:val="00D47954"/>
    <w:rsid w:val="00D53189"/>
    <w:rsid w:val="00D6556A"/>
    <w:rsid w:val="00D859F8"/>
    <w:rsid w:val="00D948F5"/>
    <w:rsid w:val="00DB228F"/>
    <w:rsid w:val="00DE53A8"/>
    <w:rsid w:val="00E72187"/>
    <w:rsid w:val="00E747BA"/>
    <w:rsid w:val="00E87843"/>
    <w:rsid w:val="00E9030A"/>
    <w:rsid w:val="00EA1A23"/>
    <w:rsid w:val="00ED39E8"/>
    <w:rsid w:val="00EF5686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01C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01C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501CF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01CF3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501CF3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501CF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C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01CF3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530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0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0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0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0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01CF3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01CF3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501CF3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01CF3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501CF3"/>
    <w:rPr>
      <w:rFonts w:cs="Times New Roman" w:eastAsia="Arial Unicode MS"/>
      <w:b/>
      <w:szCs w:val="20"/>
    </w:rPr>
  </w:style>
  <w:style w:styleId="Bezproreda" w:type="paragraph">
    <w:name w:val="No Spacing"/>
    <w:uiPriority w:val="1"/>
    <w:qFormat/>
    <w:rsid w:val="00501CF3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01C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01CF3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530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0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0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0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0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6153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2019.</izvorni_sadrzaj>
    <derivirana_varijabla naziv="DomainObject.Predmet.DatumOsnivanja_1">4.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St-105/2019</izvorni_sadrzaj>
    <derivirana_varijabla naziv="DomainObject.Predmet.OznakaBroj_1">St-105/2019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EDILIZIA d.o.o. za građenje i usluge</izvorni_sadrzaj>
    <derivirana_varijabla naziv="DomainObject.Predmet.ProtustrankaFormated_1">  EDILIZIA d.o.o. za građenje i usluge</derivirana_varijabla>
  </DomainObject.Predmet.ProtustrankaFormated>
  <DomainObject.Predmet.ProtustrankaFormatedOIB>
    <izvorni_sadrzaj>  EDILIZIA d.o.o. za građenje i usluge, OIB 74972877934</izvorni_sadrzaj>
    <derivirana_varijabla naziv="DomainObject.Predmet.ProtustrankaFormatedOIB_1">  EDILIZIA d.o.o. za građenje i usluge, OIB 74972877934</derivirana_varijabla>
  </DomainObject.Predmet.ProtustrankaFormatedOIB>
  <DomainObject.Predmet.ProtustrankaFormatedWithAdress>
    <izvorni_sadrzaj> EDILIZIA d.o.o. za građenje i usluge, Sv. Mihovila 16, 21000 Split</izvorni_sadrzaj>
    <derivirana_varijabla naziv="DomainObject.Predmet.ProtustrankaFormatedWithAdress_1"> EDILIZIA d.o.o. za građenje i usluge, Sv. Mihovila 16, 21000 Split</derivirana_varijabla>
  </DomainObject.Predmet.ProtustrankaFormatedWithAdress>
  <DomainObject.Predmet.ProtustrankaFormatedWithAdressOIB>
    <izvorni_sadrzaj> EDILIZIA d.o.o. za građenje i usluge, OIB 74972877934, Sv. Mihovila 16, 21000 Split</izvorni_sadrzaj>
    <derivirana_varijabla naziv="DomainObject.Predmet.ProtustrankaFormatedWithAdressOIB_1"> EDILIZIA d.o.o. za građenje i usluge, OIB 74972877934, Sv. Mihovila 16, 21000 Split</derivirana_varijabla>
  </DomainObject.Predmet.ProtustrankaFormatedWithAdressOIB>
  <DomainObject.Predmet.ProtustrankaWithAdress>
    <izvorni_sadrzaj>EDILIZIA d.o.o. za građenje i usluge Sv. Mihovila 16, 21000 Split</izvorni_sadrzaj>
    <derivirana_varijabla naziv="DomainObject.Predmet.ProtustrankaWithAdress_1">EDILIZIA d.o.o. za građenje i usluge Sv. Mihovila 16, 21000 Split</derivirana_varijabla>
  </DomainObject.Predmet.ProtustrankaWithAdress>
  <DomainObject.Predmet.ProtustrankaWithAdressOIB>
    <izvorni_sadrzaj>EDILIZIA d.o.o. za građenje i usluge, OIB 74972877934, Sv. Mihovila 16, 21000 Split</izvorni_sadrzaj>
    <derivirana_varijabla naziv="DomainObject.Predmet.ProtustrankaWithAdressOIB_1">EDILIZIA d.o.o. za građenje i usluge, OIB 74972877934, Sv. Mihovila 16, 21000 Split</derivirana_varijabla>
  </DomainObject.Predmet.ProtustrankaWithAdressOIB>
  <DomainObject.Predmet.ProtustrankaNazivFormated>
    <izvorni_sadrzaj>EDILIZIA d.o.o. za građenje i usluge</izvorni_sadrzaj>
    <derivirana_varijabla naziv="DomainObject.Predmet.ProtustrankaNazivFormated_1">EDILIZIA d.o.o. za građenje i usluge</derivirana_varijabla>
  </DomainObject.Predmet.ProtustrankaNazivFormated>
  <DomainObject.Predmet.ProtustrankaNazivFormatedOIB>
    <izvorni_sadrzaj>EDILIZIA d.o.o. za građenje i usluge, OIB 74972877934</izvorni_sadrzaj>
    <derivirana_varijabla naziv="DomainObject.Predmet.ProtustrankaNazivFormatedOIB_1">EDILIZIA d.o.o. za građenje i usluge, OIB 74972877934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27824.31</izvorni_sadrzaj>
    <derivirana_varijabla naziv="DomainObject.Predmet.TrenutnaVrijednost_1">27824.31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EDILIZIA d.o.o. za građenje i usluge</item>
    </izvorni_sadrzaj>
    <derivirana_varijabla naziv="DomainObject.Predmet.ProtuStrankaListFormated_1">
      <item>EDILIZIA d.o.o. za građenje i usluge</item>
    </derivirana_varijabla>
  </DomainObject.Predmet.ProtuStrankaListFormated>
  <DomainObject.Predmet.ProtuStrankaListFormatedOIB>
    <izvorni_sadrzaj>
      <item>EDILIZIA d.o.o. za građenje i usluge, OIB 74972877934</item>
    </izvorni_sadrzaj>
    <derivirana_varijabla naziv="DomainObject.Predmet.ProtuStrankaListFormatedOIB_1">
      <item>EDILIZIA d.o.o. za građenje i usluge, OIB 74972877934</item>
    </derivirana_varijabla>
  </DomainObject.Predmet.ProtuStrankaListFormatedOIB>
  <DomainObject.Predmet.ProtuStrankaListFormatedWithAdress>
    <izvorni_sadrzaj>
      <item>EDILIZIA d.o.o. za građenje i usluge, Sv. Mihovila 16, 21000 Split</item>
    </izvorni_sadrzaj>
    <derivirana_varijabla naziv="DomainObject.Predmet.ProtuStrankaListFormatedWithAdress_1">
      <item>EDILIZIA d.o.o. za građenje i usluge, Sv. Mihovila 16, 21000 Split</item>
    </derivirana_varijabla>
  </DomainObject.Predmet.ProtuStrankaListFormatedWithAdress>
  <DomainObject.Predmet.ProtuStrankaListFormatedWithAdressOIB>
    <izvorni_sadrzaj>
      <item>EDILIZIA d.o.o. za građenje i usluge, OIB 74972877934, Sv. Mihovila 16, 21000 Split</item>
    </izvorni_sadrzaj>
    <derivirana_varijabla naziv="DomainObject.Predmet.ProtuStrankaListFormatedWithAdressOIB_1">
      <item>EDILIZIA d.o.o. za građenje i usluge, OIB 74972877934, Sv. Mihovila 16, 21000 Split</item>
    </derivirana_varijabla>
  </DomainObject.Predmet.ProtuStrankaListFormatedWithAdressOIB>
  <DomainObject.Predmet.ProtuStrankaListNazivFormated>
    <izvorni_sadrzaj>
      <item>EDILIZIA d.o.o. za građenje i usluge</item>
    </izvorni_sadrzaj>
    <derivirana_varijabla naziv="DomainObject.Predmet.ProtuStrankaListNazivFormated_1">
      <item>EDILIZIA d.o.o. za građenje i usluge</item>
    </derivirana_varijabla>
  </DomainObject.Predmet.ProtuStrankaListNazivFormated>
  <DomainObject.Predmet.ProtuStrankaListNazivFormatedOIB>
    <izvorni_sadrzaj>
      <item>EDILIZIA d.o.o. za građenje i usluge, OIB 74972877934</item>
    </izvorni_sadrzaj>
    <derivirana_varijabla naziv="DomainObject.Predmet.ProtuStrankaListNazivFormatedOIB_1">
      <item>EDILIZIA d.o.o. za građenje i usluge, OIB 74972877934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EDILIZIA d.o.o. za građenje i usluge</izvorni_sadrzaj>
    <derivirana_varijabla naziv="DomainObject.Predmet.ProtustrankaIDrugi_1">EDILIZIA 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EDILIZIA d.o.o. za građenje i usluge, OIB 74972877934, Sv. Mihovila 16, 21000 Split</izvorni_sadrzaj>
    <derivirana_varijabla naziv="DomainObject.Predmet.ProtustrankaIDrugiAdressOIB_1">EDILIZIA d.o.o. za građenje i usluge, OIB 74972877934, Sv. Mihovila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EDILIZIA d.o.o. za građenje i usluge</item>
      <item>FINANCIJSKA AGENCIJA, RC SPLIT</item>
    </izvorni_sadrzaj>
    <derivirana_varijabla naziv="DomainObject.Predmet.SudioniciListNaziv_1">
      <item>EDILIZIA d.o.o. za građenje i usluge</item>
      <item>FINANCIJSKA AGENCIJA, RC SPLIT</item>
    </derivirana_varijabla>
  </DomainObject.Predmet.SudioniciListNaziv>
  <DomainObject.Predmet.SudioniciListAdressOIB>
    <izvorni_sadrzaj>
      <item>EDILIZIA d.o.o. za građenje i usluge, OIB 74972877934, Sv. Mihovila 16,21000 Split</item>
      <item>FINANCIJSKA AGENCIJA, RC SPLIT, OIB 85821130368, Mažuranićevo šetalište 24 b,21000 Split</item>
    </izvorni_sadrzaj>
    <derivirana_varijabla naziv="DomainObject.Predmet.SudioniciListAdressOIB_1">
      <item>EDILIZIA d.o.o. za građenje i usluge, OIB 74972877934, Sv. Mihovila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74972877934</item>
      <item>, OIB 85821130368</item>
    </izvorni_sadrzaj>
    <derivirana_varijabla naziv="DomainObject.Predmet.SudioniciListNazivOIB_1">
      <item>, OIB 74972877934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345</properties:Words>
  <properties:Characters>1863</properties:Characters>
  <properties:Lines>48</properties:Lines>
  <properties:Paragraphs>16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2019-02-12T09:07:00Z</dcterms:created>
  <dc:creator>Marija Elez</dc:creator>
  <cp:lastModifiedBy>Marija Elez</cp:lastModifiedBy>
  <cp:lastPrinted>2019-03-11T08:29:00Z</cp:lastPrinted>
  <dcterms:modified xmlns:xsi="http://www.w3.org/2001/XMLSchema-instance" xsi:type="dcterms:W3CDTF">2019-03-11T08:30:00Z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