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857a0f" w14:paraId="9857a0f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E73785">
        <w:rPr>
          <w:rFonts w:hAnsi="Times New Roman" w:ascii="Times New Roman"/>
          <w:sz w:val="24"/>
        </w:rPr>
        <w:t>2399/16</w:t>
      </w:r>
      <w:r w:rsidR="00966B5F">
        <w:rPr>
          <w:rFonts w:hAnsi="Times New Roman" w:ascii="Times New Roman"/>
          <w:sz w:val="24"/>
        </w:rPr>
        <w:t>-20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5D2FD9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E73785">
        <w:rPr>
          <w:rFonts w:hAnsi="Times New Roman" w:ascii="Times New Roman"/>
          <w:sz w:val="24"/>
        </w:rPr>
        <w:t xml:space="preserve">FIMI-MEDIA d.o.o. Zagreb, Šćitarjevska 36, OIB: </w:t>
      </w:r>
      <w:r w:rsidR="00E73785" w:rsidRPr="00E73785">
        <w:rPr>
          <w:rFonts w:hAnsi="Times New Roman" w:ascii="Times New Roman"/>
          <w:sz w:val="24"/>
        </w:rPr>
        <w:t>24895835993</w:t>
      </w:r>
      <w:r w:rsidR="00E73785">
        <w:rPr>
          <w:rFonts w:hAnsi="Times New Roman" w:ascii="Times New Roman"/>
          <w:sz w:val="24"/>
        </w:rPr>
        <w:t xml:space="preserve">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>prijedlog</w:t>
      </w:r>
      <w:r w:rsidR="004C6225">
        <w:rPr>
          <w:rFonts w:hAnsi="Times New Roman" w:ascii="Times New Roman"/>
          <w:sz w:val="24"/>
        </w:rPr>
        <w:t xml:space="preserve"> </w:t>
      </w:r>
      <w:r w:rsidR="00E73785">
        <w:rPr>
          <w:rFonts w:hAnsi="Times New Roman" w:ascii="Times New Roman"/>
          <w:sz w:val="24"/>
        </w:rPr>
        <w:t xml:space="preserve">Financijske agencije, 5. prosinca </w:t>
      </w:r>
      <w:r w:rsidR="00461D65" w:rsidRPr="00AA4DD7">
        <w:rPr>
          <w:rFonts w:hAnsi="Times New Roman" w:ascii="Times New Roman"/>
          <w:sz w:val="24"/>
        </w:rPr>
        <w:t>201</w:t>
      </w:r>
      <w:r w:rsidR="005D2FD9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5D2FD9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612B9C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17. siječnja</w:t>
      </w:r>
      <w:r w:rsidR="005D2FD9">
        <w:rPr>
          <w:rFonts w:hAnsi="Times New Roman" w:ascii="Times New Roman"/>
          <w:b/>
          <w:sz w:val="24"/>
          <w:u w:val="single"/>
        </w:rPr>
        <w:t xml:space="preserve">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 w:rsidR="00D82B74"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827589">
        <w:rPr>
          <w:rFonts w:hAnsi="Times New Roman" w:ascii="Times New Roman"/>
          <w:b/>
          <w:sz w:val="24"/>
          <w:u w:val="single"/>
        </w:rPr>
        <w:t>10,20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D82B74">
        <w:rPr>
          <w:rFonts w:hAnsi="Times New Roman" w:ascii="Times New Roman"/>
          <w:sz w:val="24"/>
        </w:rPr>
        <w:t>100</w:t>
      </w:r>
      <w:r w:rsidRPr="00AA4DD7">
        <w:rPr>
          <w:rFonts w:hAnsi="Times New Roman" w:ascii="Times New Roman"/>
          <w:sz w:val="24"/>
        </w:rPr>
        <w:t xml:space="preserve"> (</w:t>
      </w:r>
      <w:r w:rsidR="00D82B74">
        <w:rPr>
          <w:rFonts w:hAnsi="Times New Roman" w:ascii="Times New Roman"/>
          <w:sz w:val="24"/>
        </w:rPr>
        <w:t>Velika</w:t>
      </w:r>
      <w:r w:rsidR="00AA4DD7" w:rsidRPr="00AA4DD7">
        <w:rPr>
          <w:rFonts w:hAnsi="Times New Roman" w:ascii="Times New Roman"/>
          <w:sz w:val="24"/>
        </w:rPr>
        <w:t xml:space="preserve">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4C6225" w:rsidP="00D82B74" w:rsidR="004C6225" w:rsidRPr="00AA4DD7">
      <w:pPr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827589">
        <w:rPr>
          <w:rFonts w:hAnsi="Times New Roman" w:ascii="Times New Roman"/>
          <w:sz w:val="24"/>
        </w:rPr>
        <w:t>5. prosinca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4C6225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966B5F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4C6225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966B5F" w:rsidP="00482439" w:rsidR="0096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66B5F" w:rsidP="00482439" w:rsidR="00966B5F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966B5F">
      <w:pPr>
        <w:rPr>
          <w:rFonts w:hAnsi="Times New Roman" w:ascii="Times New Roman"/>
          <w:color w:themeColor="background1" w:val="FFFFFF"/>
          <w:sz w:val="24"/>
        </w:rPr>
      </w:pPr>
      <w:r w:rsidRPr="00966B5F">
        <w:rPr>
          <w:rFonts w:hAnsi="Times New Roman" w:ascii="Times New Roman"/>
          <w:color w:themeColor="background1" w:val="FFFFFF"/>
          <w:sz w:val="24"/>
        </w:rPr>
        <w:t>DNA:</w:t>
      </w:r>
    </w:p>
    <w:p w:rsidRDefault="00612B9C" w:rsidP="001E35C6" w:rsidR="004C6225" w:rsidRPr="00966B5F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66B5F">
        <w:rPr>
          <w:rFonts w:hAnsi="Times New Roman" w:ascii="Times New Roman"/>
          <w:color w:themeColor="background1" w:val="FFFFFF"/>
          <w:sz w:val="24"/>
        </w:rPr>
        <w:t>P</w:t>
      </w:r>
      <w:r w:rsidR="00827589" w:rsidRPr="00966B5F">
        <w:rPr>
          <w:rFonts w:hAnsi="Times New Roman" w:ascii="Times New Roman"/>
          <w:color w:themeColor="background1" w:val="FFFFFF"/>
          <w:sz w:val="24"/>
        </w:rPr>
        <w:t>redlagatelju – FINA, Zagreb</w:t>
      </w:r>
    </w:p>
    <w:p w:rsidRDefault="00E76E31" w:rsidP="001E35C6" w:rsidR="004C6225" w:rsidRPr="00966B5F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66B5F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966B5F">
        <w:rPr>
          <w:rFonts w:hAnsi="Times New Roman" w:ascii="Times New Roman"/>
          <w:color w:themeColor="background1" w:val="FFFFFF"/>
          <w:sz w:val="24"/>
        </w:rPr>
        <w:t>, na adresu sjedišta</w:t>
      </w:r>
    </w:p>
    <w:p w:rsidRDefault="00F926D5" w:rsidP="001E35C6" w:rsidR="001F6BAC" w:rsidRPr="00966B5F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66B5F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966B5F">
        <w:rPr>
          <w:rFonts w:hAnsi="Times New Roman" w:ascii="Times New Roman"/>
          <w:color w:themeColor="background1" w:val="FFFFFF"/>
          <w:sz w:val="24"/>
        </w:rPr>
        <w:t>Oglasna ploča</w:t>
      </w:r>
      <w:r w:rsidRPr="00966B5F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966B5F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966B5F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966B5F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19C9" w:rsidR="007819C9">
      <w:r>
        <w:separator/>
      </w:r>
    </w:p>
  </w:endnote>
  <w:endnote w:id="0" w:type="continuationSeparator">
    <w:p w:rsidRDefault="007819C9" w:rsidR="00781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19C9" w:rsidR="007819C9">
      <w:r>
        <w:separator/>
      </w:r>
    </w:p>
  </w:footnote>
  <w:footnote w:id="0" w:type="continuationSeparator">
    <w:p w:rsidRDefault="007819C9" w:rsidR="007819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E73785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785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6319B"/>
    <w:rsid w:val="002C1105"/>
    <w:rsid w:val="002F4D94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C6225"/>
    <w:rsid w:val="004F19D3"/>
    <w:rsid w:val="005419C8"/>
    <w:rsid w:val="00545C55"/>
    <w:rsid w:val="0057341F"/>
    <w:rsid w:val="00593FFA"/>
    <w:rsid w:val="005944E7"/>
    <w:rsid w:val="005D2FD9"/>
    <w:rsid w:val="005F41A2"/>
    <w:rsid w:val="006008F9"/>
    <w:rsid w:val="00602D05"/>
    <w:rsid w:val="00612B9C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819C9"/>
    <w:rsid w:val="007B04F7"/>
    <w:rsid w:val="007E0A65"/>
    <w:rsid w:val="007E3B92"/>
    <w:rsid w:val="007F048E"/>
    <w:rsid w:val="008217D5"/>
    <w:rsid w:val="00827589"/>
    <w:rsid w:val="008616CA"/>
    <w:rsid w:val="008742B9"/>
    <w:rsid w:val="008774EB"/>
    <w:rsid w:val="008A0B75"/>
    <w:rsid w:val="008B65AF"/>
    <w:rsid w:val="008B65BF"/>
    <w:rsid w:val="008B6BCE"/>
    <w:rsid w:val="008F7361"/>
    <w:rsid w:val="009233BB"/>
    <w:rsid w:val="0094579E"/>
    <w:rsid w:val="00952886"/>
    <w:rsid w:val="00963309"/>
    <w:rsid w:val="00966B5F"/>
    <w:rsid w:val="00971D49"/>
    <w:rsid w:val="00973546"/>
    <w:rsid w:val="00976BEE"/>
    <w:rsid w:val="00977D85"/>
    <w:rsid w:val="009C5C3E"/>
    <w:rsid w:val="009E3D2B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1722"/>
    <w:rsid w:val="00C8624D"/>
    <w:rsid w:val="00CE6F16"/>
    <w:rsid w:val="00D06889"/>
    <w:rsid w:val="00D82B74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3785"/>
    <w:rsid w:val="00E76E31"/>
    <w:rsid w:val="00E80646"/>
    <w:rsid w:val="00E9127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3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D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D2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D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D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3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D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D2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D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D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2399</izvorni_sadrzaj>
    <derivirana_varijabla naziv="DomainObject.Predmet.Broj_1">2399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St-2399/2016</izvorni_sadrzaj>
    <derivirana_varijabla naziv="DomainObject.Predmet.OznakaBroj_1">St-2399/2016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FIMI-MEDIA d.o.o.</izvorni_sadrzaj>
    <derivirana_varijabla naziv="DomainObject.Predmet.ProtustrankaFormated_1">  FIMI-MEDIA d.o.o.</derivirana_varijabla>
  </DomainObject.Predmet.ProtustrankaFormated>
  <DomainObject.Predmet.ProtustrankaFormatedOIB>
    <izvorni_sadrzaj>  FIMI-MEDIA d.o.o., OIB 24895835993</izvorni_sadrzaj>
    <derivirana_varijabla naziv="DomainObject.Predmet.ProtustrankaFormatedOIB_1">  FIMI-MEDIA d.o.o., OIB 24895835993</derivirana_varijabla>
  </DomainObject.Predmet.ProtustrankaFormatedOIB>
  <DomainObject.Predmet.ProtustrankaFormatedWithAdress>
    <izvorni_sadrzaj> FIMI-MEDIA d.o.o., Ščitarjevska 36, 10000 Zagreb</izvorni_sadrzaj>
    <derivirana_varijabla naziv="DomainObject.Predmet.ProtustrankaFormatedWithAdress_1"> FIMI-MEDIA d.o.o., Ščitarjevska 36, 10000 Zagreb</derivirana_varijabla>
  </DomainObject.Predmet.ProtustrankaFormatedWithAdress>
  <DomainObject.Predmet.ProtustrankaFormatedWithAdressOIB>
    <izvorni_sadrzaj> FIMI-MEDIA d.o.o., OIB 24895835993, Ščitarjevska 36, 10000 Zagreb</izvorni_sadrzaj>
    <derivirana_varijabla naziv="DomainObject.Predmet.ProtustrankaFormatedWithAdressOIB_1"> FIMI-MEDIA d.o.o., OIB 24895835993, Ščitarjevska 36, 10000 Zagreb</derivirana_varijabla>
  </DomainObject.Predmet.ProtustrankaFormatedWithAdressOIB>
  <DomainObject.Predmet.ProtustrankaWithAdress>
    <izvorni_sadrzaj>FIMI-MEDIA d.o.o. Ščitarjevska 36, 10000 Zagreb</izvorni_sadrzaj>
    <derivirana_varijabla naziv="DomainObject.Predmet.ProtustrankaWithAdress_1">FIMI-MEDIA d.o.o. Ščitarjevska 36, 10000 Zagreb</derivirana_varijabla>
  </DomainObject.Predmet.ProtustrankaWithAdress>
  <DomainObject.Predmet.ProtustrankaWithAdressOIB>
    <izvorni_sadrzaj>FIMI-MEDIA d.o.o., OIB 24895835993, Ščitarjevska 36, 10000 Zagreb</izvorni_sadrzaj>
    <derivirana_varijabla naziv="DomainObject.Predmet.ProtustrankaWithAdressOIB_1">FIMI-MEDIA d.o.o., OIB 24895835993, Ščitarjevska 36, 10000 Zagreb</derivirana_varijabla>
  </DomainObject.Predmet.ProtustrankaWithAdressOIB>
  <DomainObject.Predmet.ProtustrankaNazivFormated>
    <izvorni_sadrzaj>FIMI-MEDIA d.o.o.</izvorni_sadrzaj>
    <derivirana_varijabla naziv="DomainObject.Predmet.ProtustrankaNazivFormated_1">FIMI-MEDIA d.o.o.</derivirana_varijabla>
  </DomainObject.Predmet.ProtustrankaNazivFormated>
  <DomainObject.Predmet.ProtustrankaNazivFormatedOIB>
    <izvorni_sadrzaj>FIMI-MEDIA d.o.o., OIB 24895835993</izvorni_sadrzaj>
    <derivirana_varijabla naziv="DomainObject.Predmet.ProtustrankaNazivFormatedOIB_1">FIMI-MEDIA d.o.o., OIB 24895835993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Nevenka Jurak</izvorni_sadrzaj>
    <derivirana_varijabla naziv="DomainObject.Predmet.StrankaFormated_1">  FINA Regionalni centar Zagreb; Nevenka Jurak</derivirana_varijabla>
  </DomainObject.Predmet.StrankaFormated>
  <DomainObject.Predmet.StrankaFormatedOIB>
    <izvorni_sadrzaj>  FINA Regionalni centar Zagreb, OIB 85821130368; Nevenka Jurak, OIB 68073180158</izvorni_sadrzaj>
    <derivirana_varijabla naziv="DomainObject.Predmet.StrankaFormatedOIB_1">  FINA Regionalni centar Zagreb, OIB 85821130368; Nevenka Jurak, OIB 68073180158</derivirana_varijabla>
  </DomainObject.Predmet.StrankaFormatedOIB>
  <DomainObject.Predmet.StrankaFormatedWithAdress>
    <izvorni_sadrzaj> FINA Regionalni centar Zagreb, Trg svibanjskih žrtava 1995. 1, 10000 Zagreb; Nevenka Jurak, Ščitarjevska 36, 10000 Zagreb</izvorni_sadrzaj>
    <derivirana_varijabla naziv="DomainObject.Predmet.StrankaFormatedWithAdress_1"> FINA Regionalni centar Zagreb, Trg svibanjskih žrtava 1995. 1, 10000 Zagreb; Nevenka Jurak, Ščitarjevska 36, 10000 Zagreb</derivirana_varijabla>
  </DomainObject.Predmet.StrankaFormatedWithAdress>
  <DomainObject.Predmet.StrankaFormatedWithAdressOIB>
    <izvorni_sadrzaj> FINA Regionalni centar Zagreb, OIB 85821130368, Trg svibanjskih žrtava 1995. 1, 10000 Zagreb; Nevenka Jurak, OIB 68073180158, Ščitarjevska 36, 10000 Zagreb</izvorni_sadrzaj>
    <derivirana_varijabla naziv="DomainObject.Predmet.StrankaFormatedWithAdressOIB_1"> FINA Regionalni centar Zagreb, OIB 85821130368, Trg svibanjskih žrtava 1995. 1, 10000 Zagreb; Nevenka Jurak, OIB 68073180158, Ščitarjevska 36, 10000 Zagreb</derivirana_varijabla>
  </DomainObject.Predmet.StrankaFormatedWithAdressOIB>
  <DomainObject.Predmet.StrankaWithAdress>
    <izvorni_sadrzaj>FINA Regionalni centar Zagreb Trg svibanjskih žrtava 1995. 1,10000 Zagreb,Nevenka Jurak Ščitarjevska 36,10000 Zagreb</izvorni_sadrzaj>
    <derivirana_varijabla naziv="DomainObject.Predmet.StrankaWithAdress_1">FINA Regionalni centar Zagreb Trg svibanjskih žrtava 1995. 1,10000 Zagreb,Nevenka Jurak Ščitarjevska 36,10000 Zagreb</derivirana_varijabla>
  </DomainObject.Predmet.StrankaWithAdress>
  <DomainObject.Predmet.StrankaWithAdressOIB>
    <izvorni_sadrzaj>FINA Regionalni centar Zagreb, OIB 85821130368, Trg svibanjskih žrtava 1995. 1,10000 Zagreb,Nevenka Jurak, OIB 68073180158, Ščitarjevska 36,10000 Zagreb</izvorni_sadrzaj>
    <derivirana_varijabla naziv="DomainObject.Predmet.StrankaWithAdressOIB_1">FINA Regionalni centar Zagreb, OIB 85821130368, Trg svibanjskih žrtava 1995. 1,10000 Zagreb,Nevenka Jurak, OIB 68073180158, Ščitarjevska 36,10000 Zagreb</derivirana_varijabla>
  </DomainObject.Predmet.StrankaWithAdressOIB>
  <DomainObject.Predmet.StrankaNazivFormated>
    <izvorni_sadrzaj>FINA Regionalni centar Zagreb,Nevenka Jurak</izvorni_sadrzaj>
    <derivirana_varijabla naziv="DomainObject.Predmet.StrankaNazivFormated_1">FINA Regionalni centar Zagreb,Nevenka Jurak</derivirana_varijabla>
  </DomainObject.Predmet.StrankaNazivFormated>
  <DomainObject.Predmet.StrankaNazivFormatedOIB>
    <izvorni_sadrzaj>FINA Regionalni centar Zagreb, OIB 85821130368,Nevenka Jurak, OIB 68073180158</izvorni_sadrzaj>
    <derivirana_varijabla naziv="DomainObject.Predmet.StrankaNazivFormatedOIB_1">FINA Regionalni centar Zagreb, OIB 85821130368,Nevenka Jurak, OIB 68073180158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Nevenka Jurak</item>
    </izvorni_sadrzaj>
    <derivirana_varijabla naziv="DomainObject.Predmet.StrankaListFormated_1">
      <item>FINA Regionalni centar Zagreb</item>
      <item>Nevenka Jurak</item>
    </derivirana_varijabla>
  </DomainObject.Predmet.StrankaListFormated>
  <DomainObject.Predmet.StrankaListFormatedOIB>
    <izvorni_sadrzaj>
      <item>FINA Regionalni centar Zagreb, OIB 85821130368</item>
      <item>Nevenka Jurak, OIB 68073180158</item>
    </izvorni_sadrzaj>
    <derivirana_varijabla naziv="DomainObject.Predmet.StrankaListFormatedOIB_1">
      <item>FINA Regionalni centar Zagreb, OIB 85821130368</item>
      <item>Nevenka Jurak, OIB 68073180158</item>
    </derivirana_varijabla>
  </DomainObject.Predmet.StrankaListFormatedOIB>
  <DomainObject.Predmet.StrankaListFormatedWithAdress>
    <izvorni_sadrzaj>
      <item>FINA Regionalni centar Zagreb, Trg svibanjskih žrtava 1995. 1, 10000 Zagreb</item>
      <item>Nevenka Jurak, Ščitarjevska 36, 10000 Zagreb</item>
    </izvorni_sadrzaj>
    <derivirana_varijabla naziv="DomainObject.Predmet.StrankaListFormatedWithAdress_1">
      <item>FINA Regionalni centar Zagreb, Trg svibanjskih žrtava 1995. 1, 10000 Zagreb</item>
      <item>Nevenka Jurak, Ščitarjevska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Nevenka Jurak, OIB 68073180158, Ščitarjevska 36, 10000 Zagreb</item>
    </izvorni_sadrzaj>
    <derivirana_varijabla naziv="DomainObject.Predmet.StrankaListFormatedWithAdressOIB_1">
      <item>FINA Regionalni centar Zagreb, OIB 85821130368, Trg svibanjskih žrtava 1995. 1, 10000 Zagreb</item>
      <item>Nevenka Jurak, OIB 68073180158, Ščitarjevska 36, 10000 Zagreb</item>
    </derivirana_varijabla>
  </DomainObject.Predmet.StrankaListFormatedWithAdressOIB>
  <DomainObject.Predmet.StrankaListNazivFormated>
    <izvorni_sadrzaj>
      <item>FINA Regionalni centar Zagreb</item>
      <item>Nevenka Jurak</item>
    </izvorni_sadrzaj>
    <derivirana_varijabla naziv="DomainObject.Predmet.StrankaListNazivFormated_1">
      <item>FINA Regionalni centar Zagreb</item>
      <item>Nevenka Jurak</item>
    </derivirana_varijabla>
  </DomainObject.Predmet.StrankaListNazivFormated>
  <DomainObject.Predmet.StrankaListNazivFormatedOIB>
    <izvorni_sadrzaj>
      <item>FINA Regionalni centar Zagreb, OIB 85821130368</item>
      <item>Nevenka Jurak, OIB 68073180158</item>
    </izvorni_sadrzaj>
    <derivirana_varijabla naziv="DomainObject.Predmet.StrankaListNazivFormatedOIB_1">
      <item>FINA Regionalni centar Zagreb, OIB 85821130368</item>
      <item>Nevenka Jurak, OIB 68073180158</item>
    </derivirana_varijabla>
  </DomainObject.Predmet.StrankaListNazivFormatedOIB>
  <DomainObject.Predmet.ProtuStrankaListFormated>
    <izvorni_sadrzaj>
      <item>FIMI-MEDIA d.o.o.</item>
    </izvorni_sadrzaj>
    <derivirana_varijabla naziv="DomainObject.Predmet.ProtuStrankaListFormated_1">
      <item>FIMI-MEDIA d.o.o.</item>
    </derivirana_varijabla>
  </DomainObject.Predmet.ProtuStrankaListFormated>
  <DomainObject.Predmet.ProtuStrankaListFormatedOIB>
    <izvorni_sadrzaj>
      <item>FIMI-MEDIA d.o.o., OIB 24895835993</item>
    </izvorni_sadrzaj>
    <derivirana_varijabla naziv="DomainObject.Predmet.ProtuStrankaListFormatedOIB_1">
      <item>FIMI-MEDIA d.o.o., OIB 24895835993</item>
    </derivirana_varijabla>
  </DomainObject.Predmet.ProtuStrankaListFormatedOIB>
  <DomainObject.Predmet.ProtuStrankaListFormatedWithAdress>
    <izvorni_sadrzaj>
      <item>FIMI-MEDIA d.o.o., Ščitarjevska 36, 10000 Zagreb</item>
    </izvorni_sadrzaj>
    <derivirana_varijabla naziv="DomainObject.Predmet.ProtuStrankaListFormatedWithAdress_1">
      <item>FIMI-MEDIA d.o.o., Ščitarjevska 36, 10000 Zagreb</item>
    </derivirana_varijabla>
  </DomainObject.Predmet.ProtuStrankaListFormatedWithAdress>
  <DomainObject.Predmet.ProtuStrankaListFormatedWithAdressOIB>
    <izvorni_sadrzaj>
      <item>FIMI-MEDIA d.o.o., OIB 24895835993, Ščitarjevska 36, 10000 Zagreb</item>
    </izvorni_sadrzaj>
    <derivirana_varijabla naziv="DomainObject.Predmet.ProtuStrankaListFormatedWithAdressOIB_1">
      <item>FIMI-MEDIA d.o.o., OIB 24895835993, Ščitarjevska 36, 10000 Zagreb</item>
    </derivirana_varijabla>
  </DomainObject.Predmet.ProtuStrankaListFormatedWithAdressOIB>
  <DomainObject.Predmet.ProtuStrankaListNazivFormated>
    <izvorni_sadrzaj>
      <item>FIMI-MEDIA d.o.o.</item>
    </izvorni_sadrzaj>
    <derivirana_varijabla naziv="DomainObject.Predmet.ProtuStrankaListNazivFormated_1">
      <item>FIMI-MEDIA d.o.o.</item>
    </derivirana_varijabla>
  </DomainObject.Predmet.ProtuStrankaListNazivFormated>
  <DomainObject.Predmet.ProtuStrankaListNazivFormatedOIB>
    <izvorni_sadrzaj>
      <item>FIMI-MEDIA d.o.o., OIB 24895835993</item>
    </izvorni_sadrzaj>
    <derivirana_varijabla naziv="DomainObject.Predmet.ProtuStrankaListNazivFormatedOIB_1">
      <item>FIMI-MEDIA d.o.o., OIB 24895835993</item>
    </derivirana_varijabla>
  </DomainObject.Predmet.ProtuStrankaListNazivFormatedOIB>
  <DomainObject.Predmet.OstaliListFormated>
    <izvorni_sadrzaj>
      <item>Nevenka Jurak</item>
      <item>TUŠAK MILETIĆ i PARTNERI odvjetničko društvo, j.t.d.</item>
    </izvorni_sadrzaj>
    <derivirana_varijabla naziv="DomainObject.Predmet.OstaliListFormated_1">
      <item>Nevenka Jurak</item>
      <item>TUŠAK MILETIĆ i PARTNERI odvjetničko društvo, j.t.d.</item>
    </derivirana_varijabla>
  </DomainObject.Predmet.OstaliListFormated>
  <DomainObject.Predmet.OstaliListFormatedOIB>
    <izvorni_sadrzaj>
      <item>Nevenka Jurak, OIB 68073180158</item>
      <item>TUŠAK MILETIĆ i PARTNERI odvjetničko društvo, j.t.d., OIB 87270323473</item>
    </izvorni_sadrzaj>
    <derivirana_varijabla naziv="DomainObject.Predmet.OstaliListFormatedOIB_1">
      <item>Nevenka Jurak, OIB 68073180158</item>
      <item>TUŠAK MILETIĆ i PARTNERI odvjetničko društvo, j.t.d., OIB 87270323473</item>
    </derivirana_varijabla>
  </DomainObject.Predmet.OstaliListFormatedOIB>
  <DomainObject.Predmet.OstaliListFormatedWithAdress>
    <izvorni_sadrzaj>
      <item>Nevenka Jurak, Ščitarjevska 36, 10000 Zagreb</item>
      <item>TUŠAK MILETIĆ i PARTNERI odvjetničko društvo, j.t.d., Vlaška 84, 10000 Zagreb</item>
    </izvorni_sadrzaj>
    <derivirana_varijabla naziv="DomainObject.Predmet.OstaliListFormatedWithAdress_1">
      <item>Nevenka Jurak, Ščitarjevska 36, 10000 Zagreb</item>
      <item>TUŠAK MILETIĆ i PARTNERI odvjetničko društvo, j.t.d., Vlaška 84, 10000 Zagreb</item>
    </derivirana_varijabla>
  </DomainObject.Predmet.OstaliListFormatedWithAdress>
  <DomainObject.Predmet.OstaliListFormatedWithAdressOIB>
    <izvorni_sadrzaj>
      <item>Nevenka Jurak, OIB 68073180158, Ščitarjevska 36, 10000 Zagreb</item>
      <item>TUŠAK MILETIĆ i PARTNERI odvjetničko društvo, j.t.d., OIB 87270323473, Vlaška 84, 10000 Zagreb</item>
    </izvorni_sadrzaj>
    <derivirana_varijabla naziv="DomainObject.Predmet.OstaliListFormatedWithAdressOIB_1">
      <item>Nevenka Jurak, OIB 68073180158, Ščitarjevska 36, 10000 Zagreb</item>
      <item>TUŠAK MILETIĆ i PARTNERI odvjetničko društvo, j.t.d., OIB 87270323473, Vlaška 84, 10000 Zagreb</item>
    </derivirana_varijabla>
  </DomainObject.Predmet.OstaliListFormatedWithAdressOIB>
  <DomainObject.Predmet.OstaliListNazivFormated>
    <izvorni_sadrzaj>
      <item>Nevenka Jurak</item>
      <item>TUŠAK MILETIĆ i PARTNERI odvjetničko društvo, j.t.d.</item>
    </izvorni_sadrzaj>
    <derivirana_varijabla naziv="DomainObject.Predmet.OstaliListNazivFormated_1">
      <item>Nevenka Jurak</item>
      <item>TUŠAK MILETIĆ i PARTNERI odvjetničko društvo, j.t.d.</item>
    </derivirana_varijabla>
  </DomainObject.Predmet.OstaliListNazivFormated>
  <DomainObject.Predmet.OstaliListNazivFormatedOIB>
    <izvorni_sadrzaj>
      <item>Nevenka Jurak, OIB 68073180158</item>
      <item>TUŠAK MILETIĆ i PARTNERI odvjetničko društvo, j.t.d., OIB 87270323473</item>
    </izvorni_sadrzaj>
    <derivirana_varijabla naziv="DomainObject.Predmet.OstaliListNazivFormatedOIB_1">
      <item>Nevenka Jurak, OIB 68073180158</item>
      <item>TUŠAK MILETIĆ i PARTNERI odvjetničko društvo, j.t.d., OIB 87270323473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FIMI-MEDIA d.o.o.</izvorni_sadrzaj>
    <derivirana_varijabla naziv="DomainObject.Predmet.ProtustrankaIDrugi_1">FIMI-MEDIA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FIMI-MEDIA d.o.o., OIB 24895835993, Ščitarjevska 36, 10000 Zagreb</izvorni_sadrzaj>
    <derivirana_varijabla naziv="DomainObject.Predmet.ProtustrankaIDrugiAdressOIB_1">FIMI-MEDIA d.o.o., OIB 24895835993, Ščitarjevska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FIMI-MEDIA d.o.o.</item>
      <item>Nevenka Jurak</item>
      <item>Nevenka Jurak</item>
      <item>TUŠAK MILETIĆ i PARTNERI odvjetničko društvo, j.t.d.</item>
    </izvorni_sadrzaj>
    <derivirana_varijabla naziv="DomainObject.Predmet.SudioniciListNaziv_1">
      <item>FINA Regionalni centar Zagreb</item>
      <item>FIMI-MEDIA d.o.o.</item>
      <item>Nevenka Jurak</item>
      <item>Nevenka Jurak</item>
      <item>TUŠAK MILETIĆ i PARTNERI odvjetničko društvo, j.t.d.</item>
    </derivirana_varijabla>
  </DomainObject.Predmet.SudioniciListNaziv>
  <DomainObject.Predmet.SudioniciListAdressOIB>
    <izvorni_sadrzaj>
      <item>FINA Regionalni centar Zagreb, OIB 85821130368, Trg svibanjskih žrtava 1995. 1,10000 Zagreb</item>
      <item>FIMI-MEDIA d.o.o., OIB 24895835993, Ščitarjevska 36,10000 Zagreb</item>
      <item>Nevenka Jurak, OIB 68073180158, Ščitarjevska 36,10000 Zagreb</item>
      <item>Nevenka Jurak, OIB 68073180158, Ščitarjevska 36,10000 Zagreb</item>
      <item>TUŠAK MILETIĆ i PARTNERI odvjetničko društvo, j.t.d., OIB 87270323473, Vlaška 84,10000 Zagreb</item>
    </izvorni_sadrzaj>
    <derivirana_varijabla naziv="DomainObject.Predmet.SudioniciListAdressOIB_1">
      <item>FINA Regionalni centar Zagreb, OIB 85821130368, Trg svibanjskih žrtava 1995. 1,10000 Zagreb</item>
      <item>FIMI-MEDIA d.o.o., OIB 24895835993, Ščitarjevska 36,10000 Zagreb</item>
      <item>Nevenka Jurak, OIB 68073180158, Ščitarjevska 36,10000 Zagreb</item>
      <item>Nevenka Jurak, OIB 68073180158, Ščitarjevska 36,10000 Zagreb</item>
      <item>TUŠAK MILETIĆ i PARTNERI odvjetničko društvo, j.t.d., OIB 87270323473, Vlaška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24895835993</item>
      <item>, OIB 68073180158</item>
      <item>, OIB 68073180158</item>
      <item>, OIB 87270323473</item>
    </izvorni_sadrzaj>
    <derivirana_varijabla naziv="DomainObject.Predmet.SudioniciListNazivOIB_1">
      <item>, OIB 85821130368</item>
      <item>, OIB 24895835993</item>
      <item>, OIB 68073180158</item>
      <item>, OIB 68073180158</item>
      <item>, OIB 87270323473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963</properties:Characters>
  <properties:Lines>42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2017-12-05T13:02:00Z</dcterms:created>
  <dc:creator>MK</dc:creator>
  <cp:lastModifiedBy>Sonja Pilić</cp:lastModifiedBy>
  <cp:lastPrinted>2017-12-05T13:04:00Z</cp:lastPrinted>
  <dcterms:modified xmlns:xsi="http://www.w3.org/2001/XMLSchema-instance" xsi:type="dcterms:W3CDTF">2017-12-05T13:06:00Z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