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08a7" w14:paraId="1c408a7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</w:t>
      </w:r>
      <w:r w:rsidR="009E2C85">
        <w:t>93</w:t>
      </w:r>
      <w:r w:rsidR="00CC78BD">
        <w:t>/2018</w:t>
      </w:r>
      <w:r w:rsidR="00946625">
        <w:t>-</w:t>
      </w:r>
      <w:r w:rsidR="00CC78BD">
        <w:t>1</w:t>
      </w:r>
      <w:r w:rsidR="009E2C85">
        <w:t>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E2C85">
        <w:t>GASTRO BRALA j.d.o.o. za proizvodnju, trgovinu i usluge</w:t>
      </w:r>
      <w:r w:rsidR="009E2C85" w:rsidRPr="00E4460C">
        <w:t xml:space="preserve">, </w:t>
      </w:r>
      <w:r w:rsidR="009E2C85">
        <w:t>Posedarje, Ivana Gorana Kovačića 16</w:t>
      </w:r>
      <w:r w:rsidR="009E2C85" w:rsidRPr="00E4460C">
        <w:t xml:space="preserve">, OIB: </w:t>
      </w:r>
      <w:r w:rsidR="009E2C85">
        <w:t>74878404706</w:t>
      </w:r>
      <w:r w:rsidR="00CE0D2C">
        <w:t xml:space="preserve">, </w:t>
      </w:r>
      <w:r w:rsidR="00370AD6">
        <w:t>26</w:t>
      </w:r>
      <w:r w:rsidR="00CC5885">
        <w:t xml:space="preserve">. </w:t>
      </w:r>
      <w:r w:rsidR="009E2C85">
        <w:t>studenog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057B5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D057B5">
        <w:t>Radojka Danek</w:t>
      </w:r>
      <w:r w:rsidR="00F456F6" w:rsidRPr="00D057B5">
        <w:t xml:space="preserve"> iz </w:t>
      </w:r>
      <w:r w:rsidR="006F2006" w:rsidRPr="00D057B5">
        <w:t>Šibenika</w:t>
      </w:r>
      <w:r w:rsidR="00F456F6" w:rsidRPr="00D057B5">
        <w:t xml:space="preserve">, </w:t>
      </w:r>
      <w:r w:rsidRPr="00D057B5">
        <w:t>P. Preradovića 6</w:t>
      </w:r>
      <w:r w:rsidR="00F456F6" w:rsidRPr="00D057B5">
        <w:t xml:space="preserve">, OIB: </w:t>
      </w:r>
      <w:r w:rsidRPr="00D057B5">
        <w:t>78988701424</w:t>
      </w:r>
      <w:r w:rsidR="00BB7CB3" w:rsidRPr="00D057B5">
        <w:t>,</w:t>
      </w:r>
      <w:r w:rsidR="00CE0D2C" w:rsidRPr="00D057B5">
        <w:t xml:space="preserve"> imenuje</w:t>
      </w:r>
      <w:r w:rsidR="00CE0D2C" w:rsidRPr="00CE0D2C">
        <w:t xml:space="preserve"> se</w:t>
      </w:r>
      <w:r>
        <w:t xml:space="preserve"> za privremenu</w:t>
      </w:r>
      <w:r w:rsidR="00466EF4">
        <w:t xml:space="preserve"> stečajn</w:t>
      </w:r>
      <w:r>
        <w:t>u upraviteljicu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9E2C85">
        <w:t>GASTRO BRALA j.d.o.o. za proizvodnju, trgovinu i usluge</w:t>
      </w:r>
      <w:r w:rsidR="009E2C85" w:rsidRPr="00E4460C">
        <w:t xml:space="preserve">, </w:t>
      </w:r>
      <w:r w:rsidR="009E2C85">
        <w:t>Posedarje, Ivana Gorana Kovačića 16</w:t>
      </w:r>
      <w:r w:rsidR="009E2C85" w:rsidRPr="00E4460C">
        <w:t xml:space="preserve">, OIB: </w:t>
      </w:r>
      <w:r w:rsidR="009E2C85">
        <w:t>74878404706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D057B5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E0D2C">
        <w:t xml:space="preserve"> </w:t>
      </w:r>
      <w:r>
        <w:t>dužna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D057B5" w:rsidP="00D057B5" w:rsidR="00D057B5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D057B5" w:rsidP="00D057B5" w:rsidR="00D057B5" w:rsidRPr="00EF7C9A">
      <w:pPr>
        <w:pStyle w:val="Odlomakpopisa"/>
        <w:ind w:left="540"/>
        <w:jc w:val="both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9E2C85">
        <w:t>GASTRO BRALA j.d.o.o. za proizvodnju, trgovinu i usluge</w:t>
      </w:r>
      <w:r w:rsidR="009E2C85" w:rsidRPr="00E4460C">
        <w:t xml:space="preserve">, </w:t>
      </w:r>
      <w:r w:rsidR="009E2C85">
        <w:t>Posedarje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9E2C85" w:rsidP="009E2C85" w:rsidR="009E2C85" w:rsidRPr="003039D7">
      <w:pPr>
        <w:ind w:firstLine="708"/>
        <w:jc w:val="both"/>
      </w:pPr>
      <w:r>
        <w:t>Zastupnica po zakonu</w:t>
      </w:r>
      <w:r w:rsidRPr="003F2345">
        <w:t xml:space="preserve"> stečajnog dužnika</w:t>
      </w:r>
      <w:r>
        <w:t xml:space="preserve"> nije se odazivala pozivu suda radi davanja potrebnih obavijesti o imovini i drugim okolnostima za donošenje odluke u ovom predmetu.  Kako dakle zastupnica po zakonu stečajnog dužnika nije pristupio na ročište, valjalo je imenovati privremenog stečajnog upravitelja </w:t>
      </w:r>
      <w:r w:rsidRPr="003039D7">
        <w:t>koj</w:t>
      </w:r>
      <w:r>
        <w:t>i</w:t>
      </w:r>
      <w:r w:rsidRPr="003039D7">
        <w:t xml:space="preserve"> će ispitati ima li stečajni dužnik imovine </w:t>
      </w:r>
      <w:r>
        <w:t xml:space="preserve">u dovoljnoj vrijednosti da </w:t>
      </w:r>
      <w:r w:rsidRPr="003039D7">
        <w:t>bi se mogli pokriti troškovi postupka i dijelom vjerovnici</w:t>
      </w:r>
      <w:r>
        <w:t xml:space="preserve">. </w:t>
      </w:r>
    </w:p>
    <w:p w:rsidRDefault="009E2C85" w:rsidP="009E2C85" w:rsidR="009E2C85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9E2C85" w:rsidP="009E2C85" w:rsidR="009E2C85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9E2C85" w:rsidP="009E2C85" w:rsidR="009E2C85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D057B5">
        <w:t>26</w:t>
      </w:r>
      <w:r w:rsidR="00CC5885">
        <w:t xml:space="preserve">. </w:t>
      </w:r>
      <w:r w:rsidR="009E2C85">
        <w:t>studenog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F8715C" w:rsidP="00F8715C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F8715C" w:rsidP="00F8715C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15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DC1F8D">
          <w:t>193</w:t>
        </w:r>
        <w:r w:rsidR="00D26084">
          <w:t>/</w:t>
        </w:r>
        <w:r w:rsidR="00CC78BD">
          <w:t>2018</w:t>
        </w:r>
        <w:r w:rsidR="00CC5885">
          <w:t>-</w:t>
        </w:r>
        <w:r w:rsidR="00DC1F8D">
          <w:t>12</w:t>
        </w:r>
      </w:p>
      <w:p w:rsidRDefault="00E12FEA" w:rsidP="009C0FF2" w:rsidR="00E12FEA" w:rsidRPr="00EF7C9A">
        <w:pPr>
          <w:jc w:val="right"/>
        </w:pPr>
      </w:p>
      <w:p w:rsidRDefault="00F8715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D4148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70AD6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2C85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C78BD"/>
    <w:rsid w:val="00CE0D2C"/>
    <w:rsid w:val="00D057B5"/>
    <w:rsid w:val="00D12CD2"/>
    <w:rsid w:val="00D26084"/>
    <w:rsid w:val="00DC1F8D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8715C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7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7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>
      <item>Vlasta Brala</item>
    </izvorni_sadrzaj>
    <derivirana_varijabla naziv="DomainObject.Predmet.OstaliListFormated_1">
      <item>Vlasta Brala</item>
    </derivirana_varijabla>
  </DomainObject.Predmet.OstaliListFormated>
  <DomainObject.Predmet.OstaliListFormatedOIB>
    <izvorni_sadrzaj>
      <item>Vlasta Brala, OIB 87056422471</item>
    </izvorni_sadrzaj>
    <derivirana_varijabla naziv="DomainObject.Predmet.OstaliListFormatedOIB_1">
      <item>Vlasta Brala, OIB 87056422471</item>
    </derivirana_varijabla>
  </DomainObject.Predmet.OstaliListFormatedOIB>
  <DomainObject.Predmet.OstaliListFormatedWithAdress>
    <izvorni_sadrzaj>
      <item>Vlasta Brala, Varoš 5, 23242 Vinjerac</item>
    </izvorni_sadrzaj>
    <derivirana_varijabla naziv="DomainObject.Predmet.OstaliListFormatedWithAdress_1">
      <item>Vlasta Brala, Varoš 5, 23242 Vinjerac</item>
    </derivirana_varijabla>
  </DomainObject.Predmet.OstaliListFormatedWithAdress>
  <DomainObject.Predmet.OstaliListFormatedWithAdressOIB>
    <izvorni_sadrzaj>
      <item>Vlasta Brala, OIB 87056422471, Varoš 5, 23242 Vinjerac</item>
    </izvorni_sadrzaj>
    <derivirana_varijabla naziv="DomainObject.Predmet.OstaliListFormatedWithAdressOIB_1">
      <item>Vlasta Brala, OIB 87056422471, Varoš 5, 23242 Vinjerac</item>
    </derivirana_varijabla>
  </DomainObject.Predmet.OstaliListFormatedWithAdressOIB>
  <DomainObject.Predmet.OstaliListNazivFormated>
    <izvorni_sadrzaj>
      <item>Vlasta Brala</item>
    </izvorni_sadrzaj>
    <derivirana_varijabla naziv="DomainObject.Predmet.OstaliListNazivFormated_1">
      <item>Vlasta Brala</item>
    </derivirana_varijabla>
  </DomainObject.Predmet.OstaliListNazivFormated>
  <DomainObject.Predmet.OstaliListNazivFormatedOIB>
    <izvorni_sadrzaj>
      <item>Vlasta Brala, OIB 87056422471</item>
    </izvorni_sadrzaj>
    <derivirana_varijabla naziv="DomainObject.Predmet.OstaliListNazivFormatedOIB_1">
      <item>Vlasta Brala, OIB 87056422471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  <item>Vlasta Brala</item>
    </izvorni_sadrzaj>
    <derivirana_varijabla naziv="DomainObject.Predmet.SudioniciListNaziv_1">
      <item>FINA</item>
      <item>GASTRO BRALA j.d.o.o. za proizvodnju, trgovinu i usluge</item>
      <item>Vlasta Brala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  <item>, OIB 87056422471</item>
    </izvorni_sadrzaj>
    <derivirana_varijabla naziv="DomainObject.Predmet.SudioniciListNazivOIB_1">
      <item>, OIB 85821130368</item>
      <item>, OIB 74878404706</item>
      <item>, OIB 87056422471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St-193/2018-7</izvorni_sadrzaj>
    <derivirana_varijabla naziv="DomainObject.PredzadnjaOdlukaIzPredmeta.Oznaka_1">St-193/2018-7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1951</properties:Characters>
  <properties:Lines>63</properties:Lines>
  <properties:Paragraphs>29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2018-11-19T11:54:00Z</dcterms:created>
  <dc:creator>Ardena Bajlo</dc:creator>
  <cp:lastModifiedBy>Ante Rubelj</cp:lastModifiedBy>
  <cp:lastPrinted>2016-12-16T08:42:00Z</cp:lastPrinted>
  <dcterms:modified xmlns:xsi="http://www.w3.org/2001/XMLSchema-instance" xsi:type="dcterms:W3CDTF">2018-11-27T14:04:00Z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St-193-18-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