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581a" w14:paraId="3a5581a" w:rsidRDefault="00B803A8" w:rsidR="00B803A8" w:rsidRPr="0000218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21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TRGOVAČK</w:t>
      </w:r>
      <w:r w:rsidR="0063777B" w:rsidRPr="0000218F">
        <w:rPr>
          <w:rFonts w:hAnsi="Times New Roman" w:ascii="Times New Roman"/>
          <w:szCs w:val="24"/>
          <w:lang w:val="hr-HR"/>
        </w:rPr>
        <w:t>I SUD U ZAGREBU</w:t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00218F">
      <w:pPr>
        <w:jc w:val="right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="00EE23D3" w:rsidRPr="0000218F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680A46">
        <w:rPr>
          <w:rFonts w:hAnsi="Times New Roman" w:ascii="Times New Roman"/>
          <w:szCs w:val="24"/>
          <w:lang w:val="hr-HR"/>
        </w:rPr>
        <w:t>1488</w:t>
      </w:r>
      <w:r w:rsidR="00792CE7">
        <w:rPr>
          <w:rFonts w:hAnsi="Times New Roman" w:ascii="Times New Roman"/>
          <w:szCs w:val="24"/>
          <w:lang w:val="hr-HR"/>
        </w:rPr>
        <w:t>/1</w:t>
      </w:r>
      <w:r w:rsidR="00680A46">
        <w:rPr>
          <w:rFonts w:hAnsi="Times New Roman" w:ascii="Times New Roman"/>
          <w:szCs w:val="24"/>
          <w:lang w:val="hr-HR"/>
        </w:rPr>
        <w:t>3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C07BB" w:rsidR="00EE23D3" w:rsidRPr="006A012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</w:t>
      </w:r>
      <w:r w:rsidRPr="006A0120">
        <w:rPr>
          <w:rFonts w:hAnsi="Times New Roman" w:ascii="Times New Roman"/>
          <w:szCs w:val="24"/>
          <w:lang w:val="hr-HR"/>
        </w:rPr>
        <w:t xml:space="preserve">dužnikom </w:t>
      </w:r>
      <w:r w:rsidR="006A0120" w:rsidRPr="006A0120">
        <w:rPr>
          <w:rFonts w:hAnsi="Times New Roman" w:ascii="Times New Roman"/>
          <w:szCs w:val="24"/>
          <w:lang w:val="pt-BR"/>
        </w:rPr>
        <w:t xml:space="preserve">DAPINO d.o.o. u stečaju, Dugo Selo, Marina Držića 10, OIB: </w:t>
      </w:r>
      <w:r w:rsidR="006A0120" w:rsidRPr="006A0120">
        <w:rPr>
          <w:rFonts w:hAnsi="Times New Roman" w:ascii="Times New Roman"/>
          <w:szCs w:val="24"/>
        </w:rPr>
        <w:t>79641576805</w:t>
      </w:r>
      <w:r w:rsidR="00A91658" w:rsidRPr="006A0120">
        <w:rPr>
          <w:rFonts w:hAnsi="Times New Roman" w:ascii="Times New Roman"/>
          <w:szCs w:val="24"/>
        </w:rPr>
        <w:t>,</w:t>
      </w:r>
      <w:r w:rsidR="00B740CC" w:rsidRPr="006A0120">
        <w:rPr>
          <w:rFonts w:hAnsi="Times New Roman" w:ascii="Times New Roman"/>
          <w:szCs w:val="24"/>
          <w:lang w:val="hr-HR"/>
        </w:rPr>
        <w:t xml:space="preserve"> </w:t>
      </w:r>
      <w:r w:rsidR="00091E6F" w:rsidRPr="006A0120">
        <w:rPr>
          <w:rFonts w:hAnsi="Times New Roman" w:ascii="Times New Roman"/>
          <w:szCs w:val="24"/>
          <w:lang w:val="hr-HR"/>
        </w:rPr>
        <w:t>31. kolovoza</w:t>
      </w:r>
      <w:r w:rsidR="00AC7930" w:rsidRPr="006A0120">
        <w:rPr>
          <w:rFonts w:hAnsi="Times New Roman" w:ascii="Times New Roman"/>
          <w:szCs w:val="24"/>
          <w:lang w:val="hr-HR"/>
        </w:rPr>
        <w:t xml:space="preserve"> 2018</w:t>
      </w:r>
      <w:r w:rsidRPr="006A0120">
        <w:rPr>
          <w:rFonts w:hAnsi="Times New Roman" w:ascii="Times New Roman"/>
          <w:szCs w:val="24"/>
          <w:lang w:val="hr-HR"/>
        </w:rPr>
        <w:t>.,</w:t>
      </w:r>
    </w:p>
    <w:p w:rsidRDefault="008957BC" w:rsidP="0005328E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6A0120">
        <w:rPr>
          <w:rFonts w:hAnsi="Times New Roman" w:ascii="Times New Roman"/>
          <w:szCs w:val="24"/>
          <w:lang w:val="hr-HR"/>
        </w:rPr>
        <w:tab/>
      </w:r>
      <w:r w:rsidRPr="006A0120">
        <w:rPr>
          <w:rFonts w:hAnsi="Times New Roman" w:ascii="Times New Roman"/>
          <w:szCs w:val="24"/>
          <w:lang w:val="hr-HR"/>
        </w:rPr>
        <w:tab/>
      </w:r>
      <w:r w:rsidRPr="006A0120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573F4C" w:rsidR="007D1D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Obustavlja se </w:t>
      </w:r>
      <w:r w:rsidR="00573F4C" w:rsidRPr="0000218F">
        <w:rPr>
          <w:rFonts w:hAnsi="Times New Roman" w:ascii="Times New Roman"/>
          <w:szCs w:val="24"/>
          <w:lang w:val="hr-HR"/>
        </w:rPr>
        <w:t>i zaključuje</w:t>
      </w:r>
      <w:r w:rsidR="00573F4C" w:rsidRPr="0000218F">
        <w:rPr>
          <w:rFonts w:hAnsi="Times New Roman" w:ascii="Times New Roman"/>
          <w:b/>
          <w:szCs w:val="24"/>
          <w:lang w:val="hr-HR"/>
        </w:rPr>
        <w:t xml:space="preserve"> </w:t>
      </w:r>
      <w:r w:rsidR="00573F4C" w:rsidRPr="0000218F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05328E" w:rsidRPr="006A0120">
        <w:rPr>
          <w:rFonts w:hAnsi="Times New Roman" w:ascii="Times New Roman"/>
          <w:szCs w:val="24"/>
          <w:lang w:val="pt-BR"/>
        </w:rPr>
        <w:t xml:space="preserve">DAPINO d.o.o. u stečaju, Dugo Selo, Marina Držića 10, OIB: </w:t>
      </w:r>
      <w:r w:rsidR="0005328E" w:rsidRPr="006A0120">
        <w:rPr>
          <w:rFonts w:hAnsi="Times New Roman" w:ascii="Times New Roman"/>
          <w:szCs w:val="24"/>
        </w:rPr>
        <w:t>79641576805</w:t>
      </w:r>
      <w:r w:rsidR="00573F4C">
        <w:rPr>
          <w:rFonts w:hAnsi="Times New Roman" w:ascii="Times New Roman"/>
          <w:szCs w:val="24"/>
          <w:lang w:val="pt-BR"/>
        </w:rPr>
        <w:t>.</w:t>
      </w: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573F4C" w:rsidR="00573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C8759E" w:rsidR="008957B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5228C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8759E" w:rsidP="006624E3" w:rsidR="00C875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57519">
        <w:rPr>
          <w:rFonts w:hAnsi="Times New Roman" w:ascii="Times New Roman"/>
          <w:szCs w:val="24"/>
          <w:lang w:val="hr-HR"/>
        </w:rPr>
        <w:t>U stečajnom postupku nad dužnikom</w:t>
      </w:r>
      <w:r w:rsidR="00832C2B" w:rsidRPr="00457519">
        <w:rPr>
          <w:rFonts w:hAnsi="Times New Roman" w:ascii="Times New Roman"/>
          <w:szCs w:val="24"/>
          <w:lang w:val="hr-HR"/>
        </w:rPr>
        <w:t xml:space="preserve"> </w:t>
      </w:r>
      <w:r w:rsidR="00457519" w:rsidRPr="00457519">
        <w:rPr>
          <w:rFonts w:hAnsi="Times New Roman" w:ascii="Times New Roman"/>
          <w:szCs w:val="24"/>
          <w:lang w:val="hr-HR"/>
        </w:rPr>
        <w:t>DAPINO d.o.o. u stečaju, Dugo Selo, Marina Držića 10, OIB: 79641576805</w:t>
      </w:r>
      <w:r w:rsidRPr="00457519">
        <w:rPr>
          <w:rFonts w:hAnsi="Times New Roman" w:ascii="Times New Roman"/>
          <w:szCs w:val="24"/>
          <w:lang w:val="hr-HR"/>
        </w:rPr>
        <w:t>, stečajni upravitelj</w:t>
      </w:r>
      <w:r w:rsidR="007B521C" w:rsidRPr="00457519">
        <w:rPr>
          <w:rFonts w:hAnsi="Times New Roman" w:ascii="Times New Roman"/>
          <w:szCs w:val="24"/>
          <w:lang w:val="hr-HR"/>
        </w:rPr>
        <w:t xml:space="preserve"> je, </w:t>
      </w:r>
      <w:r w:rsidR="00457519" w:rsidRPr="00457519">
        <w:rPr>
          <w:rFonts w:hAnsi="Times New Roman" w:ascii="Times New Roman"/>
          <w:szCs w:val="24"/>
          <w:lang w:val="hr-HR"/>
        </w:rPr>
        <w:t>13. srpnja 2018</w:t>
      </w:r>
      <w:r w:rsidR="007B521C" w:rsidRPr="00457519">
        <w:rPr>
          <w:rFonts w:hAnsi="Times New Roman" w:ascii="Times New Roman"/>
          <w:szCs w:val="24"/>
          <w:lang w:val="hr-HR"/>
        </w:rPr>
        <w:t>.</w:t>
      </w:r>
      <w:r w:rsidR="0008303A" w:rsidRPr="00457519">
        <w:rPr>
          <w:rFonts w:hAnsi="Times New Roman" w:ascii="Times New Roman"/>
          <w:szCs w:val="24"/>
          <w:lang w:val="hr-HR"/>
        </w:rPr>
        <w:t>,</w:t>
      </w:r>
      <w:r w:rsidR="008858BE" w:rsidRPr="00457519">
        <w:rPr>
          <w:rFonts w:hAnsi="Times New Roman" w:ascii="Times New Roman"/>
          <w:szCs w:val="24"/>
          <w:lang w:val="hr-HR"/>
        </w:rPr>
        <w:t xml:space="preserve"> </w:t>
      </w:r>
      <w:r w:rsidRPr="00457519">
        <w:rPr>
          <w:rFonts w:hAnsi="Times New Roman" w:ascii="Times New Roman"/>
          <w:szCs w:val="24"/>
          <w:lang w:val="hr-HR"/>
        </w:rPr>
        <w:t xml:space="preserve">podnio prijedlog za obustavu i zaključenje stečajnog postupka </w:t>
      </w:r>
      <w:r w:rsidR="007B521C" w:rsidRPr="00457519">
        <w:rPr>
          <w:rFonts w:hAnsi="Times New Roman" w:ascii="Times New Roman"/>
          <w:szCs w:val="24"/>
          <w:lang w:val="hr-HR"/>
        </w:rPr>
        <w:t xml:space="preserve">u </w:t>
      </w:r>
      <w:r w:rsidR="0026595F" w:rsidRPr="00457519">
        <w:rPr>
          <w:rFonts w:hAnsi="Times New Roman" w:ascii="Times New Roman"/>
          <w:szCs w:val="24"/>
          <w:lang w:val="hr-HR"/>
        </w:rPr>
        <w:t>skladu</w:t>
      </w:r>
      <w:r w:rsidR="007B521C" w:rsidRPr="00457519">
        <w:rPr>
          <w:rFonts w:hAnsi="Times New Roman" w:ascii="Times New Roman"/>
          <w:szCs w:val="24"/>
          <w:lang w:val="hr-HR"/>
        </w:rPr>
        <w:t xml:space="preserve"> s odredbama</w:t>
      </w:r>
      <w:r w:rsidRPr="00457519">
        <w:rPr>
          <w:rFonts w:hAnsi="Times New Roman" w:ascii="Times New Roman"/>
          <w:szCs w:val="24"/>
          <w:lang w:val="hr-HR"/>
        </w:rPr>
        <w:t xml:space="preserve"> čl</w:t>
      </w:r>
      <w:r w:rsidR="001E1E9C">
        <w:rPr>
          <w:rFonts w:hAnsi="Times New Roman" w:ascii="Times New Roman"/>
          <w:szCs w:val="24"/>
          <w:lang w:val="hr-HR"/>
        </w:rPr>
        <w:t>anka</w:t>
      </w:r>
      <w:r w:rsidRPr="00457519">
        <w:rPr>
          <w:rFonts w:hAnsi="Times New Roman" w:ascii="Times New Roman"/>
          <w:szCs w:val="24"/>
          <w:lang w:val="hr-HR"/>
        </w:rPr>
        <w:t xml:space="preserve"> </w:t>
      </w:r>
      <w:r w:rsidR="00457519" w:rsidRPr="00457519">
        <w:rPr>
          <w:rFonts w:hAnsi="Times New Roman" w:ascii="Times New Roman"/>
          <w:szCs w:val="24"/>
          <w:lang w:val="hr-HR"/>
        </w:rPr>
        <w:t>203</w:t>
      </w:r>
      <w:r w:rsidRPr="00457519">
        <w:rPr>
          <w:rFonts w:hAnsi="Times New Roman" w:ascii="Times New Roman"/>
          <w:szCs w:val="24"/>
          <w:lang w:val="hr-HR"/>
        </w:rPr>
        <w:t xml:space="preserve">. Stečajnog zakona </w:t>
      </w:r>
      <w:r w:rsidR="00457519" w:rsidRPr="00457519">
        <w:rPr>
          <w:rFonts w:hAnsi="Times New Roman" w:ascii="Times New Roman"/>
          <w:szCs w:val="24"/>
          <w:lang w:val="hr-HR"/>
        </w:rPr>
        <w:t xml:space="preserve">("Narodne novine" broj </w:t>
      </w:r>
      <w:hyperlink r:id="rId11" w:history="true" w:tooltip="stečajni zakon">
        <w:r w:rsidR="00457519" w:rsidRPr="00457519">
          <w:rPr>
            <w:rFonts w:hAnsi="Times New Roman" w:ascii="Times New Roman"/>
            <w:szCs w:val="24"/>
            <w:lang w:val="hr-HR"/>
          </w:rPr>
          <w:t>44/96</w:t>
        </w:r>
      </w:hyperlink>
      <w:r w:rsidR="00457519" w:rsidRPr="00457519">
        <w:rPr>
          <w:rFonts w:hAnsi="Times New Roman" w:ascii="Times New Roman"/>
          <w:szCs w:val="24"/>
          <w:lang w:val="hr-HR"/>
        </w:rPr>
        <w:t xml:space="preserve">, </w:t>
      </w:r>
      <w:hyperlink r:id="rId12" w:history="true" w:tooltip="zakon o bankama">
        <w:r w:rsidR="00457519" w:rsidRPr="00457519">
          <w:rPr>
            <w:rFonts w:hAnsi="Times New Roman" w:ascii="Times New Roman"/>
            <w:szCs w:val="24"/>
            <w:lang w:val="hr-HR"/>
          </w:rPr>
          <w:t>161/98</w:t>
        </w:r>
      </w:hyperlink>
      <w:r w:rsidR="00457519" w:rsidRPr="00457519">
        <w:rPr>
          <w:rFonts w:hAnsi="Times New Roman" w:ascii="Times New Roman"/>
          <w:szCs w:val="24"/>
          <w:lang w:val="hr-HR"/>
        </w:rPr>
        <w:t xml:space="preserve">, </w:t>
      </w:r>
      <w:hyperlink r:id="rId13" w:history="true" w:tooltip="zakon o izmjenama i dopunama stečajnog zakona">
        <w:r w:rsidR="00457519" w:rsidRPr="00457519">
          <w:rPr>
            <w:rFonts w:hAnsi="Times New Roman" w:ascii="Times New Roman"/>
            <w:szCs w:val="24"/>
            <w:lang w:val="hr-HR"/>
          </w:rPr>
          <w:t>29/99</w:t>
        </w:r>
      </w:hyperlink>
      <w:r w:rsidR="00457519" w:rsidRPr="00457519">
        <w:rPr>
          <w:rFonts w:hAnsi="Times New Roman" w:ascii="Times New Roman"/>
          <w:szCs w:val="24"/>
          <w:lang w:val="hr-HR"/>
        </w:rPr>
        <w:t xml:space="preserve">, </w:t>
      </w:r>
      <w:hyperlink r:id="rId14" w:history="true" w:tooltip="zakon o izmjenama i dopunama stečajnog zakona">
        <w:r w:rsidR="00457519" w:rsidRPr="00457519">
          <w:rPr>
            <w:rFonts w:hAnsi="Times New Roman" w:ascii="Times New Roman"/>
            <w:szCs w:val="24"/>
            <w:lang w:val="hr-HR"/>
          </w:rPr>
          <w:t>129/00</w:t>
        </w:r>
      </w:hyperlink>
      <w:r w:rsidR="00457519" w:rsidRPr="00457519">
        <w:rPr>
          <w:rFonts w:hAnsi="Times New Roman" w:ascii="Times New Roman"/>
          <w:szCs w:val="24"/>
          <w:lang w:val="hr-HR"/>
        </w:rPr>
        <w:t xml:space="preserve">, </w:t>
      </w:r>
      <w:hyperlink r:id="rId15" w:history="true" w:tooltip="zakon o izmjenama i dopunama stečajnog zakona">
        <w:r w:rsidR="00457519" w:rsidRPr="00457519">
          <w:rPr>
            <w:rFonts w:hAnsi="Times New Roman" w:ascii="Times New Roman"/>
            <w:szCs w:val="24"/>
            <w:lang w:val="hr-HR"/>
          </w:rPr>
          <w:t>123/03</w:t>
        </w:r>
      </w:hyperlink>
      <w:r w:rsidR="00457519" w:rsidRPr="00457519">
        <w:rPr>
          <w:rFonts w:hAnsi="Times New Roman" w:ascii="Times New Roman"/>
          <w:szCs w:val="24"/>
          <w:lang w:val="hr-HR"/>
        </w:rPr>
        <w:t xml:space="preserve">, </w:t>
      </w:r>
      <w:hyperlink r:id="rId16" w:history="true" w:tooltip="uredba o izmjeni zakona o izmjenama i dopunama stečajnog zakona">
        <w:r w:rsidR="00457519" w:rsidRPr="00457519">
          <w:rPr>
            <w:rFonts w:hAnsi="Times New Roman" w:ascii="Times New Roman"/>
            <w:szCs w:val="24"/>
            <w:lang w:val="hr-HR"/>
          </w:rPr>
          <w:t>197/03</w:t>
        </w:r>
      </w:hyperlink>
      <w:r w:rsidR="00457519" w:rsidRPr="00457519">
        <w:rPr>
          <w:rFonts w:hAnsi="Times New Roman" w:ascii="Times New Roman"/>
          <w:szCs w:val="24"/>
          <w:lang w:val="hr-HR"/>
        </w:rPr>
        <w:t xml:space="preserve">, </w:t>
      </w:r>
      <w:hyperlink r:id="rId17" w:history="true" w:tooltip="uredba o izmjeni zakona o izmjenama i dopunama stečajnog zakona">
        <w:r w:rsidR="00457519" w:rsidRPr="00457519">
          <w:rPr>
            <w:rFonts w:hAnsi="Times New Roman" w:ascii="Times New Roman"/>
            <w:szCs w:val="24"/>
            <w:lang w:val="hr-HR"/>
          </w:rPr>
          <w:t>187/04</w:t>
        </w:r>
      </w:hyperlink>
      <w:r w:rsidR="00457519" w:rsidRPr="00457519">
        <w:rPr>
          <w:rFonts w:hAnsi="Times New Roman" w:ascii="Times New Roman"/>
          <w:szCs w:val="24"/>
          <w:lang w:val="hr-HR"/>
        </w:rPr>
        <w:t xml:space="preserve">, </w:t>
      </w:r>
      <w:hyperlink r:id="rId18" w:history="true" w:tooltip="zakon o izmjenama i dopunama stečajnog zakona">
        <w:r w:rsidR="00457519" w:rsidRPr="00457519">
          <w:rPr>
            <w:rFonts w:hAnsi="Times New Roman" w:ascii="Times New Roman"/>
            <w:szCs w:val="24"/>
            <w:lang w:val="hr-HR"/>
          </w:rPr>
          <w:t>82/06</w:t>
        </w:r>
      </w:hyperlink>
      <w:r w:rsidR="00457519" w:rsidRPr="00457519">
        <w:rPr>
          <w:rFonts w:hAnsi="Times New Roman" w:ascii="Times New Roman"/>
          <w:szCs w:val="24"/>
          <w:lang w:val="hr-HR"/>
        </w:rPr>
        <w:t xml:space="preserve">, </w:t>
      </w:r>
      <w:hyperlink r:id="rId19" w:history="true" w:tooltip="zakon o dopunama stečajnog zakona">
        <w:r w:rsidR="00457519" w:rsidRPr="00457519">
          <w:rPr>
            <w:rFonts w:hAnsi="Times New Roman" w:ascii="Times New Roman"/>
            <w:szCs w:val="24"/>
            <w:lang w:val="hr-HR"/>
          </w:rPr>
          <w:t>116/10</w:t>
        </w:r>
      </w:hyperlink>
      <w:r w:rsidR="00457519" w:rsidRPr="00457519">
        <w:rPr>
          <w:rFonts w:hAnsi="Times New Roman" w:ascii="Times New Roman"/>
          <w:szCs w:val="24"/>
          <w:lang w:val="hr-HR"/>
        </w:rPr>
        <w:t xml:space="preserve">, </w:t>
      </w:r>
      <w:hyperlink r:id="rId20" w:history="true" w:tooltip="zakon o dopuni stečajnog zakona">
        <w:r w:rsidR="00457519" w:rsidRPr="00457519">
          <w:rPr>
            <w:rFonts w:hAnsi="Times New Roman" w:ascii="Times New Roman"/>
            <w:szCs w:val="24"/>
            <w:lang w:val="hr-HR"/>
          </w:rPr>
          <w:t>25/12</w:t>
        </w:r>
      </w:hyperlink>
      <w:r w:rsidR="00457519" w:rsidRPr="00457519">
        <w:rPr>
          <w:rFonts w:hAnsi="Times New Roman" w:ascii="Times New Roman"/>
          <w:szCs w:val="24"/>
          <w:lang w:val="hr-HR"/>
        </w:rPr>
        <w:t xml:space="preserve">, </w:t>
      </w:r>
      <w:hyperlink r:id="rId21" w:history="true" w:tooltip="zakon o izmjenama i dopunama stečajnog zakona">
        <w:r w:rsidR="00457519" w:rsidRPr="00457519">
          <w:rPr>
            <w:rFonts w:hAnsi="Times New Roman" w:ascii="Times New Roman"/>
            <w:szCs w:val="24"/>
            <w:lang w:val="hr-HR"/>
          </w:rPr>
          <w:t>133/12</w:t>
        </w:r>
      </w:hyperlink>
      <w:r w:rsidR="00457519" w:rsidRPr="00457519">
        <w:rPr>
          <w:rFonts w:hAnsi="Times New Roman" w:ascii="Times New Roman"/>
          <w:szCs w:val="24"/>
          <w:lang w:val="hr-HR"/>
        </w:rPr>
        <w:t xml:space="preserve"> i </w:t>
      </w:r>
      <w:hyperlink r:id="rId22" w:history="true" w:tooltip="rješenje ustavnog suda republike hrvatske broj: u-i-1457/2013 od 11. travnja 2013.">
        <w:r w:rsidR="00457519" w:rsidRPr="00457519">
          <w:rPr>
            <w:rFonts w:hAnsi="Times New Roman" w:ascii="Times New Roman"/>
            <w:szCs w:val="24"/>
            <w:lang w:val="hr-HR"/>
          </w:rPr>
          <w:t>45/13</w:t>
        </w:r>
      </w:hyperlink>
      <w:r w:rsidR="00457519" w:rsidRPr="00457519">
        <w:rPr>
          <w:rFonts w:hAnsi="Times New Roman" w:ascii="Times New Roman"/>
          <w:szCs w:val="24"/>
          <w:lang w:val="hr-HR"/>
        </w:rPr>
        <w:t>; dalje: SZ)</w:t>
      </w:r>
      <w:r w:rsidR="009A50CF">
        <w:rPr>
          <w:rFonts w:hAnsi="Times New Roman" w:ascii="Times New Roman"/>
          <w:szCs w:val="24"/>
          <w:lang w:val="hr-HR"/>
        </w:rPr>
        <w:t xml:space="preserve"> </w:t>
      </w:r>
      <w:r w:rsidRPr="00E640E6">
        <w:rPr>
          <w:rFonts w:hAnsi="Times New Roman" w:ascii="Times New Roman"/>
          <w:szCs w:val="24"/>
          <w:lang w:val="hr-HR"/>
        </w:rPr>
        <w:t xml:space="preserve">jer stečajna masa nije dostatna </w:t>
      </w:r>
      <w:r w:rsidR="0026595F">
        <w:rPr>
          <w:rFonts w:hAnsi="Times New Roman" w:ascii="Times New Roman"/>
          <w:szCs w:val="24"/>
          <w:lang w:val="hr-HR"/>
        </w:rPr>
        <w:t xml:space="preserve">ni </w:t>
      </w:r>
      <w:r w:rsidRPr="00E640E6">
        <w:rPr>
          <w:rFonts w:hAnsi="Times New Roman" w:ascii="Times New Roman"/>
          <w:szCs w:val="24"/>
          <w:lang w:val="hr-HR"/>
        </w:rPr>
        <w:t xml:space="preserve">za </w:t>
      </w:r>
      <w:r w:rsidR="0026595F">
        <w:rPr>
          <w:rFonts w:hAnsi="Times New Roman" w:ascii="Times New Roman"/>
          <w:szCs w:val="24"/>
          <w:lang w:val="hr-HR"/>
        </w:rPr>
        <w:t xml:space="preserve">namirenje </w:t>
      </w:r>
      <w:r w:rsidRPr="00E640E6">
        <w:rPr>
          <w:rFonts w:hAnsi="Times New Roman" w:ascii="Times New Roman"/>
          <w:szCs w:val="24"/>
          <w:lang w:val="hr-HR"/>
        </w:rPr>
        <w:t xml:space="preserve">troškova </w:t>
      </w:r>
      <w:r w:rsidR="0026595F">
        <w:rPr>
          <w:rFonts w:hAnsi="Times New Roman" w:ascii="Times New Roman"/>
          <w:szCs w:val="24"/>
          <w:lang w:val="hr-HR"/>
        </w:rPr>
        <w:t>stečajnog postupka</w:t>
      </w:r>
      <w:r w:rsidR="00C66CE2">
        <w:rPr>
          <w:rFonts w:hAnsi="Times New Roman" w:ascii="Times New Roman"/>
          <w:szCs w:val="24"/>
          <w:lang w:val="hr-HR"/>
        </w:rPr>
        <w:t xml:space="preserve"> (list </w:t>
      </w:r>
      <w:r w:rsidR="009A50CF">
        <w:rPr>
          <w:rFonts w:hAnsi="Times New Roman" w:ascii="Times New Roman"/>
          <w:szCs w:val="24"/>
          <w:lang w:val="hr-HR"/>
        </w:rPr>
        <w:t>142</w:t>
      </w:r>
      <w:r w:rsidR="00C66CE2">
        <w:rPr>
          <w:rFonts w:hAnsi="Times New Roman" w:ascii="Times New Roman"/>
          <w:szCs w:val="24"/>
          <w:lang w:val="hr-HR"/>
        </w:rPr>
        <w:t>. spisa)</w:t>
      </w:r>
      <w:r w:rsidR="0026595F">
        <w:rPr>
          <w:rFonts w:hAnsi="Times New Roman" w:ascii="Times New Roman"/>
          <w:szCs w:val="24"/>
          <w:lang w:val="hr-HR"/>
        </w:rPr>
        <w:t>.</w:t>
      </w:r>
    </w:p>
    <w:p w:rsidRDefault="006D68F6" w:rsidP="00C8759E" w:rsidR="006D68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E1E9C" w:rsidP="001E1E9C" w:rsidR="001E1E9C" w:rsidRPr="001E1E9C">
      <w:pPr>
        <w:spacing w:lineRule="atLeast" w:line="300" w:after="75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203. stavka 1. SZ-a propisano je da ako </w:t>
      </w:r>
      <w:r w:rsidRPr="001E1E9C">
        <w:rPr>
          <w:rFonts w:hAnsi="Times New Roman" w:ascii="Times New Roman"/>
          <w:szCs w:val="24"/>
          <w:lang w:val="hr-HR"/>
        </w:rPr>
        <w:t>se nakon otvaranja stečajnoga postupka pokaže da stečajna masa nije dostatna ni za pokriće troškova postupka, stečajni sudac će obustaviti i zaključiti postupak.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1E1E9C">
        <w:rPr>
          <w:rFonts w:hAnsi="Times New Roman" w:ascii="Times New Roman"/>
          <w:szCs w:val="24"/>
          <w:lang w:val="hr-HR"/>
        </w:rPr>
        <w:t xml:space="preserve">Prije donošenja rješenja iz </w:t>
      </w:r>
      <w:r>
        <w:rPr>
          <w:rFonts w:hAnsi="Times New Roman" w:ascii="Times New Roman"/>
          <w:szCs w:val="24"/>
          <w:lang w:val="hr-HR"/>
        </w:rPr>
        <w:t xml:space="preserve">članka 203. stavka 1. SZ-a, </w:t>
      </w:r>
      <w:r w:rsidRPr="001E1E9C">
        <w:rPr>
          <w:rFonts w:hAnsi="Times New Roman" w:ascii="Times New Roman"/>
          <w:szCs w:val="24"/>
          <w:lang w:val="hr-HR"/>
        </w:rPr>
        <w:t>stečajni sudac će pribaviti mišljenje vjerovnika stečajne mase, stečajnog upr</w:t>
      </w:r>
      <w:r>
        <w:rPr>
          <w:rFonts w:hAnsi="Times New Roman" w:ascii="Times New Roman"/>
          <w:szCs w:val="24"/>
          <w:lang w:val="hr-HR"/>
        </w:rPr>
        <w:t xml:space="preserve">avitelja i skupštine vjerovnika (članak 203. stavka 2. SZ-a). </w:t>
      </w:r>
      <w:r w:rsidRPr="001E1E9C">
        <w:rPr>
          <w:rFonts w:hAnsi="Times New Roman" w:ascii="Times New Roman"/>
          <w:szCs w:val="24"/>
          <w:lang w:val="hr-HR"/>
        </w:rPr>
        <w:t>Postupak se neće obustaviti i zaključiti ako vjerovnici koji su se protivili obustavi postupka solidarno predujme dostatan iznos novca za pokriće troškova postupka, u roku koji im je za to stečajni sudac odredio rješenjem</w:t>
      </w:r>
      <w:r>
        <w:rPr>
          <w:rFonts w:hAnsi="Times New Roman" w:ascii="Times New Roman"/>
          <w:szCs w:val="24"/>
          <w:lang w:val="hr-HR"/>
        </w:rPr>
        <w:t xml:space="preserve"> (članak 203. stavak 3. SZ-a).</w:t>
      </w:r>
    </w:p>
    <w:p w:rsidRDefault="00C8759E" w:rsidP="00C8759E" w:rsidR="00C8759E" w:rsidRPr="0000218F">
      <w:pPr>
        <w:jc w:val="both"/>
        <w:rPr>
          <w:rFonts w:hAnsi="Times New Roman" w:ascii="Times New Roman"/>
          <w:szCs w:val="24"/>
        </w:rPr>
      </w:pPr>
    </w:p>
    <w:p w:rsidRDefault="008858BE" w:rsidP="0054395A" w:rsidR="0054395A" w:rsidRPr="0054395A">
      <w:pPr>
        <w:ind w:firstLine="720"/>
        <w:jc w:val="both"/>
        <w:rPr>
          <w:rFonts w:hAnsi="Times New Roman" w:ascii="Times New Roman"/>
          <w:lang w:val="pl-PL"/>
        </w:rPr>
      </w:pPr>
      <w:r w:rsidRPr="0054395A">
        <w:rPr>
          <w:rFonts w:hAnsi="Times New Roman" w:ascii="Times New Roman"/>
          <w:szCs w:val="24"/>
          <w:lang w:val="hr-HR"/>
        </w:rPr>
        <w:t xml:space="preserve">Stečajni upravitelj je, </w:t>
      </w:r>
      <w:r w:rsidR="001E1E9C" w:rsidRPr="0054395A">
        <w:rPr>
          <w:rFonts w:hAnsi="Times New Roman" w:ascii="Times New Roman"/>
          <w:szCs w:val="24"/>
          <w:lang w:val="hr-HR"/>
        </w:rPr>
        <w:t>13. srpnja</w:t>
      </w:r>
      <w:r w:rsidRPr="0054395A">
        <w:rPr>
          <w:rFonts w:hAnsi="Times New Roman" w:ascii="Times New Roman"/>
          <w:szCs w:val="24"/>
          <w:lang w:val="hr-HR"/>
        </w:rPr>
        <w:t xml:space="preserve"> 2018., dostavio </w:t>
      </w:r>
      <w:r w:rsidR="00C8759E" w:rsidRPr="0054395A">
        <w:rPr>
          <w:rFonts w:hAnsi="Times New Roman" w:ascii="Times New Roman"/>
          <w:szCs w:val="24"/>
          <w:lang w:val="hr-HR"/>
        </w:rPr>
        <w:t xml:space="preserve">izvješće o tijeku stečajnog postupka i stanju stečajne mase </w:t>
      </w:r>
      <w:r w:rsidRPr="0054395A">
        <w:rPr>
          <w:rFonts w:hAnsi="Times New Roman" w:ascii="Times New Roman"/>
          <w:szCs w:val="24"/>
          <w:lang w:val="hr-HR"/>
        </w:rPr>
        <w:t xml:space="preserve">u kojem je </w:t>
      </w:r>
      <w:r w:rsidR="006944A2" w:rsidRPr="0054395A">
        <w:rPr>
          <w:rFonts w:hAnsi="Times New Roman" w:ascii="Times New Roman"/>
          <w:szCs w:val="24"/>
          <w:lang w:val="hr-HR"/>
        </w:rPr>
        <w:t xml:space="preserve">predložio </w:t>
      </w:r>
      <w:r w:rsidRPr="0054395A">
        <w:rPr>
          <w:rFonts w:hAnsi="Times New Roman" w:ascii="Times New Roman"/>
          <w:szCs w:val="24"/>
          <w:lang w:val="hr-HR"/>
        </w:rPr>
        <w:t>obustavu i zaključenje stečajnog postupka u skladu s odredbama čl</w:t>
      </w:r>
      <w:r w:rsidR="006944A2" w:rsidRPr="0054395A">
        <w:rPr>
          <w:rFonts w:hAnsi="Times New Roman" w:ascii="Times New Roman"/>
          <w:szCs w:val="24"/>
          <w:lang w:val="hr-HR"/>
        </w:rPr>
        <w:t>anka</w:t>
      </w:r>
      <w:r w:rsidRPr="0054395A">
        <w:rPr>
          <w:rFonts w:hAnsi="Times New Roman" w:ascii="Times New Roman"/>
          <w:szCs w:val="24"/>
          <w:lang w:val="hr-HR"/>
        </w:rPr>
        <w:t xml:space="preserve"> 2</w:t>
      </w:r>
      <w:r w:rsidR="006944A2" w:rsidRPr="0054395A">
        <w:rPr>
          <w:rFonts w:hAnsi="Times New Roman" w:ascii="Times New Roman"/>
          <w:szCs w:val="24"/>
          <w:lang w:val="hr-HR"/>
        </w:rPr>
        <w:t>0</w:t>
      </w:r>
      <w:r w:rsidRPr="0054395A">
        <w:rPr>
          <w:rFonts w:hAnsi="Times New Roman" w:ascii="Times New Roman"/>
          <w:szCs w:val="24"/>
          <w:lang w:val="hr-HR"/>
        </w:rPr>
        <w:t xml:space="preserve">3. </w:t>
      </w:r>
      <w:r w:rsidR="00C66CE2" w:rsidRPr="0054395A">
        <w:rPr>
          <w:rFonts w:hAnsi="Times New Roman" w:ascii="Times New Roman"/>
          <w:szCs w:val="24"/>
          <w:lang w:val="hr-HR"/>
        </w:rPr>
        <w:t xml:space="preserve">SZ-a (list </w:t>
      </w:r>
      <w:r w:rsidR="006944A2" w:rsidRPr="0054395A">
        <w:rPr>
          <w:rFonts w:hAnsi="Times New Roman" w:ascii="Times New Roman"/>
          <w:szCs w:val="24"/>
          <w:lang w:val="hr-HR"/>
        </w:rPr>
        <w:t>142</w:t>
      </w:r>
      <w:r w:rsidR="00C66CE2" w:rsidRPr="0054395A">
        <w:rPr>
          <w:rFonts w:hAnsi="Times New Roman" w:ascii="Times New Roman"/>
          <w:szCs w:val="24"/>
          <w:lang w:val="hr-HR"/>
        </w:rPr>
        <w:t>. spisa)</w:t>
      </w:r>
      <w:r w:rsidR="006944A2" w:rsidRPr="0054395A">
        <w:rPr>
          <w:rFonts w:hAnsi="Times New Roman" w:ascii="Times New Roman"/>
          <w:szCs w:val="24"/>
          <w:lang w:val="hr-HR"/>
        </w:rPr>
        <w:t>, te je dostavio obračun predvidivih troškova za razdoblje od četiri (4) mjeseca</w:t>
      </w:r>
      <w:r w:rsidR="0054395A" w:rsidRPr="0054395A">
        <w:rPr>
          <w:rFonts w:hAnsi="Times New Roman" w:ascii="Times New Roman"/>
          <w:szCs w:val="24"/>
          <w:lang w:val="hr-HR"/>
        </w:rPr>
        <w:t xml:space="preserve"> prema kojemu</w:t>
      </w:r>
      <w:r w:rsidR="0054395A">
        <w:rPr>
          <w:rFonts w:hAnsi="Times New Roman" w:ascii="Times New Roman"/>
          <w:szCs w:val="24"/>
          <w:lang w:val="hr-HR"/>
        </w:rPr>
        <w:t xml:space="preserve"> troškovi iznose </w:t>
      </w:r>
      <w:r w:rsidR="0054395A" w:rsidRPr="0054395A">
        <w:rPr>
          <w:rFonts w:hAnsi="Times New Roman" w:ascii="Times New Roman"/>
          <w:lang w:val="pl-PL"/>
        </w:rPr>
        <w:t>50.000,00 k</w:t>
      </w:r>
      <w:r w:rsidR="0054395A">
        <w:rPr>
          <w:rFonts w:hAnsi="Times New Roman" w:ascii="Times New Roman"/>
          <w:lang w:val="pl-PL"/>
        </w:rPr>
        <w:t>n, a sastoje se od:</w:t>
      </w:r>
      <w:r w:rsidR="0054395A" w:rsidRPr="0054395A">
        <w:rPr>
          <w:rFonts w:hAnsi="Times New Roman" w:ascii="Times New Roman"/>
          <w:lang w:val="pl-PL"/>
        </w:rPr>
        <w:t xml:space="preserve"> nagrad</w:t>
      </w:r>
      <w:r w:rsidR="0054395A">
        <w:rPr>
          <w:rFonts w:hAnsi="Times New Roman" w:ascii="Times New Roman"/>
          <w:lang w:val="pl-PL"/>
        </w:rPr>
        <w:t>e</w:t>
      </w:r>
      <w:r w:rsidR="0054395A" w:rsidRPr="0054395A">
        <w:rPr>
          <w:rFonts w:hAnsi="Times New Roman" w:ascii="Times New Roman"/>
          <w:lang w:val="pl-PL"/>
        </w:rPr>
        <w:t xml:space="preserve"> stečajnom upravitelju u iznosu od 23.148,80 kn, troškov</w:t>
      </w:r>
      <w:r w:rsidR="0054395A">
        <w:rPr>
          <w:rFonts w:hAnsi="Times New Roman" w:ascii="Times New Roman"/>
          <w:lang w:val="pl-PL"/>
        </w:rPr>
        <w:t>a</w:t>
      </w:r>
      <w:r w:rsidR="0054395A" w:rsidRPr="0054395A">
        <w:rPr>
          <w:rFonts w:hAnsi="Times New Roman" w:ascii="Times New Roman"/>
          <w:lang w:val="pl-PL"/>
        </w:rPr>
        <w:t xml:space="preserve"> knjigovodstva u iznosu od 14.184,40 kn, bankovni</w:t>
      </w:r>
      <w:r w:rsidR="0054395A">
        <w:rPr>
          <w:rFonts w:hAnsi="Times New Roman" w:ascii="Times New Roman"/>
          <w:lang w:val="pl-PL"/>
        </w:rPr>
        <w:t>h</w:t>
      </w:r>
      <w:r w:rsidR="0054395A" w:rsidRPr="0054395A">
        <w:rPr>
          <w:rFonts w:hAnsi="Times New Roman" w:ascii="Times New Roman"/>
          <w:lang w:val="pl-PL"/>
        </w:rPr>
        <w:t xml:space="preserve"> troškov</w:t>
      </w:r>
      <w:r w:rsidR="0054395A">
        <w:rPr>
          <w:rFonts w:hAnsi="Times New Roman" w:ascii="Times New Roman"/>
          <w:lang w:val="pl-PL"/>
        </w:rPr>
        <w:t>a</w:t>
      </w:r>
      <w:r w:rsidR="0054395A" w:rsidRPr="0054395A">
        <w:rPr>
          <w:rFonts w:hAnsi="Times New Roman" w:ascii="Times New Roman"/>
          <w:lang w:val="pl-PL"/>
        </w:rPr>
        <w:t xml:space="preserve"> i </w:t>
      </w:r>
      <w:r w:rsidR="0054395A">
        <w:rPr>
          <w:rFonts w:hAnsi="Times New Roman" w:ascii="Times New Roman"/>
          <w:lang w:val="pl-PL"/>
        </w:rPr>
        <w:t xml:space="preserve">troškova </w:t>
      </w:r>
      <w:r w:rsidR="0054395A" w:rsidRPr="0054395A">
        <w:rPr>
          <w:rFonts w:hAnsi="Times New Roman" w:ascii="Times New Roman"/>
          <w:lang w:val="pl-PL"/>
        </w:rPr>
        <w:t>zatvaranj</w:t>
      </w:r>
      <w:r w:rsidR="0054395A">
        <w:rPr>
          <w:rFonts w:hAnsi="Times New Roman" w:ascii="Times New Roman"/>
          <w:lang w:val="pl-PL"/>
        </w:rPr>
        <w:t>a</w:t>
      </w:r>
      <w:r w:rsidR="0054395A" w:rsidRPr="0054395A">
        <w:rPr>
          <w:rFonts w:hAnsi="Times New Roman" w:ascii="Times New Roman"/>
          <w:lang w:val="pl-PL"/>
        </w:rPr>
        <w:t xml:space="preserve"> računa u iznosu od 366,80 kn, </w:t>
      </w:r>
      <w:r w:rsidR="0054395A">
        <w:rPr>
          <w:rFonts w:hAnsi="Times New Roman" w:ascii="Times New Roman"/>
          <w:lang w:val="pl-PL"/>
        </w:rPr>
        <w:t xml:space="preserve">troškova </w:t>
      </w:r>
      <w:r w:rsidR="0054395A" w:rsidRPr="0054395A">
        <w:rPr>
          <w:rFonts w:hAnsi="Times New Roman" w:ascii="Times New Roman"/>
          <w:lang w:val="pl-PL"/>
        </w:rPr>
        <w:t>platn</w:t>
      </w:r>
      <w:r w:rsidR="0054395A">
        <w:rPr>
          <w:rFonts w:hAnsi="Times New Roman" w:ascii="Times New Roman"/>
          <w:lang w:val="pl-PL"/>
        </w:rPr>
        <w:t>og</w:t>
      </w:r>
      <w:r w:rsidR="0054395A" w:rsidRPr="0054395A">
        <w:rPr>
          <w:rFonts w:hAnsi="Times New Roman" w:ascii="Times New Roman"/>
          <w:lang w:val="pl-PL"/>
        </w:rPr>
        <w:t xml:space="preserve"> promet</w:t>
      </w:r>
      <w:r w:rsidR="0054395A">
        <w:rPr>
          <w:rFonts w:hAnsi="Times New Roman" w:ascii="Times New Roman"/>
          <w:lang w:val="pl-PL"/>
        </w:rPr>
        <w:t>a</w:t>
      </w:r>
      <w:r w:rsidR="0054395A" w:rsidRPr="0054395A">
        <w:rPr>
          <w:rFonts w:hAnsi="Times New Roman" w:ascii="Times New Roman"/>
          <w:lang w:val="pl-PL"/>
        </w:rPr>
        <w:t>, blagajn</w:t>
      </w:r>
      <w:r w:rsidR="0054395A">
        <w:rPr>
          <w:rFonts w:hAnsi="Times New Roman" w:ascii="Times New Roman"/>
          <w:lang w:val="pl-PL"/>
        </w:rPr>
        <w:t>e</w:t>
      </w:r>
      <w:r w:rsidR="0054395A" w:rsidRPr="0054395A">
        <w:rPr>
          <w:rFonts w:hAnsi="Times New Roman" w:ascii="Times New Roman"/>
          <w:lang w:val="pl-PL"/>
        </w:rPr>
        <w:t xml:space="preserve"> i administrativ</w:t>
      </w:r>
      <w:r w:rsidR="0054395A">
        <w:rPr>
          <w:rFonts w:hAnsi="Times New Roman" w:ascii="Times New Roman"/>
          <w:lang w:val="pl-PL"/>
        </w:rPr>
        <w:t xml:space="preserve">vnih </w:t>
      </w:r>
      <w:r w:rsidR="0054395A" w:rsidRPr="0054395A">
        <w:rPr>
          <w:rFonts w:hAnsi="Times New Roman" w:ascii="Times New Roman"/>
          <w:lang w:val="pl-PL"/>
        </w:rPr>
        <w:t>poslov</w:t>
      </w:r>
      <w:r w:rsidR="0054395A">
        <w:rPr>
          <w:rFonts w:hAnsi="Times New Roman" w:ascii="Times New Roman"/>
          <w:lang w:val="pl-PL"/>
        </w:rPr>
        <w:t>a</w:t>
      </w:r>
      <w:r w:rsidR="0054395A" w:rsidRPr="0054395A">
        <w:rPr>
          <w:rFonts w:hAnsi="Times New Roman" w:ascii="Times New Roman"/>
          <w:lang w:val="pl-PL"/>
        </w:rPr>
        <w:t xml:space="preserve"> u iznosu od 12.300,00 kn</w:t>
      </w:r>
      <w:r w:rsidR="0054395A">
        <w:rPr>
          <w:rFonts w:hAnsi="Times New Roman" w:ascii="Times New Roman"/>
          <w:lang w:val="pl-PL"/>
        </w:rPr>
        <w:t>.</w:t>
      </w:r>
    </w:p>
    <w:p w:rsidRDefault="0054395A" w:rsidP="008D7577" w:rsidR="0054395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4395A" w:rsidP="008D7577" w:rsidR="0054395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4395A" w:rsidP="008D7577" w:rsidR="0054395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4395A" w:rsidP="0054395A" w:rsidR="00792CE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Na skupštinu vjerovnika održanu 29. kolovoza 2018., određenu zaključkom od 17. srpnja 2018., objavljenim na mrežnoj stranici e-oglasna ploča Trgovačkog suda u Zagrebu 17. srpnja 2018.</w:t>
      </w:r>
      <w:r w:rsidR="00BA131C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nije pristupio niti jedan vjerovnik.</w:t>
      </w:r>
    </w:p>
    <w:p w:rsidRDefault="0054395A" w:rsidP="0054395A" w:rsidR="0054395A" w:rsidRPr="005228C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92CE7" w:rsidP="00BA131C" w:rsidR="00792CE7" w:rsidRPr="005228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4CAF">
        <w:rPr>
          <w:rFonts w:hAnsi="Times New Roman" w:ascii="Times New Roman"/>
          <w:szCs w:val="24"/>
          <w:lang w:val="hr-HR"/>
        </w:rPr>
        <w:t xml:space="preserve">Na navedenoj skupštini </w:t>
      </w:r>
      <w:r w:rsidR="00BA131C" w:rsidRPr="006C4CAF">
        <w:rPr>
          <w:rFonts w:hAnsi="Times New Roman" w:ascii="Times New Roman"/>
          <w:szCs w:val="24"/>
          <w:lang w:val="hr-HR"/>
        </w:rPr>
        <w:t xml:space="preserve">stečajni upravitelj je ostao kod svog izvješća </w:t>
      </w:r>
      <w:r w:rsidR="004F62A1">
        <w:rPr>
          <w:rFonts w:hAnsi="Times New Roman" w:ascii="Times New Roman"/>
          <w:szCs w:val="24"/>
          <w:lang w:val="hr-HR"/>
        </w:rPr>
        <w:t xml:space="preserve">i obračuna troškova, te </w:t>
      </w:r>
      <w:r w:rsidR="00BA131C" w:rsidRPr="006C4CAF">
        <w:rPr>
          <w:rFonts w:hAnsi="Times New Roman" w:ascii="Times New Roman"/>
          <w:szCs w:val="24"/>
          <w:lang w:val="hr-HR"/>
        </w:rPr>
        <w:t>kod prijedloga za obustavu i zaključenje stečajnog postupka u skladu s odredbama čl</w:t>
      </w:r>
      <w:r w:rsidR="00F96460">
        <w:rPr>
          <w:rFonts w:hAnsi="Times New Roman" w:ascii="Times New Roman"/>
          <w:szCs w:val="24"/>
          <w:lang w:val="hr-HR"/>
        </w:rPr>
        <w:t>anka</w:t>
      </w:r>
      <w:r w:rsidR="00BA131C" w:rsidRPr="006C4CAF">
        <w:rPr>
          <w:rFonts w:hAnsi="Times New Roman" w:ascii="Times New Roman"/>
          <w:szCs w:val="24"/>
          <w:lang w:val="hr-HR"/>
        </w:rPr>
        <w:t xml:space="preserve"> </w:t>
      </w:r>
      <w:r w:rsidR="00F96460">
        <w:rPr>
          <w:rFonts w:hAnsi="Times New Roman" w:ascii="Times New Roman"/>
          <w:szCs w:val="24"/>
          <w:lang w:val="hr-HR"/>
        </w:rPr>
        <w:t>203</w:t>
      </w:r>
      <w:r w:rsidR="00BA131C" w:rsidRPr="006C4CAF">
        <w:rPr>
          <w:rFonts w:hAnsi="Times New Roman" w:ascii="Times New Roman"/>
          <w:szCs w:val="24"/>
          <w:lang w:val="hr-HR"/>
        </w:rPr>
        <w:t>. SZ-a</w:t>
      </w:r>
      <w:r w:rsidR="00644B8C" w:rsidRPr="006C4CAF">
        <w:rPr>
          <w:rFonts w:hAnsi="Times New Roman" w:ascii="Times New Roman"/>
          <w:szCs w:val="24"/>
          <w:lang w:val="hr-HR"/>
        </w:rPr>
        <w:t xml:space="preserve"> jer stečajna masa nije dostatna ni za namirenje troškova stečajnog postupka.</w:t>
      </w:r>
      <w:r w:rsidR="006C4CAF" w:rsidRPr="006C4CAF">
        <w:rPr>
          <w:rFonts w:hAnsi="Times New Roman" w:ascii="Times New Roman"/>
          <w:szCs w:val="24"/>
          <w:lang w:val="hr-HR"/>
        </w:rPr>
        <w:t xml:space="preserve"> </w:t>
      </w:r>
      <w:r w:rsidR="00F96460">
        <w:rPr>
          <w:rFonts w:hAnsi="Times New Roman" w:ascii="Times New Roman"/>
          <w:szCs w:val="24"/>
          <w:lang w:val="hr-HR"/>
        </w:rPr>
        <w:t>S</w:t>
      </w:r>
      <w:r w:rsidR="00BA131C">
        <w:rPr>
          <w:rFonts w:hAnsi="Times New Roman" w:ascii="Times New Roman"/>
          <w:szCs w:val="24"/>
          <w:lang w:val="hr-HR"/>
        </w:rPr>
        <w:t xml:space="preserve">tečajni upravitelj je </w:t>
      </w:r>
      <w:r w:rsidRPr="005228C0">
        <w:rPr>
          <w:rFonts w:hAnsi="Times New Roman" w:ascii="Times New Roman"/>
          <w:szCs w:val="24"/>
          <w:lang w:val="hr-HR"/>
        </w:rPr>
        <w:t xml:space="preserve">dao svoju suglasnost da se nad stečajnim dužnikom obustavi i zaključi stečajni postupak </w:t>
      </w:r>
      <w:r w:rsidR="00BA131C">
        <w:rPr>
          <w:rFonts w:hAnsi="Times New Roman" w:ascii="Times New Roman"/>
          <w:szCs w:val="24"/>
          <w:lang w:val="hr-HR"/>
        </w:rPr>
        <w:t>u s</w:t>
      </w:r>
      <w:r w:rsidR="00B15AFE">
        <w:rPr>
          <w:rFonts w:hAnsi="Times New Roman" w:ascii="Times New Roman"/>
          <w:szCs w:val="24"/>
          <w:lang w:val="hr-HR"/>
        </w:rPr>
        <w:t>kladu s odredbama čl</w:t>
      </w:r>
      <w:r w:rsidR="00F96460">
        <w:rPr>
          <w:rFonts w:hAnsi="Times New Roman" w:ascii="Times New Roman"/>
          <w:szCs w:val="24"/>
          <w:lang w:val="hr-HR"/>
        </w:rPr>
        <w:t>anka</w:t>
      </w:r>
      <w:r w:rsidR="00B15AFE">
        <w:rPr>
          <w:rFonts w:hAnsi="Times New Roman" w:ascii="Times New Roman"/>
          <w:szCs w:val="24"/>
          <w:lang w:val="hr-HR"/>
        </w:rPr>
        <w:t xml:space="preserve"> 2</w:t>
      </w:r>
      <w:r w:rsidR="00F96460">
        <w:rPr>
          <w:rFonts w:hAnsi="Times New Roman" w:ascii="Times New Roman"/>
          <w:szCs w:val="24"/>
          <w:lang w:val="hr-HR"/>
        </w:rPr>
        <w:t>0</w:t>
      </w:r>
      <w:r w:rsidR="00B15AFE">
        <w:rPr>
          <w:rFonts w:hAnsi="Times New Roman" w:ascii="Times New Roman"/>
          <w:szCs w:val="24"/>
          <w:lang w:val="hr-HR"/>
        </w:rPr>
        <w:t>3. SZ-a.</w:t>
      </w:r>
    </w:p>
    <w:p w:rsidRDefault="00792CE7" w:rsidP="00792CE7" w:rsidR="00792CE7" w:rsidRPr="005228C0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D71661" w:rsidP="00792CE7" w:rsidR="00792CE7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</w:t>
      </w:r>
      <w:r w:rsidR="00174B70">
        <w:rPr>
          <w:rFonts w:hAnsi="Times New Roman" w:ascii="Times New Roman"/>
          <w:szCs w:val="24"/>
          <w:lang w:val="hr-HR"/>
        </w:rPr>
        <w:t xml:space="preserve">stečajni upravitelj dao svoju suglasnost za obustavu i zaključenje stečajnog postupka nad dužnikom, a da </w:t>
      </w:r>
      <w:r w:rsidR="00174B70" w:rsidRPr="00174B70">
        <w:rPr>
          <w:rFonts w:hAnsi="Times New Roman" w:ascii="Times New Roman"/>
          <w:szCs w:val="24"/>
          <w:lang w:val="hr-HR"/>
        </w:rPr>
        <w:t>nitko od pozvanih vjerovnika nije pristupio na skupštinu od</w:t>
      </w:r>
      <w:r w:rsidR="00174B70">
        <w:rPr>
          <w:rFonts w:hAnsi="Times New Roman" w:ascii="Times New Roman"/>
          <w:szCs w:val="24"/>
          <w:lang w:val="hr-HR"/>
        </w:rPr>
        <w:t xml:space="preserve">ržanu 29. kolovoza 2018. pa se </w:t>
      </w:r>
      <w:r w:rsidR="00174B70" w:rsidRPr="00174B70">
        <w:rPr>
          <w:rFonts w:hAnsi="Times New Roman" w:ascii="Times New Roman"/>
          <w:szCs w:val="24"/>
          <w:lang w:val="hr-HR"/>
        </w:rPr>
        <w:t>stoga nitko od vjerovnika nije protivio obustavi i zaključenju stečajnog postupka</w:t>
      </w:r>
      <w:r w:rsidR="00174B70">
        <w:rPr>
          <w:rFonts w:hAnsi="Times New Roman" w:ascii="Times New Roman"/>
          <w:szCs w:val="24"/>
          <w:lang w:val="hr-HR"/>
        </w:rPr>
        <w:t xml:space="preserve"> u skladu s odredbama članka 203. SZ-a</w:t>
      </w:r>
      <w:r w:rsidR="00174B70" w:rsidRPr="00174B70">
        <w:rPr>
          <w:rFonts w:hAnsi="Times New Roman" w:ascii="Times New Roman"/>
          <w:szCs w:val="24"/>
          <w:lang w:val="hr-HR"/>
        </w:rPr>
        <w:t xml:space="preserve">, </w:t>
      </w:r>
      <w:r w:rsidR="00174B70">
        <w:rPr>
          <w:rFonts w:hAnsi="Times New Roman" w:ascii="Times New Roman"/>
          <w:szCs w:val="24"/>
          <w:lang w:val="hr-HR"/>
        </w:rPr>
        <w:t xml:space="preserve">dok bi se daljnjom </w:t>
      </w:r>
      <w:r w:rsidR="00174B70" w:rsidRPr="00174B70">
        <w:rPr>
          <w:rFonts w:hAnsi="Times New Roman" w:ascii="Times New Roman"/>
          <w:szCs w:val="24"/>
          <w:lang w:val="hr-HR"/>
        </w:rPr>
        <w:t>provedbom</w:t>
      </w:r>
      <w:r w:rsidR="00174B70">
        <w:rPr>
          <w:rFonts w:hAnsi="Times New Roman" w:ascii="Times New Roman"/>
          <w:szCs w:val="24"/>
          <w:lang w:val="hr-HR"/>
        </w:rPr>
        <w:t xml:space="preserve"> ovog</w:t>
      </w:r>
      <w:r w:rsidR="00174B70" w:rsidRPr="00174B70">
        <w:rPr>
          <w:rFonts w:hAnsi="Times New Roman" w:ascii="Times New Roman"/>
          <w:szCs w:val="24"/>
          <w:lang w:val="hr-HR"/>
        </w:rPr>
        <w:t xml:space="preserve"> stečaj</w:t>
      </w:r>
      <w:r w:rsidR="00174B70">
        <w:rPr>
          <w:rFonts w:hAnsi="Times New Roman" w:ascii="Times New Roman"/>
          <w:szCs w:val="24"/>
          <w:lang w:val="hr-HR"/>
        </w:rPr>
        <w:t>nog postupka</w:t>
      </w:r>
      <w:r w:rsidR="00174B70" w:rsidRPr="00174B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samo </w:t>
      </w:r>
      <w:r w:rsidR="00174B70" w:rsidRPr="00174B70">
        <w:rPr>
          <w:rFonts w:hAnsi="Times New Roman" w:ascii="Times New Roman"/>
          <w:szCs w:val="24"/>
          <w:lang w:val="hr-HR"/>
        </w:rPr>
        <w:t xml:space="preserve">stvarali novi troškovi, </w:t>
      </w:r>
      <w:r w:rsidR="00174B70">
        <w:rPr>
          <w:rFonts w:hAnsi="Times New Roman" w:ascii="Times New Roman"/>
          <w:szCs w:val="24"/>
          <w:lang w:val="hr-HR"/>
        </w:rPr>
        <w:t xml:space="preserve">te da stečajna masa nije </w:t>
      </w:r>
      <w:r w:rsidR="00174B70" w:rsidRPr="001E1E9C">
        <w:rPr>
          <w:rFonts w:hAnsi="Times New Roman" w:ascii="Times New Roman"/>
          <w:szCs w:val="24"/>
          <w:lang w:val="hr-HR"/>
        </w:rPr>
        <w:t xml:space="preserve">dostatna ni za pokriće troškova </w:t>
      </w:r>
      <w:r>
        <w:rPr>
          <w:rFonts w:hAnsi="Times New Roman" w:ascii="Times New Roman"/>
          <w:szCs w:val="24"/>
          <w:lang w:val="hr-HR"/>
        </w:rPr>
        <w:t xml:space="preserve">ovog stečajnoga </w:t>
      </w:r>
      <w:r w:rsidR="00174B70" w:rsidRPr="001E1E9C">
        <w:rPr>
          <w:rFonts w:hAnsi="Times New Roman" w:ascii="Times New Roman"/>
          <w:szCs w:val="24"/>
          <w:lang w:val="hr-HR"/>
        </w:rPr>
        <w:t>postupka</w:t>
      </w:r>
      <w:r w:rsidR="00174B70">
        <w:rPr>
          <w:rFonts w:hAnsi="Times New Roman" w:ascii="Times New Roman"/>
          <w:szCs w:val="24"/>
          <w:lang w:val="hr-HR"/>
        </w:rPr>
        <w:t xml:space="preserve">, </w:t>
      </w:r>
      <w:r w:rsidR="00174B70" w:rsidRPr="00174B70">
        <w:rPr>
          <w:rFonts w:hAnsi="Times New Roman" w:ascii="Times New Roman"/>
          <w:szCs w:val="24"/>
          <w:lang w:val="hr-HR"/>
        </w:rPr>
        <w:t>sud je</w:t>
      </w:r>
      <w:r>
        <w:rPr>
          <w:rFonts w:hAnsi="Times New Roman" w:ascii="Times New Roman"/>
          <w:szCs w:val="24"/>
          <w:lang w:val="hr-HR"/>
        </w:rPr>
        <w:t>, uzevši u obzir navedeno,</w:t>
      </w:r>
      <w:r w:rsidR="00174B70" w:rsidRPr="00174B70">
        <w:rPr>
          <w:rFonts w:hAnsi="Times New Roman" w:ascii="Times New Roman"/>
          <w:szCs w:val="24"/>
          <w:lang w:val="hr-HR"/>
        </w:rPr>
        <w:t xml:space="preserve"> na temelju odredbe čl</w:t>
      </w:r>
      <w:r w:rsidR="00174B70">
        <w:rPr>
          <w:rFonts w:hAnsi="Times New Roman" w:ascii="Times New Roman"/>
          <w:szCs w:val="24"/>
          <w:lang w:val="hr-HR"/>
        </w:rPr>
        <w:t>anka</w:t>
      </w:r>
      <w:r w:rsidR="00174B70" w:rsidRPr="00174B70">
        <w:rPr>
          <w:rFonts w:hAnsi="Times New Roman" w:ascii="Times New Roman"/>
          <w:szCs w:val="24"/>
          <w:lang w:val="hr-HR"/>
        </w:rPr>
        <w:t xml:space="preserve"> 2</w:t>
      </w:r>
      <w:r w:rsidR="00174B70">
        <w:rPr>
          <w:rFonts w:hAnsi="Times New Roman" w:ascii="Times New Roman"/>
          <w:szCs w:val="24"/>
          <w:lang w:val="hr-HR"/>
        </w:rPr>
        <w:t>0</w:t>
      </w:r>
      <w:r w:rsidR="00174B70" w:rsidRPr="00174B70">
        <w:rPr>
          <w:rFonts w:hAnsi="Times New Roman" w:ascii="Times New Roman"/>
          <w:szCs w:val="24"/>
          <w:lang w:val="hr-HR"/>
        </w:rPr>
        <w:t>3. st</w:t>
      </w:r>
      <w:r w:rsidR="00174B70">
        <w:rPr>
          <w:rFonts w:hAnsi="Times New Roman" w:ascii="Times New Roman"/>
          <w:szCs w:val="24"/>
          <w:lang w:val="hr-HR"/>
        </w:rPr>
        <w:t>avka</w:t>
      </w:r>
      <w:r w:rsidR="00174B70" w:rsidRPr="00174B70">
        <w:rPr>
          <w:rFonts w:hAnsi="Times New Roman" w:ascii="Times New Roman"/>
          <w:szCs w:val="24"/>
          <w:lang w:val="hr-HR"/>
        </w:rPr>
        <w:t xml:space="preserve"> 1. SZ-a</w:t>
      </w:r>
      <w:r>
        <w:rPr>
          <w:rFonts w:hAnsi="Times New Roman" w:ascii="Times New Roman"/>
          <w:szCs w:val="24"/>
          <w:lang w:val="hr-HR"/>
        </w:rPr>
        <w:t>,</w:t>
      </w:r>
      <w:r w:rsidR="00174B70" w:rsidRPr="00174B70">
        <w:rPr>
          <w:rFonts w:hAnsi="Times New Roman" w:ascii="Times New Roman"/>
          <w:szCs w:val="24"/>
          <w:lang w:val="hr-HR"/>
        </w:rPr>
        <w:t xml:space="preserve"> </w:t>
      </w:r>
      <w:r w:rsidR="006D68F6">
        <w:rPr>
          <w:rFonts w:hAnsi="Times New Roman" w:ascii="Times New Roman"/>
          <w:szCs w:val="24"/>
          <w:lang w:val="hr-HR"/>
        </w:rPr>
        <w:t>odlučio kao u izreci rješenja.</w:t>
      </w:r>
    </w:p>
    <w:p w:rsidRDefault="006D68F6" w:rsidP="00792CE7" w:rsidR="006D68F6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U Zagrebu </w:t>
      </w:r>
      <w:r w:rsidR="00091E6F">
        <w:rPr>
          <w:rFonts w:hAnsi="Times New Roman" w:ascii="Times New Roman"/>
          <w:szCs w:val="24"/>
          <w:lang w:val="hr-HR"/>
        </w:rPr>
        <w:t>31. kolovoza</w:t>
      </w:r>
      <w:r w:rsidR="00B02479" w:rsidRPr="0000218F">
        <w:rPr>
          <w:rFonts w:hAnsi="Times New Roman" w:ascii="Times New Roman"/>
          <w:szCs w:val="24"/>
          <w:lang w:val="hr-HR"/>
        </w:rPr>
        <w:t xml:space="preserve"> 2018</w:t>
      </w:r>
      <w:r w:rsidR="00BD5CF6" w:rsidRPr="0000218F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mr.sc. Ivana Koštarić Fegeš</w:t>
      </w:r>
      <w:r w:rsidR="00864415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00218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00218F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C379A5">
        <w:rPr>
          <w:rFonts w:hAnsi="Times New Roman" w:ascii="Times New Roman"/>
          <w:szCs w:val="24"/>
          <w:lang w:val="hr-HR"/>
        </w:rPr>
        <w:t xml:space="preserve">od dostave </w:t>
      </w:r>
      <w:r w:rsidRPr="0000218F">
        <w:rPr>
          <w:rFonts w:hAnsi="Times New Roman" w:ascii="Times New Roman"/>
          <w:szCs w:val="24"/>
          <w:lang w:val="hr-HR"/>
        </w:rPr>
        <w:t xml:space="preserve">rješenja, a ulaže se putem ovog suda u 2 primjerka za sud i </w:t>
      </w:r>
      <w:r w:rsidR="00986DC4">
        <w:rPr>
          <w:rFonts w:hAnsi="Times New Roman" w:ascii="Times New Roman"/>
          <w:szCs w:val="24"/>
          <w:lang w:val="hr-HR"/>
        </w:rPr>
        <w:t>po 1 za svaku protivnu stranku.</w:t>
      </w:r>
    </w:p>
    <w:p w:rsidRDefault="00FC3C72" w:rsidR="00FC3C72">
      <w:pPr>
        <w:jc w:val="both"/>
        <w:rPr>
          <w:rFonts w:hAnsi="Times New Roman" w:ascii="Times New Roman"/>
          <w:szCs w:val="24"/>
          <w:lang w:val="hr-HR"/>
        </w:rPr>
      </w:pPr>
    </w:p>
    <w:p w:rsidRDefault="00864415" w:rsidR="00864415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864415" w:rsidP="00864415" w:rsidR="0086441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ovl. službenik</w:t>
      </w:r>
    </w:p>
    <w:p w:rsidRDefault="00864415" w:rsidP="00864415" w:rsidR="006944A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6944A2" w:rsidP="006944A2" w:rsidR="006944A2">
      <w:pPr>
        <w:jc w:val="both"/>
        <w:rPr>
          <w:rFonts w:hAnsi="Times New Roman" w:ascii="Times New Roman"/>
          <w:szCs w:val="24"/>
          <w:lang w:val="hr-HR"/>
        </w:rPr>
      </w:pPr>
    </w:p>
    <w:p w:rsidRDefault="006944A2" w:rsidP="00174B70" w:rsidR="006944A2">
      <w:pPr>
        <w:tabs>
          <w:tab w:pos="567" w:val="left"/>
          <w:tab w:pos="7938" w:val="left"/>
        </w:tabs>
        <w:ind w:right="46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FE2FF6" w:rsidP="00FE2FF6" w:rsidR="00FE2FF6" w:rsidRPr="0000218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EC07BB" w:rsidP="00EC07BB" w:rsidR="00EC07BB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C07BB" w:rsidP="00EC07BB" w:rsidR="00EC07BB" w:rsidRPr="0000218F">
      <w:pPr>
        <w:jc w:val="both"/>
        <w:rPr>
          <w:rFonts w:hAnsi="Times New Roman" w:ascii="Times New Roman"/>
          <w:szCs w:val="24"/>
        </w:rPr>
      </w:pPr>
    </w:p>
    <w:p w:rsidRDefault="006C314D" w:rsidR="006C314D" w:rsidRPr="0000218F">
      <w:pPr>
        <w:jc w:val="both"/>
        <w:rPr>
          <w:rFonts w:hAnsi="Times New Roman" w:ascii="Times New Roman"/>
          <w:szCs w:val="24"/>
        </w:rPr>
      </w:pPr>
    </w:p>
    <w:sectPr w:rsidSect="005938F3" w:rsidR="006C314D" w:rsidRPr="0000218F">
      <w:headerReference w:type="even" r:id="rId23"/>
      <w:headerReference w:type="default" r:id="rId24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6441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E5611B">
      <w:rPr>
        <w:rFonts w:hAnsi="Times New Roman" w:ascii="Times New Roman"/>
        <w:szCs w:val="24"/>
        <w:lang w:val="hr-HR"/>
      </w:rPr>
      <w:t>1488</w:t>
    </w:r>
    <w:r w:rsidR="006419E0">
      <w:rPr>
        <w:rFonts w:hAnsi="Times New Roman" w:ascii="Times New Roman"/>
        <w:szCs w:val="24"/>
        <w:lang w:val="hr-HR"/>
      </w:rPr>
      <w:t>/1</w:t>
    </w:r>
    <w:r w:rsidR="00E5611B">
      <w:rPr>
        <w:rFonts w:hAnsi="Times New Roman" w:ascii="Times New Roman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7D2254"/>
    <w:multiLevelType w:val="hybridMultilevel"/>
    <w:tmpl w:val="E612C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3826EE"/>
    <w:multiLevelType w:val="hybridMultilevel"/>
    <w:tmpl w:val="F3A6B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18F"/>
    <w:rsid w:val="00005603"/>
    <w:rsid w:val="00015424"/>
    <w:rsid w:val="00025631"/>
    <w:rsid w:val="00025A86"/>
    <w:rsid w:val="00041293"/>
    <w:rsid w:val="00041BCF"/>
    <w:rsid w:val="00041FDD"/>
    <w:rsid w:val="00042F5D"/>
    <w:rsid w:val="00043339"/>
    <w:rsid w:val="0005328E"/>
    <w:rsid w:val="0006762B"/>
    <w:rsid w:val="00073859"/>
    <w:rsid w:val="0008303A"/>
    <w:rsid w:val="000851E2"/>
    <w:rsid w:val="00091E6F"/>
    <w:rsid w:val="000A7A4B"/>
    <w:rsid w:val="000B5A32"/>
    <w:rsid w:val="000B609B"/>
    <w:rsid w:val="000F339C"/>
    <w:rsid w:val="000F36BA"/>
    <w:rsid w:val="00112B50"/>
    <w:rsid w:val="001240EA"/>
    <w:rsid w:val="00130ABF"/>
    <w:rsid w:val="00137E50"/>
    <w:rsid w:val="001560FF"/>
    <w:rsid w:val="00161295"/>
    <w:rsid w:val="00163C90"/>
    <w:rsid w:val="00173485"/>
    <w:rsid w:val="00174B70"/>
    <w:rsid w:val="00182088"/>
    <w:rsid w:val="00186B75"/>
    <w:rsid w:val="00194EBF"/>
    <w:rsid w:val="001A362A"/>
    <w:rsid w:val="001C44B8"/>
    <w:rsid w:val="001C4CB4"/>
    <w:rsid w:val="001C6D6F"/>
    <w:rsid w:val="001D0513"/>
    <w:rsid w:val="001E1E9C"/>
    <w:rsid w:val="001E7000"/>
    <w:rsid w:val="00214938"/>
    <w:rsid w:val="002236E9"/>
    <w:rsid w:val="0024755F"/>
    <w:rsid w:val="00257F6E"/>
    <w:rsid w:val="0026595F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2E05B4"/>
    <w:rsid w:val="00302FCB"/>
    <w:rsid w:val="00315913"/>
    <w:rsid w:val="00324D4E"/>
    <w:rsid w:val="00325BC7"/>
    <w:rsid w:val="00327E9E"/>
    <w:rsid w:val="003406C1"/>
    <w:rsid w:val="00340BF0"/>
    <w:rsid w:val="00340E22"/>
    <w:rsid w:val="003474BF"/>
    <w:rsid w:val="0036028F"/>
    <w:rsid w:val="003622FC"/>
    <w:rsid w:val="00364069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7519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62A1"/>
    <w:rsid w:val="004F79F7"/>
    <w:rsid w:val="00515AE4"/>
    <w:rsid w:val="005228C0"/>
    <w:rsid w:val="00531A98"/>
    <w:rsid w:val="0054395A"/>
    <w:rsid w:val="00565D6E"/>
    <w:rsid w:val="00573F4C"/>
    <w:rsid w:val="00576A37"/>
    <w:rsid w:val="00577AE1"/>
    <w:rsid w:val="00592DDD"/>
    <w:rsid w:val="005938F3"/>
    <w:rsid w:val="005940E9"/>
    <w:rsid w:val="005A2A50"/>
    <w:rsid w:val="005A5DF5"/>
    <w:rsid w:val="005A713C"/>
    <w:rsid w:val="005B1816"/>
    <w:rsid w:val="005F288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19E0"/>
    <w:rsid w:val="006425EE"/>
    <w:rsid w:val="00644B8C"/>
    <w:rsid w:val="006624E3"/>
    <w:rsid w:val="0067762B"/>
    <w:rsid w:val="00680A46"/>
    <w:rsid w:val="00680F33"/>
    <w:rsid w:val="006944A2"/>
    <w:rsid w:val="006A0120"/>
    <w:rsid w:val="006A36FF"/>
    <w:rsid w:val="006A5185"/>
    <w:rsid w:val="006C314D"/>
    <w:rsid w:val="006C4CAF"/>
    <w:rsid w:val="006D0D15"/>
    <w:rsid w:val="006D68F6"/>
    <w:rsid w:val="006E488E"/>
    <w:rsid w:val="006F1FA2"/>
    <w:rsid w:val="006F2DB4"/>
    <w:rsid w:val="006F49EF"/>
    <w:rsid w:val="007103B7"/>
    <w:rsid w:val="00716831"/>
    <w:rsid w:val="00730B10"/>
    <w:rsid w:val="00753FD3"/>
    <w:rsid w:val="00767FB1"/>
    <w:rsid w:val="00774331"/>
    <w:rsid w:val="007908A2"/>
    <w:rsid w:val="00792CE7"/>
    <w:rsid w:val="007A208B"/>
    <w:rsid w:val="007A29F9"/>
    <w:rsid w:val="007A3924"/>
    <w:rsid w:val="007A72E8"/>
    <w:rsid w:val="007B28F7"/>
    <w:rsid w:val="007B521C"/>
    <w:rsid w:val="007C17B7"/>
    <w:rsid w:val="007C4286"/>
    <w:rsid w:val="007C6968"/>
    <w:rsid w:val="007D1DAC"/>
    <w:rsid w:val="007E472A"/>
    <w:rsid w:val="007F1FE6"/>
    <w:rsid w:val="007F6565"/>
    <w:rsid w:val="00804319"/>
    <w:rsid w:val="00822F94"/>
    <w:rsid w:val="00825C2A"/>
    <w:rsid w:val="00832C2B"/>
    <w:rsid w:val="008470E7"/>
    <w:rsid w:val="00862D18"/>
    <w:rsid w:val="00864415"/>
    <w:rsid w:val="00871A45"/>
    <w:rsid w:val="00880A64"/>
    <w:rsid w:val="0088276B"/>
    <w:rsid w:val="008858BE"/>
    <w:rsid w:val="008957BC"/>
    <w:rsid w:val="008A329D"/>
    <w:rsid w:val="008B463B"/>
    <w:rsid w:val="008B7543"/>
    <w:rsid w:val="008C06FE"/>
    <w:rsid w:val="008C5861"/>
    <w:rsid w:val="008D42A8"/>
    <w:rsid w:val="008D7577"/>
    <w:rsid w:val="008E2B89"/>
    <w:rsid w:val="008E7FA2"/>
    <w:rsid w:val="008F4863"/>
    <w:rsid w:val="008F6E34"/>
    <w:rsid w:val="00902EEE"/>
    <w:rsid w:val="009469DA"/>
    <w:rsid w:val="009570CD"/>
    <w:rsid w:val="00957F88"/>
    <w:rsid w:val="00965B7C"/>
    <w:rsid w:val="009709B2"/>
    <w:rsid w:val="00970DF3"/>
    <w:rsid w:val="00971019"/>
    <w:rsid w:val="009800CC"/>
    <w:rsid w:val="00986DC4"/>
    <w:rsid w:val="00996D6D"/>
    <w:rsid w:val="00997BA9"/>
    <w:rsid w:val="009A50CF"/>
    <w:rsid w:val="009A7E24"/>
    <w:rsid w:val="009B1799"/>
    <w:rsid w:val="009B215C"/>
    <w:rsid w:val="009B69E2"/>
    <w:rsid w:val="009C43C9"/>
    <w:rsid w:val="009D0457"/>
    <w:rsid w:val="009E1A50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379"/>
    <w:rsid w:val="00AC4610"/>
    <w:rsid w:val="00AC7930"/>
    <w:rsid w:val="00AE42BB"/>
    <w:rsid w:val="00AE6E9B"/>
    <w:rsid w:val="00AF65F4"/>
    <w:rsid w:val="00B01967"/>
    <w:rsid w:val="00B02479"/>
    <w:rsid w:val="00B03169"/>
    <w:rsid w:val="00B15AFE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158F"/>
    <w:rsid w:val="00B9264B"/>
    <w:rsid w:val="00BA131C"/>
    <w:rsid w:val="00BB5471"/>
    <w:rsid w:val="00BB593D"/>
    <w:rsid w:val="00BC3226"/>
    <w:rsid w:val="00BC3BBF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379A5"/>
    <w:rsid w:val="00C61C6A"/>
    <w:rsid w:val="00C65CC8"/>
    <w:rsid w:val="00C66CE2"/>
    <w:rsid w:val="00C84468"/>
    <w:rsid w:val="00C84D84"/>
    <w:rsid w:val="00C8759E"/>
    <w:rsid w:val="00CA26F6"/>
    <w:rsid w:val="00CB5E7F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4D86"/>
    <w:rsid w:val="00D174BD"/>
    <w:rsid w:val="00D1797E"/>
    <w:rsid w:val="00D17BCC"/>
    <w:rsid w:val="00D2412E"/>
    <w:rsid w:val="00D3232D"/>
    <w:rsid w:val="00D422A2"/>
    <w:rsid w:val="00D56D4B"/>
    <w:rsid w:val="00D714C9"/>
    <w:rsid w:val="00D71661"/>
    <w:rsid w:val="00D80F6A"/>
    <w:rsid w:val="00DB42A7"/>
    <w:rsid w:val="00DC086B"/>
    <w:rsid w:val="00DC616A"/>
    <w:rsid w:val="00DE7483"/>
    <w:rsid w:val="00E01B33"/>
    <w:rsid w:val="00E02E12"/>
    <w:rsid w:val="00E15098"/>
    <w:rsid w:val="00E54311"/>
    <w:rsid w:val="00E5611B"/>
    <w:rsid w:val="00E640E6"/>
    <w:rsid w:val="00E64C42"/>
    <w:rsid w:val="00E67442"/>
    <w:rsid w:val="00E7164A"/>
    <w:rsid w:val="00E8275A"/>
    <w:rsid w:val="00E97C73"/>
    <w:rsid w:val="00EA4124"/>
    <w:rsid w:val="00EB055B"/>
    <w:rsid w:val="00EC07B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96460"/>
    <w:rsid w:val="00FA19F2"/>
    <w:rsid w:val="00FA2BAB"/>
    <w:rsid w:val="00FA2D57"/>
    <w:rsid w:val="00FB4108"/>
    <w:rsid w:val="00FC3C72"/>
    <w:rsid w:val="00FE2FF6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1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1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1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1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1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1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1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1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0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075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62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29A585&amp;Ver=3" TargetMode="External"/><Relationship Id="rId18" Type="http://schemas.openxmlformats.org/officeDocument/2006/relationships/hyperlink" Target="http://www.iusinfo.hr/Publication/Content.aspx?Sopi=NN2006B82A1963&amp;Ver=8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2B133A2825&amp;Ver=1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8B161A1983&amp;Ver=2" TargetMode="External"/><Relationship Id="rId17" Type="http://schemas.openxmlformats.org/officeDocument/2006/relationships/hyperlink" Target="http://www.iusinfo.hr/Publication/Content.aspx?Sopi=NN2004B187A3200&amp;Ver=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3B197A3123&amp;Ver=6" TargetMode="External"/><Relationship Id="rId20" Type="http://schemas.openxmlformats.org/officeDocument/2006/relationships/hyperlink" Target="http://www.iusinfo.hr/Publication/Content.aspx?Sopi=NN2012B25A637&amp;Ver=1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6B44A852&amp;Ver=1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3B123A1744&amp;Ver=5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10B116A3055&amp;Ver=9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0B129A2386&amp;Ver=4" TargetMode="External"/><Relationship Id="rId22" Type="http://schemas.openxmlformats.org/officeDocument/2006/relationships/hyperlink" Target="http://www.iusinfo.hr/Publication/Content.aspx?Sopi=NN2013B45A878&amp;Ver=1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članak 203. SZ</izvorni_sadrzaj>
    <derivirana_varijabla naziv="DomainObject.Primjedba_1">članak 203. SZ</derivirana_varijabla>
  </DomainObject.Primjedba>
  <DomainObject.Oznaka>
    <izvorni_sadrzaj>St-1488/2013-58</izvorni_sadrzaj>
    <derivirana_varijabla naziv="DomainObject.Oznaka_1">St-1488/2013-58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2018.</izvorni_sadrzaj>
    <derivirana_varijabla naziv="DomainObject.Predmet.DatumRjesavanja_1">31.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St-1488/2013</izvorni_sadrzaj>
    <derivirana_varijabla naziv="DomainObject.Predmet.OznakaBroj_1">St-1488/2013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VEZA:
22. ST-73/2010.</izvorni_sadrzaj>
    <derivirana_varijabla naziv="DomainObject.Predmet.PrimjedbaSuca_1">VEZA:
22. ST-73/2010.</derivirana_varijabla>
  </DomainObject.Predmet.PrimjedbaSuca>
  <DomainObject.Predmet.ProtustrankaFormated>
    <izvorni_sadrzaj>  DAPINO društvo s ograničenom odgovornošću zastupanog po punomoćniku ODVJETNIČKO DRUŠTVO ŠKARICA I PARTNERI</izvorni_sadrzaj>
    <derivirana_varijabla naziv="DomainObject.Predmet.ProtustrankaFormated_1">  DAPINO društvo s ograničenom odgovornošću zastupanog po punomoćniku ODVJETNIČKO DRUŠTVO ŠKARICA I PARTNERI</derivirana_varijabla>
  </DomainObject.Predmet.ProtustrankaFormated>
  <DomainObject.Predmet.ProtustrankaFormatedOIB>
    <izvorni_sadrzaj>  DAPINO društvo s ograničenom odgovornošću, OIB 79641576805 zastupanog po punomoćniku ODVJETNIČKO DRUŠTVO ŠKARICA I PARTNERI</izvorni_sadrzaj>
    <derivirana_varijabla naziv="DomainObject.Predmet.ProtustrankaFormatedOIB_1">  DAPINO društvo s ograničenom odgovornošću, OIB 79641576805 zastupanog po punomoćniku ODVJETNIČKO DRUŠTVO ŠKARICA I PARTNERI</derivirana_varijabla>
  </DomainObject.Predmet.ProtustrankaFormatedOIB>
  <DomainObject.Predmet.ProtustrankaFormatedWithAdress>
    <izvorni_sadrzaj> DAPINO društvo s ograničenom odgovornošću, Marina Držića 10, Dugo Selo zastupanog po punomoćniku ODVJETNIČKO DRUŠTVO ŠKARICA I PARTNERI</izvorni_sadrzaj>
    <derivirana_varijabla naziv="DomainObject.Predmet.ProtustrankaFormatedWithAdress_1"> DAPINO društvo s ograničenom odgovornošću, Marina Držića 10, Dugo Selo zastupanog po punomoćniku ODVJETNIČKO DRUŠTVO ŠKARICA I PARTNERI</derivirana_varijabla>
  </DomainObject.Predmet.ProtustrankaFormatedWithAdress>
  <DomainObject.Predmet.ProtustrankaFormatedWithAdressOIB>
    <izvorni_sadrzaj> DAPINO društvo s ograničenom odgovornošću, OIB 79641576805, Marina Držića 10, Dugo Selo zastupanog po punomoćniku ODVJETNIČKO DRUŠTVO ŠKARICA I PARTNERI</izvorni_sadrzaj>
    <derivirana_varijabla naziv="DomainObject.Predmet.ProtustrankaFormatedWithAdressOIB_1"> DAPINO društvo s ograničenom odgovornošću, OIB 79641576805, Marina Držića 10, Dugo Selo zastupanog po punomoćniku ODVJETNIČKO DRUŠTVO ŠKARICA I PARTNERI</derivirana_varijabla>
  </DomainObject.Predmet.ProtustrankaFormatedWithAdressOIB>
  <DomainObject.Predmet.ProtustrankaWithAdress>
    <izvorni_sadrzaj>DAPINO društvo s ograničenom odgovornošću Marina Držića 10, Dugo Selo</izvorni_sadrzaj>
    <derivirana_varijabla naziv="DomainObject.Predmet.ProtustrankaWithAdress_1">DAPINO društvo s ograničenom odgovornošću Marina Držića 10, Dugo Selo</derivirana_varijabla>
  </DomainObject.Predmet.ProtustrankaWithAdress>
  <DomainObject.Predmet.ProtustrankaWithAdressOIB>
    <izvorni_sadrzaj>DAPINO društvo s ograničenom odgovornošću, OIB 79641576805, Marina Držića 10, Dugo Selo</izvorni_sadrzaj>
    <derivirana_varijabla naziv="DomainObject.Predmet.ProtustrankaWithAdressOIB_1">DAPINO društvo s ograničenom odgovornošću, OIB 79641576805, Marina Držića 10, Dugo Selo</derivirana_varijabla>
  </DomainObject.Predmet.ProtustrankaWithAdressOIB>
  <DomainObject.Predmet.ProtustrankaNazivFormated>
    <izvorni_sadrzaj>DAPINO društvo s ograničenom odgovornošću</izvorni_sadrzaj>
    <derivirana_varijabla naziv="DomainObject.Predmet.ProtustrankaNazivFormated_1">DAPINO društvo s ograničenom odgovornošću</derivirana_varijabla>
  </DomainObject.Predmet.ProtustrankaNazivFormated>
  <DomainObject.Predmet.ProtustrankaNazivFormatedOIB>
    <izvorni_sadrzaj>DAPINO društvo s ograničenom odgovornošću, OIB 79641576805</izvorni_sadrzaj>
    <derivirana_varijabla naziv="DomainObject.Predmet.ProtustrankaNazivFormatedOIB_1">DAPINO društvo s ograničenom odgovornošću, OIB 79641576805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DAPINO društvo s ograničenom odgovornošću za usluge; VJEROVNICI; PATRIK FRANOLIĆ</izvorni_sadrzaj>
    <derivirana_varijabla naziv="DomainObject.Predmet.StrankaFormated_1">  DAPINO društvo s ograničenom odgovornošću za usluge; VJEROVNICI; PATRIK FRANOLIĆ</derivirana_varijabla>
  </DomainObject.Predmet.StrankaFormated>
  <DomainObject.Predmet.StrankaFormatedOIB>
    <izvorni_sadrzaj>  DAPINO društvo s ograničenom odgovornošću za usluge, OIB 79641576805; VJEROVNICI; PATRIK FRANOLIĆ</izvorni_sadrzaj>
    <derivirana_varijabla naziv="DomainObject.Predmet.StrankaFormatedOIB_1">  DAPINO društvo s ograničenom odgovornošću za usluge, OIB 79641576805; VJEROVNICI; PATRIK FRANOLIĆ</derivirana_varijabla>
  </DomainObject.Predmet.StrankaFormatedOIB>
  <DomainObject.Predmet.StrankaFormatedWithAdress>
    <izvorni_sadrzaj> DAPINO društvo s ograničenom odgovornošću za usluge, Marina Držića 10, 10370 Dugo Selo; VJEROVNICI; PATRIK FRANOLIĆ</izvorni_sadrzaj>
    <derivirana_varijabla naziv="DomainObject.Predmet.StrankaFormatedWithAdress_1"> DAPINO društvo s ograničenom odgovornošću za usluge, Marina Držića 10, 10370 Dugo Selo; VJEROVNICI; PATRIK FRANOLIĆ</derivirana_varijabla>
  </DomainObject.Predmet.StrankaFormatedWithAdress>
  <DomainObject.Predmet.StrankaFormatedWithAdressOIB>
    <izvorni_sadrzaj> DAPINO društvo s ograničenom odgovornošću za usluge, OIB 79641576805, Marina Držića 10, 10370 Dugo Selo; VJEROVNICI; PATRIK FRANOLIĆ</izvorni_sadrzaj>
    <derivirana_varijabla naziv="DomainObject.Predmet.StrankaFormatedWithAdressOIB_1"> DAPINO društvo s ograničenom odgovornošću za usluge, OIB 79641576805, Marina Držića 10, 10370 Dugo Selo; VJEROVNICI; PATRIK FRANOLIĆ</derivirana_varijabla>
  </DomainObject.Predmet.StrankaFormatedWithAdressOIB>
  <DomainObject.Predmet.StrankaWithAdress>
    <izvorni_sadrzaj>DAPINO društvo s ograničenom odgovornošću za usluge Marina Držića 10,10370 Dugo Selo,VJEROVNICI ,PATRIK FRANOLIĆ </izvorni_sadrzaj>
    <derivirana_varijabla naziv="DomainObject.Predmet.StrankaWithAdress_1">DAPINO društvo s ograničenom odgovornošću za usluge Marina Držića 10,10370 Dugo Selo,VJEROVNICI ,PATRIK FRANOLIĆ </derivirana_varijabla>
  </DomainObject.Predmet.StrankaWithAdress>
  <DomainObject.Predmet.StrankaWithAdressOIB>
    <izvorni_sadrzaj>DAPINO društvo s ograničenom odgovornošću za usluge, OIB 79641576805, Marina Držića 10,10370 Dugo Selo,VJEROVNICI,PATRIK FRANOLIĆ</izvorni_sadrzaj>
    <derivirana_varijabla naziv="DomainObject.Predmet.StrankaWithAdressOIB_1">DAPINO društvo s ograničenom odgovornošću za usluge, OIB 79641576805, Marina Držića 10,10370 Dugo Selo,VJEROVNICI,PATRIK FRANOLIĆ</derivirana_varijabla>
  </DomainObject.Predmet.StrankaWithAdressOIB>
  <DomainObject.Predmet.StrankaNazivFormated>
    <izvorni_sadrzaj>DAPINO društvo s ograničenom odgovornošću za usluge,VJEROVNICI,PATRIK FRANOLIĆ</izvorni_sadrzaj>
    <derivirana_varijabla naziv="DomainObject.Predmet.StrankaNazivFormated_1">DAPINO društvo s ograničenom odgovornošću za usluge,VJEROVNICI,PATRIK FRANOLIĆ</derivirana_varijabla>
  </DomainObject.Predmet.StrankaNazivFormated>
  <DomainObject.Predmet.StrankaNazivFormatedOIB>
    <izvorni_sadrzaj>DAPINO društvo s ograničenom odgovornošću za usluge, OIB 79641576805,VJEROVNICI,PATRIK FRANOLIĆ</izvorni_sadrzaj>
    <derivirana_varijabla naziv="DomainObject.Predmet.StrankaNazivFormatedOIB_1">DAPINO društvo s ograničenom odgovornošću za usluge, OIB 79641576805,VJEROVNICI,PATRIK FRANOLIĆ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VJEROVNICI</item>
      <item>DAPINO društvo s ograničenom odgovornošću za usluge</item>
      <item>PATRIK FRANOLIĆ</item>
    </izvorni_sadrzaj>
    <derivirana_varijabla naziv="DomainObject.Predmet.StrankaListFormated_1">
      <item>VJEROVNICI</item>
      <item>DAPINO društvo s ograničenom odgovornošću za usluge</item>
      <item>PATRIK FRANOLIĆ</item>
    </derivirana_varijabla>
  </DomainObject.Predmet.StrankaListFormated>
  <DomainObject.Predmet.StrankaListFormatedOIB>
    <izvorni_sadrzaj>
      <item>VJEROVNICI</item>
      <item>DAPINO društvo s ograničenom odgovornošću za usluge, OIB 79641576805</item>
      <item>PATRIK FRANOLIĆ</item>
    </izvorni_sadrzaj>
    <derivirana_varijabla naziv="DomainObject.Predmet.StrankaListFormatedOIB_1">
      <item>VJEROVNICI</item>
      <item>DAPINO društvo s ograničenom odgovornošću za usluge, OIB 79641576805</item>
      <item>PATRIK FRANOLIĆ</item>
    </derivirana_varijabla>
  </DomainObject.Predmet.StrankaListFormatedOIB>
  <DomainObject.Predmet.StrankaListFormatedWithAdress>
    <izvorni_sadrzaj>
      <item>VJEROVNICI</item>
      <item>DAPINO društvo s ograničenom odgovornošću za usluge, Marina Držića 10, 10370 Dugo Selo</item>
      <item>PATRIK FRANOLIĆ</item>
    </izvorni_sadrzaj>
    <derivirana_varijabla naziv="DomainObject.Predmet.StrankaListFormatedWithAdress_1">
      <item>VJEROVNICI</item>
      <item>DAPINO društvo s ograničenom odgovornošću za usluge, Marina Držića 10, 10370 Dugo Selo</item>
      <item>PATRIK FRANOLIĆ</item>
    </derivirana_varijabla>
  </DomainObject.Predmet.StrankaListFormatedWithAdress>
  <DomainObject.Predmet.StrankaListFormatedWithAdressOIB>
    <izvorni_sadrzaj>
      <item>VJEROVNICI</item>
      <item>DAPINO društvo s ograničenom odgovornošću za usluge, OIB 79641576805, Marina Držića 10, 10370 Dugo Selo</item>
      <item>PATRIK FRANOLIĆ</item>
    </izvorni_sadrzaj>
    <derivirana_varijabla naziv="DomainObject.Predmet.StrankaListFormatedWithAdressOIB_1">
      <item>VJEROVNICI</item>
      <item>DAPINO društvo s ograničenom odgovornošću za usluge, OIB 79641576805, Marina Držića 10, 10370 Dugo Selo</item>
      <item>PATRIK FRANOLIĆ</item>
    </derivirana_varijabla>
  </DomainObject.Predmet.StrankaListFormatedWithAdressOIB>
  <DomainObject.Predmet.StrankaListNazivFormated>
    <izvorni_sadrzaj>
      <item>VJEROVNICI</item>
      <item>DAPINO društvo s ograničenom odgovornošću za usluge</item>
      <item>PATRIK FRANOLIĆ</item>
    </izvorni_sadrzaj>
    <derivirana_varijabla naziv="DomainObject.Predmet.StrankaListNazivFormated_1">
      <item>VJEROVNICI</item>
      <item>DAPINO društvo s ograničenom odgovornošću za usluge</item>
      <item>PATRIK FRANOLIĆ</item>
    </derivirana_varijabla>
  </DomainObject.Predmet.StrankaListNazivFormated>
  <DomainObject.Predmet.StrankaListNazivFormatedOIB>
    <izvorni_sadrzaj>
      <item>VJEROVNICI</item>
      <item>DAPINO društvo s ograničenom odgovornošću za usluge, OIB 79641576805</item>
      <item>PATRIK FRANOLIĆ</item>
    </izvorni_sadrzaj>
    <derivirana_varijabla naziv="DomainObject.Predmet.StrankaListNazivFormatedOIB_1">
      <item>VJEROVNICI</item>
      <item>DAPINO društvo s ograničenom odgovornošću za usluge, OIB 79641576805</item>
      <item>PATRIK FRANOLIĆ</item>
    </derivirana_varijabla>
  </DomainObject.Predmet.StrankaListNazivFormatedOIB>
  <DomainObject.Predmet.ProtuStrankaListFormated>
    <izvorni_sadrzaj>
      <item>DAPINO društvo s ograničenom odgovornošću zastupanog po punomoćniku ODVJETNIČKO DRUŠTVO ŠKARICA I PARTNERI</item>
    </izvorni_sadrzaj>
    <derivirana_varijabla naziv="DomainObject.Predmet.ProtuStrankaListFormated_1">
      <item>DAPINO društvo s ograničenom odgovornošću zastupanog po punomoćniku ODVJETNIČKO DRUŠTVO ŠKARICA I PARTNERI</item>
    </derivirana_varijabla>
  </DomainObject.Predmet.ProtuStrankaListFormated>
  <DomainObject.Predmet.ProtuStrankaListFormatedOIB>
    <izvorni_sadrzaj>
      <item>DAPINO društvo s ograničenom odgovornošću, OIB 79641576805 zastupanog po punomoćniku ODVJETNIČKO DRUŠTVO ŠKARICA I PARTNERI</item>
    </izvorni_sadrzaj>
    <derivirana_varijabla naziv="DomainObject.Predmet.ProtuStrankaListFormatedOIB_1">
      <item>DAPINO društvo s ograničenom odgovornošću, OIB 79641576805 zastupanog po punomoćniku ODVJETNIČKO DRUŠTVO ŠKARICA I PARTNERI</item>
    </derivirana_varijabla>
  </DomainObject.Predmet.ProtuStrankaListFormatedOIB>
  <DomainObject.Predmet.ProtuStrankaListFormatedWithAdress>
    <izvorni_sadrzaj>
      <item>DAPINO društvo s ograničenom odgovornošću, Marina Držića 10, Dugo Selo zastupanog po punomoćniku ODVJETNIČKO DRUŠTVO ŠKARICA I PARTNERI</item>
    </izvorni_sadrzaj>
    <derivirana_varijabla naziv="DomainObject.Predmet.ProtuStrankaListFormatedWithAdress_1">
      <item>DAPINO društvo s ograničenom odgovornošću, Marina Držića 10, Dugo Selo zastupanog po punomoćniku ODVJETNIČKO DRUŠTVO ŠKARICA I PARTNERI</item>
    </derivirana_varijabla>
  </DomainObject.Predmet.ProtuStrankaListFormatedWithAdress>
  <DomainObject.Predmet.ProtuStrankaListFormatedWithAdressOIB>
    <izvorni_sadrzaj>
      <item>DAPINO društvo s ograničenom odgovornošću, OIB 79641576805, Marina Držića 10, Dugo Selo zastupanog po punomoćniku ODVJETNIČKO DRUŠTVO ŠKARICA I PARTNERI</item>
    </izvorni_sadrzaj>
    <derivirana_varijabla naziv="DomainObject.Predmet.ProtuStrankaListFormatedWithAdressOIB_1">
      <item>DAPINO društvo s ograničenom odgovornošću, OIB 79641576805, Marina Držića 10, Dugo Selo zastupanog po punomoćniku ODVJETNIČKO DRUŠTVO ŠKARICA I PARTNERI</item>
    </derivirana_varijabla>
  </DomainObject.Predmet.ProtuStrankaListFormatedWithAdressOIB>
  <DomainObject.Predmet.ProtuStrankaListNazivFormated>
    <izvorni_sadrzaj>
      <item>DAPINO društvo s ograničenom odgovornošću</item>
    </izvorni_sadrzaj>
    <derivirana_varijabla naziv="DomainObject.Predmet.ProtuStrankaListNazivFormated_1">
      <item>DAPINO društvo s ograničenom odgovornošću</item>
    </derivirana_varijabla>
  </DomainObject.Predmet.ProtuStrankaListNazivFormated>
  <DomainObject.Predmet.ProtuStrankaListNazivFormatedOIB>
    <izvorni_sadrzaj>
      <item>DAPINO društvo s ograničenom odgovornošću, OIB 79641576805</item>
    </izvorni_sadrzaj>
    <derivirana_varijabla naziv="DomainObject.Predmet.ProtuStrankaListNazivFormatedOIB_1">
      <item>DAPINO društvo s ograničenom odgovornošću, OIB 79641576805</item>
    </derivirana_varijabla>
  </DomainObject.Predmet.ProtuStrankaListNazivFormatedOIB>
  <DomainObject.Predmet.OstaliListFormated>
    <izvorni_sadrzaj>
      <item>ODVJETNIČKO DRUŠTVO ŠKARICA I PARTNERI punomoćnik sudionika u postupku DAPINO društvo s ograničenom odgovornošću</item>
      <item>Davor Petera</item>
    </izvorni_sadrzaj>
    <derivirana_varijabla naziv="DomainObject.Predmet.OstaliListFormated_1">
      <item>ODVJETNIČKO DRUŠTVO ŠKARICA I PARTNERI punomoćnik sudionika u postupku DAPINO društvo s ograničenom odgovornošću</item>
      <item>Davor Petera</item>
    </derivirana_varijabla>
  </DomainObject.Predmet.OstaliListFormated>
  <DomainObject.Predmet.OstaliListFormatedOIB>
    <izvorni_sadrzaj>
      <item>ODVJETNIČKO DRUŠTVO ŠKARICA I PARTNERI punomoćnik sudionika u postupku DAPINO društvo s ograničenom odgovornošću</item>
      <item>Davor Petera, OIB 90695323330</item>
    </izvorni_sadrzaj>
    <derivirana_varijabla naziv="DomainObject.Predmet.OstaliListFormatedOIB_1">
      <item>ODVJETNIČKO DRUŠTVO ŠKARICA I PARTNERI punomoćnik sudionika u postupku DAPINO društvo s ograničenom odgovornošću</item>
      <item>Davor Petera, OIB 90695323330</item>
    </derivirana_varijabla>
  </DomainObject.Predmet.OstaliListFormatedOIB>
  <DomainObject.Predmet.OstaliListFormatedWithAdress>
    <izvorni_sadrzaj>
      <item>ODVJETNIČKO DRUŠTVO ŠKARICA I PARTNERI, ĐORĐIĆEVA 3B, 10000 Zagreb punomoćnik sudionika u postupku DAPINO društvo s ograničenom odgovornošću</item>
      <item>Davor Petera, Srebrnjak 84, 10000 Zagreb</item>
    </izvorni_sadrzaj>
    <derivirana_varijabla naziv="DomainObject.Predmet.OstaliListFormatedWithAdress_1">
      <item>ODVJETNIČKO DRUŠTVO ŠKARICA I PARTNERI, ĐORĐIĆEVA 3B, 10000 Zagreb punomoćnik sudionika u postupku DAPINO društvo s ograničenom odgovornošću</item>
      <item>Davor Petera, Srebrnjak 84, 10000 Zagreb</item>
    </derivirana_varijabla>
  </DomainObject.Predmet.OstaliListFormatedWithAdress>
  <DomainObject.Predmet.OstaliListFormatedWithAdressOIB>
    <izvorni_sadrzaj>
      <item>ODVJETNIČKO DRUŠTVO ŠKARICA I PARTNERI, ĐORĐIĆEVA 3B, 10000 Zagreb punomoćnik sudionika u postupku DAPINO društvo s ograničenom odgovornošću</item>
      <item>Davor Petera, OIB 90695323330, Srebrnjak 84, 10000 Zagreb</item>
    </izvorni_sadrzaj>
    <derivirana_varijabla naziv="DomainObject.Predmet.OstaliListFormatedWithAdressOIB_1">
      <item>ODVJETNIČKO DRUŠTVO ŠKARICA I PARTNERI, ĐORĐIĆEVA 3B, 10000 Zagreb punomoćnik sudionika u postupku DAPINO društvo s ograničenom odgovornošću</item>
      <item>Davor Petera, OIB 90695323330, Srebrnjak 84, 10000 Zagreb</item>
    </derivirana_varijabla>
  </DomainObject.Predmet.OstaliListFormatedWithAdressOIB>
  <DomainObject.Predmet.OstaliListNazivFormated>
    <izvorni_sadrzaj>
      <item>ODVJETNIČKO DRUŠTVO ŠKARICA I PARTNERI</item>
      <item>Davor Petera</item>
    </izvorni_sadrzaj>
    <derivirana_varijabla naziv="DomainObject.Predmet.OstaliListNazivFormated_1">
      <item>ODVJETNIČKO DRUŠTVO ŠKARICA I PARTNERI</item>
      <item>Davor Petera</item>
    </derivirana_varijabla>
  </DomainObject.Predmet.OstaliListNazivFormated>
  <DomainObject.Predmet.OstaliListNazivFormatedOIB>
    <izvorni_sadrzaj>
      <item>ODVJETNIČKO DRUŠTVO ŠKARICA I PARTNERI</item>
      <item>Davor Petera, OIB 90695323330</item>
    </izvorni_sadrzaj>
    <derivirana_varijabla naziv="DomainObject.Predmet.OstaliListNazivFormatedOIB_1">
      <item>ODVJETNIČKO DRUŠTVO ŠKARICA I PARTNERI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St-1488/2013-58</izvorni_sadrzaj>
    <derivirana_varijabla naziv="DomainObject.PoslovniBrojDokumenta_1">St-1488/2013-58</derivirana_varijabla>
  </DomainObject.PoslovniBrojDokumenta>
  <DomainObject.Predmet.StrankaIDrugi>
    <izvorni_sadrzaj>DAPINO društvo s ograničenom odgovornošću za usluge i dr.</izvorni_sadrzaj>
    <derivirana_varijabla naziv="DomainObject.Predmet.StrankaIDrugi_1">DAPINO društvo s ograničenom odgovornošću za usluge i dr.</derivirana_varijabla>
  </DomainObject.Predmet.StrankaIDrugi>
  <DomainObject.Predmet.ProtustrankaIDrugi>
    <izvorni_sadrzaj>DAPINO društvo s ograničenom odgovornošću</izvorni_sadrzaj>
    <derivirana_varijabla naziv="DomainObject.Predmet.ProtustrankaIDrugi_1">DAPINO društvo s ograničenom odgovornošću</derivirana_varijabla>
  </DomainObject.Predmet.ProtustrankaIDrugi>
  <DomainObject.Predmet.StrankaIDrugiAdressOIB>
    <izvorni_sadrzaj>DAPINO društvo s ograničenom odgovornošću za usluge, OIB 79641576805, Marina Držića 10, 10370 Dugo Selo i dr.</izvorni_sadrzaj>
    <derivirana_varijabla naziv="DomainObject.Predmet.StrankaIDrugiAdressOIB_1">DAPINO društvo s ograničenom odgovornošću za usluge, OIB 79641576805, Marina Držića 10, 10370 Dugo Selo i dr.</derivirana_varijabla>
  </DomainObject.Predmet.StrankaIDrugiAdressOIB>
  <DomainObject.Predmet.ProtustrankaIDrugiAdressOIB>
    <izvorni_sadrzaj>DAPINO društvo s ograničenom odgovornošću, OIB 79641576805, Marina Držića 10, Dugo Selo</izvorni_sadrzaj>
    <derivirana_varijabla naziv="DomainObject.Predmet.ProtustrankaIDrugiAdressOIB_1">DAPINO društvo s ograničenom odgovornošću, OIB 79641576805, Marina Držića 10,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2018.</izvorni_sadrzaj>
    <derivirana_varijabla naziv="DomainObject.Predmet.OdlukaRjesenje.DatumDonosenjaOdluke_1">31.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St-1488/2013-58</izvorni_sadrzaj>
    <derivirana_varijabla naziv="DomainObject.Predmet.OdlukaRjesenje.Oznaka_1">St-1488/2013-58</derivirana_varijabla>
  </DomainObject.Predmet.OdlukaRjesenje.Oznaka>
  <DomainObject.Predmet.SudioniciListNaziv>
    <izvorni_sadrzaj>
      <item>DAPINO društvo s ograničenom odgovornošću</item>
      <item>ODVJETNIČKO DRUŠTVO ŠKARICA I PARTNERI</item>
      <item>VJEROVNICI</item>
      <item>Davor Petera</item>
      <item>DAPINO društvo s ograničenom odgovornošću za usluge</item>
      <item>PATRIK FRANOLIĆ</item>
    </izvorni_sadrzaj>
    <derivirana_varijabla naziv="DomainObject.Predmet.SudioniciListNaziv_1">
      <item>DAPINO društvo s ograničenom odgovornošću</item>
      <item>ODVJETNIČKO DRUŠTVO ŠKARICA I PARTNERI</item>
      <item>VJEROVNICI</item>
      <item>Davor Petera</item>
      <item>DAPINO društvo s ograničenom odgovornošću za usluge</item>
      <item>PATRIK FRANOLIĆ</item>
    </derivirana_varijabla>
  </DomainObject.Predmet.SudioniciListNaziv>
  <DomainObject.Predmet.SudioniciListAdressOIB>
    <izvorni_sadrzaj>
      <item>DAPINO društvo s ograničenom odgovornošću, OIB 79641576805, Marina Držića 10,Dugo Selo</item>
      <item>ODVJETNIČKO DRUŠTVO ŠKARICA I PARTNERI, ĐORĐIĆEVA 3B,10000 Zagreb</item>
      <item>VJEROVNICI</item>
      <item>Davor Petera, OIB 90695323330, Srebrnjak 84,10000 Zagreb</item>
      <item>DAPINO društvo s ograničenom odgovornošću za usluge, OIB 79641576805, Marina Držića 10,10370 Dugo Selo</item>
      <item>PATRIK FRANOLIĆ</item>
    </izvorni_sadrzaj>
    <derivirana_varijabla naziv="DomainObject.Predmet.SudioniciListAdressOIB_1">
      <item>DAPINO društvo s ograničenom odgovornošću, OIB 79641576805, Marina Držića 10,Dugo Selo</item>
      <item>ODVJETNIČKO DRUŠTVO ŠKARICA I PARTNERI, ĐORĐIĆEVA 3B,10000 Zagreb</item>
      <item>VJEROVNICI</item>
      <item>Davor Petera, OIB 90695323330, Srebrnjak 84,10000 Zagreb</item>
      <item>DAPINO društvo s ograničenom odgovornošću za usluge, OIB 79641576805, Marina Držića 10,10370 Dugo Selo</item>
      <item>PATRIK FRANOLIĆ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79641576805</item>
      <item>, OIB null</item>
      <item>, OIB null</item>
      <item>, OIB 90695323330</item>
      <item>, OIB 79641576805</item>
      <item>, OIB null</item>
    </izvorni_sadrzaj>
    <derivirana_varijabla naziv="DomainObject.Predmet.SudioniciListNazivOIB_1">
      <item>, OIB 79641576805</item>
      <item>, OIB null</item>
      <item>, OIB null</item>
      <item>, OIB 90695323330</item>
      <item>, OIB 79641576805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DD7A3-7D9F-4978-9C1A-18D388424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614</properties:Words>
  <properties:Characters>3280</properties:Characters>
  <properties:Lines>81</properties:Lines>
  <properties:Paragraphs>23</properties:Paragraphs>
  <properties:TotalTime>106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2018-08-31T06:45:00Z</cp:lastPrinted>
  <dcterms:modified xmlns:xsi="http://www.w3.org/2001/XMLSchema-instance" xsi:type="dcterms:W3CDTF">2018-08-31T06:45:00Z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St-1488/2013-58 / Odluka - Rješenje - obustava i zaključenje stečajnog postupka zbog nedostatnosti stečajne mase (Obustava_i_zaključenje_čl._203.STARI_SZ.stari_sz)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