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113c3" w14:paraId="89113c3"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92774A">
        <w:rPr>
          <w:sz w:val="24"/>
          <w:szCs w:val="24"/>
        </w:rPr>
        <w:t>951</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DC15A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92774A">
        <w:rPr>
          <w:sz w:val="24"/>
          <w:szCs w:val="24"/>
          <w:lang w:val="pt-BR"/>
        </w:rPr>
        <w:t>GLAZBENA ŠKOLA VANJA KOS, Zagreb, Avenija Dubrovnik 15, OIB: 57765220829</w:t>
      </w:r>
      <w:r w:rsidR="005F334F">
        <w:rPr>
          <w:sz w:val="24"/>
          <w:szCs w:val="24"/>
          <w:lang w:val="pt-BR"/>
        </w:rPr>
        <w:t>,</w:t>
      </w:r>
      <w:r w:rsidR="000C4BC6">
        <w:rPr>
          <w:sz w:val="24"/>
          <w:szCs w:val="24"/>
        </w:rPr>
        <w:t xml:space="preserve"> </w:t>
      </w:r>
      <w:r w:rsidR="00F153F0">
        <w:rPr>
          <w:sz w:val="24"/>
          <w:szCs w:val="24"/>
        </w:rPr>
        <w:t>23</w:t>
      </w:r>
      <w:r w:rsidR="00A06671">
        <w:rPr>
          <w:sz w:val="24"/>
          <w:szCs w:val="24"/>
        </w:rPr>
        <w:t>. travnja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E33F3F">
      <w:pPr>
        <w:ind w:firstLine="720"/>
        <w:jc w:val="both"/>
        <w:rPr>
          <w:sz w:val="24"/>
          <w:szCs w:val="24"/>
          <w:lang w:val="pt-BR"/>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92774A">
        <w:rPr>
          <w:sz w:val="24"/>
          <w:szCs w:val="24"/>
          <w:lang w:val="pt-BR"/>
        </w:rPr>
        <w:t>GLAZBENA ŠKOLA VANJA KOS, Zagreb, Avenija Dubrovnik 15, OIB: 57765220829</w:t>
      </w:r>
      <w:r w:rsidR="00E33F3F">
        <w:rPr>
          <w:sz w:val="24"/>
          <w:szCs w:val="24"/>
          <w:lang w:val="pt-BR"/>
        </w:rPr>
        <w:t>.</w:t>
      </w:r>
    </w:p>
    <w:p w:rsidRDefault="006F7455" w:rsidP="00E33F3F" w:rsidR="006F7455" w:rsidRPr="00F7394A">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12310E">
        <w:rPr>
          <w:sz w:val="24"/>
          <w:szCs w:val="24"/>
        </w:rPr>
        <w:t>Elizabeti Skobe</w:t>
      </w:r>
      <w:r w:rsidR="007C1791" w:rsidRPr="007C1791">
        <w:rPr>
          <w:sz w:val="24"/>
          <w:szCs w:val="24"/>
        </w:rPr>
        <w:t xml:space="preserve">, OIB: </w:t>
      </w:r>
      <w:r w:rsidR="0012310E" w:rsidRPr="0012310E">
        <w:rPr>
          <w:sz w:val="24"/>
          <w:szCs w:val="24"/>
        </w:rPr>
        <w:t>77108754013</w:t>
      </w:r>
      <w:r w:rsidR="007C1791">
        <w:rPr>
          <w:sz w:val="24"/>
          <w:szCs w:val="24"/>
        </w:rPr>
        <w:t xml:space="preserve">, </w:t>
      </w:r>
      <w:r w:rsidR="0012310E">
        <w:rPr>
          <w:sz w:val="24"/>
          <w:szCs w:val="24"/>
        </w:rPr>
        <w:t>Odra, Velika cesta 49</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12310E">
        <w:rPr>
          <w:sz w:val="24"/>
          <w:szCs w:val="24"/>
        </w:rPr>
        <w:t>Elizabeti Skobe</w:t>
      </w:r>
      <w:r w:rsidR="0012310E" w:rsidRPr="007C1791">
        <w:rPr>
          <w:sz w:val="24"/>
          <w:szCs w:val="24"/>
        </w:rPr>
        <w:t xml:space="preserve">, OIB: </w:t>
      </w:r>
      <w:r w:rsidR="0012310E" w:rsidRPr="0012310E">
        <w:rPr>
          <w:sz w:val="24"/>
          <w:szCs w:val="24"/>
        </w:rPr>
        <w:t>77108754013</w:t>
      </w:r>
      <w:r w:rsidR="0012310E">
        <w:rPr>
          <w:sz w:val="24"/>
          <w:szCs w:val="24"/>
        </w:rPr>
        <w:t>, Odra, Velika cesta 49</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7A1512" w:rsidP="007B593F" w:rsidR="007B593F" w:rsidRPr="00E974B3">
      <w:pPr>
        <w:ind w:left="1003"/>
        <w:jc w:val="both"/>
        <w:rPr>
          <w:sz w:val="24"/>
          <w:szCs w:val="24"/>
        </w:rPr>
      </w:pPr>
      <w:r>
        <w:rPr>
          <w:b/>
          <w:sz w:val="24"/>
          <w:szCs w:val="24"/>
        </w:rPr>
        <w:t>7</w:t>
      </w:r>
      <w:r w:rsidR="0004258C">
        <w:rPr>
          <w:b/>
          <w:sz w:val="24"/>
          <w:szCs w:val="24"/>
        </w:rPr>
        <w:t xml:space="preserve">. </w:t>
      </w:r>
      <w:r>
        <w:rPr>
          <w:b/>
          <w:sz w:val="24"/>
          <w:szCs w:val="24"/>
        </w:rPr>
        <w:t xml:space="preserve">lipnja </w:t>
      </w:r>
      <w:r w:rsidR="009C08A6" w:rsidRPr="00FD0F08">
        <w:rPr>
          <w:b/>
          <w:sz w:val="24"/>
          <w:szCs w:val="24"/>
        </w:rPr>
        <w:t>201</w:t>
      </w:r>
      <w:r w:rsidR="00CE10C6">
        <w:rPr>
          <w:b/>
          <w:sz w:val="24"/>
          <w:szCs w:val="24"/>
        </w:rPr>
        <w:t>8</w:t>
      </w:r>
      <w:r w:rsidR="000F32D6" w:rsidRPr="00FD0F08">
        <w:rPr>
          <w:b/>
          <w:sz w:val="24"/>
          <w:szCs w:val="24"/>
        </w:rPr>
        <w:t xml:space="preserve">. u </w:t>
      </w:r>
      <w:r w:rsidR="00EB0842">
        <w:rPr>
          <w:b/>
          <w:sz w:val="24"/>
          <w:szCs w:val="24"/>
        </w:rPr>
        <w:t>10</w:t>
      </w:r>
      <w:r w:rsidR="00C17E3A">
        <w:rPr>
          <w:b/>
          <w:sz w:val="24"/>
          <w:szCs w:val="24"/>
        </w:rPr>
        <w:t>,</w:t>
      </w:r>
      <w:r w:rsidR="00EB0842">
        <w:rPr>
          <w:b/>
          <w:sz w:val="24"/>
          <w:szCs w:val="24"/>
        </w:rPr>
        <w:t>15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92774A">
        <w:rPr>
          <w:sz w:val="24"/>
          <w:szCs w:val="24"/>
          <w:lang w:val="pt-BR"/>
        </w:rPr>
        <w:t>GLAZBENA ŠKOLA VANJA KOS, Zagreb, Avenija Dubrovnik 15, OIB: 57765220829</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EB0842">
        <w:rPr>
          <w:sz w:val="24"/>
          <w:szCs w:val="24"/>
        </w:rPr>
        <w:t>30</w:t>
      </w:r>
      <w:r w:rsidR="007A1512">
        <w:rPr>
          <w:sz w:val="24"/>
          <w:szCs w:val="24"/>
        </w:rPr>
        <w:t>. ožujka</w:t>
      </w:r>
      <w:r w:rsidR="0087465C">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A1512">
        <w:rPr>
          <w:sz w:val="24"/>
          <w:szCs w:val="24"/>
        </w:rPr>
        <w:t>12</w:t>
      </w:r>
      <w:r w:rsidR="00EB0842">
        <w:rPr>
          <w:sz w:val="24"/>
          <w:szCs w:val="24"/>
        </w:rPr>
        <w:t>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EB0842">
        <w:rPr>
          <w:sz w:val="24"/>
          <w:szCs w:val="24"/>
        </w:rPr>
        <w:t>171.503,83</w:t>
      </w:r>
      <w:r>
        <w:rPr>
          <w:sz w:val="24"/>
          <w:szCs w:val="24"/>
        </w:rPr>
        <w:t xml:space="preserve"> </w:t>
      </w:r>
      <w:r w:rsidR="00500C65" w:rsidRPr="00E974B3">
        <w:rPr>
          <w:sz w:val="24"/>
          <w:szCs w:val="24"/>
        </w:rPr>
        <w:t xml:space="preserve">kn, </w:t>
      </w:r>
      <w:r w:rsidR="00CF18F4">
        <w:rPr>
          <w:sz w:val="24"/>
          <w:szCs w:val="24"/>
        </w:rPr>
        <w:t xml:space="preserve">te je imao </w:t>
      </w:r>
      <w:r w:rsidR="00EB0842">
        <w:rPr>
          <w:sz w:val="24"/>
          <w:szCs w:val="24"/>
        </w:rPr>
        <w:t>3</w:t>
      </w:r>
      <w:r w:rsidR="007A1512">
        <w:rPr>
          <w:sz w:val="24"/>
          <w:szCs w:val="24"/>
        </w:rPr>
        <w:t xml:space="preserve"> zaposlen</w:t>
      </w:r>
      <w:r w:rsidR="00EB0842">
        <w:rPr>
          <w:sz w:val="24"/>
          <w:szCs w:val="24"/>
        </w:rPr>
        <w:t>ih</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8771CC" w:rsidR="0087465C">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w:t>
      </w:r>
      <w:r w:rsidR="00483785" w:rsidRPr="00E974B3">
        <w:rPr>
          <w:sz w:val="24"/>
          <w:szCs w:val="24"/>
        </w:rPr>
        <w:lastRenderedPageBreak/>
        <w:t>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62A31">
        <w:rPr>
          <w:sz w:val="24"/>
          <w:szCs w:val="24"/>
        </w:rPr>
        <w:t>23</w:t>
      </w:r>
      <w:r w:rsidR="0087465C">
        <w:rPr>
          <w:sz w:val="24"/>
          <w:szCs w:val="24"/>
        </w:rPr>
        <w:t>. travnja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F506A2">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F1259F">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506A2" w:rsidR="00F506A2">
      <w:pPr>
        <w:jc w:val="both"/>
        <w:rPr>
          <w:sz w:val="24"/>
          <w:szCs w:val="24"/>
        </w:rPr>
      </w:pPr>
    </w:p>
    <w:p w:rsidRDefault="00F506A2" w:rsidP="00F506A2" w:rsidR="00F506A2">
      <w:pPr>
        <w:overflowPunct/>
        <w:jc w:val="both"/>
        <w:textAlignment w:val="auto"/>
        <w:rPr>
          <w:sz w:val="24"/>
          <w:szCs w:val="24"/>
        </w:rPr>
      </w:pPr>
      <w:r>
        <w:rPr>
          <w:sz w:val="24"/>
          <w:szCs w:val="24"/>
        </w:rPr>
        <w:t>Za točnost otpravka-ovlašteni službenik</w:t>
      </w:r>
    </w:p>
    <w:p w:rsidRDefault="00F506A2" w:rsidP="00F506A2" w:rsidR="00CE3B7D" w:rsidRPr="00012CFD">
      <w:pPr>
        <w:jc w:val="both"/>
        <w:rPr>
          <w:color w:themeColor="background1" w:val="FFFFFF"/>
          <w:sz w:val="24"/>
          <w:szCs w:val="24"/>
        </w:rPr>
      </w:pPr>
      <w:r>
        <w:rPr>
          <w:sz w:val="24"/>
          <w:szCs w:val="24"/>
        </w:rPr>
        <w:t>Natalija Perković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45DD1" w:rsidR="00CE3B7D" w:rsidRPr="00012CFD">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F506A2">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92774A">
      <w:rPr>
        <w:sz w:val="24"/>
        <w:szCs w:val="24"/>
      </w:rPr>
      <w:t>951</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2CFD"/>
    <w:rsid w:val="0001682B"/>
    <w:rsid w:val="00016C56"/>
    <w:rsid w:val="00021E9F"/>
    <w:rsid w:val="0002348A"/>
    <w:rsid w:val="000257AC"/>
    <w:rsid w:val="00025828"/>
    <w:rsid w:val="00036DB2"/>
    <w:rsid w:val="00040C83"/>
    <w:rsid w:val="0004258C"/>
    <w:rsid w:val="000457CF"/>
    <w:rsid w:val="000468E0"/>
    <w:rsid w:val="0005132C"/>
    <w:rsid w:val="000519B3"/>
    <w:rsid w:val="0005692D"/>
    <w:rsid w:val="000712D5"/>
    <w:rsid w:val="000867BC"/>
    <w:rsid w:val="000A0821"/>
    <w:rsid w:val="000A1BCB"/>
    <w:rsid w:val="000A30A7"/>
    <w:rsid w:val="000A7C3A"/>
    <w:rsid w:val="000C24FA"/>
    <w:rsid w:val="000C4BC6"/>
    <w:rsid w:val="000C6267"/>
    <w:rsid w:val="000D4E47"/>
    <w:rsid w:val="000D69E8"/>
    <w:rsid w:val="000E0289"/>
    <w:rsid w:val="000E1B5F"/>
    <w:rsid w:val="000E3FF0"/>
    <w:rsid w:val="000F0C99"/>
    <w:rsid w:val="000F32D6"/>
    <w:rsid w:val="000F6B43"/>
    <w:rsid w:val="000F6D9A"/>
    <w:rsid w:val="00101689"/>
    <w:rsid w:val="0011044A"/>
    <w:rsid w:val="001109BF"/>
    <w:rsid w:val="00111454"/>
    <w:rsid w:val="00113EC7"/>
    <w:rsid w:val="0011615F"/>
    <w:rsid w:val="00116954"/>
    <w:rsid w:val="00121C03"/>
    <w:rsid w:val="00122BA0"/>
    <w:rsid w:val="0012310E"/>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2F7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091B"/>
    <w:rsid w:val="00343442"/>
    <w:rsid w:val="00345621"/>
    <w:rsid w:val="00347895"/>
    <w:rsid w:val="003539DB"/>
    <w:rsid w:val="003562CF"/>
    <w:rsid w:val="003566B9"/>
    <w:rsid w:val="003613DB"/>
    <w:rsid w:val="00364674"/>
    <w:rsid w:val="0036485A"/>
    <w:rsid w:val="00365959"/>
    <w:rsid w:val="00371143"/>
    <w:rsid w:val="00375FFC"/>
    <w:rsid w:val="00384910"/>
    <w:rsid w:val="003867EE"/>
    <w:rsid w:val="003911A1"/>
    <w:rsid w:val="0039199F"/>
    <w:rsid w:val="0039410F"/>
    <w:rsid w:val="00395804"/>
    <w:rsid w:val="003A1780"/>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604E"/>
    <w:rsid w:val="005F334F"/>
    <w:rsid w:val="00601987"/>
    <w:rsid w:val="00615A8B"/>
    <w:rsid w:val="00622313"/>
    <w:rsid w:val="00623484"/>
    <w:rsid w:val="00626395"/>
    <w:rsid w:val="00626786"/>
    <w:rsid w:val="006276EF"/>
    <w:rsid w:val="006303D1"/>
    <w:rsid w:val="006309D3"/>
    <w:rsid w:val="00636628"/>
    <w:rsid w:val="00646A33"/>
    <w:rsid w:val="0065232C"/>
    <w:rsid w:val="00653EAB"/>
    <w:rsid w:val="00656E2A"/>
    <w:rsid w:val="006607C5"/>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16320"/>
    <w:rsid w:val="00727BFD"/>
    <w:rsid w:val="00733D12"/>
    <w:rsid w:val="00744C78"/>
    <w:rsid w:val="007473E2"/>
    <w:rsid w:val="00747BDB"/>
    <w:rsid w:val="007509E6"/>
    <w:rsid w:val="0075681B"/>
    <w:rsid w:val="0075688D"/>
    <w:rsid w:val="007602F0"/>
    <w:rsid w:val="007669AF"/>
    <w:rsid w:val="0078773F"/>
    <w:rsid w:val="007A1512"/>
    <w:rsid w:val="007A67C0"/>
    <w:rsid w:val="007B593F"/>
    <w:rsid w:val="007C1791"/>
    <w:rsid w:val="007D2FAF"/>
    <w:rsid w:val="007E3C54"/>
    <w:rsid w:val="007F4D32"/>
    <w:rsid w:val="008005FD"/>
    <w:rsid w:val="00800F08"/>
    <w:rsid w:val="0080632D"/>
    <w:rsid w:val="00811176"/>
    <w:rsid w:val="00812F90"/>
    <w:rsid w:val="008224EC"/>
    <w:rsid w:val="008366A0"/>
    <w:rsid w:val="00841EAC"/>
    <w:rsid w:val="00852283"/>
    <w:rsid w:val="0085270F"/>
    <w:rsid w:val="00856F09"/>
    <w:rsid w:val="00866751"/>
    <w:rsid w:val="00871C1F"/>
    <w:rsid w:val="0087465C"/>
    <w:rsid w:val="00876285"/>
    <w:rsid w:val="00877060"/>
    <w:rsid w:val="008771CC"/>
    <w:rsid w:val="008834A2"/>
    <w:rsid w:val="00893289"/>
    <w:rsid w:val="008964F3"/>
    <w:rsid w:val="008A246B"/>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2774A"/>
    <w:rsid w:val="00933FF9"/>
    <w:rsid w:val="00940EE1"/>
    <w:rsid w:val="00941567"/>
    <w:rsid w:val="009428A2"/>
    <w:rsid w:val="00956D20"/>
    <w:rsid w:val="00964D0F"/>
    <w:rsid w:val="009850B8"/>
    <w:rsid w:val="0098563E"/>
    <w:rsid w:val="00985FD1"/>
    <w:rsid w:val="009909AB"/>
    <w:rsid w:val="00992FCB"/>
    <w:rsid w:val="00996305"/>
    <w:rsid w:val="009B106A"/>
    <w:rsid w:val="009B5C6A"/>
    <w:rsid w:val="009B5D8A"/>
    <w:rsid w:val="009C08A6"/>
    <w:rsid w:val="009D1E33"/>
    <w:rsid w:val="009D7CE2"/>
    <w:rsid w:val="009E37F7"/>
    <w:rsid w:val="009E3F03"/>
    <w:rsid w:val="009E52EB"/>
    <w:rsid w:val="009F3571"/>
    <w:rsid w:val="009F3A09"/>
    <w:rsid w:val="009F4242"/>
    <w:rsid w:val="00A06671"/>
    <w:rsid w:val="00A110D0"/>
    <w:rsid w:val="00A14ED9"/>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64B2"/>
    <w:rsid w:val="00AE6E21"/>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5E9B"/>
    <w:rsid w:val="00BC6E8F"/>
    <w:rsid w:val="00BD04C1"/>
    <w:rsid w:val="00BF71F8"/>
    <w:rsid w:val="00C028DC"/>
    <w:rsid w:val="00C039EC"/>
    <w:rsid w:val="00C03ACA"/>
    <w:rsid w:val="00C04EFF"/>
    <w:rsid w:val="00C113ED"/>
    <w:rsid w:val="00C17E3A"/>
    <w:rsid w:val="00C34B5D"/>
    <w:rsid w:val="00C356A1"/>
    <w:rsid w:val="00C3663A"/>
    <w:rsid w:val="00C40383"/>
    <w:rsid w:val="00C413A7"/>
    <w:rsid w:val="00C418C2"/>
    <w:rsid w:val="00C42050"/>
    <w:rsid w:val="00C478CE"/>
    <w:rsid w:val="00C51C6E"/>
    <w:rsid w:val="00C52B63"/>
    <w:rsid w:val="00C52D37"/>
    <w:rsid w:val="00C5382B"/>
    <w:rsid w:val="00C53F57"/>
    <w:rsid w:val="00C62A31"/>
    <w:rsid w:val="00C75AB8"/>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E5AAB"/>
    <w:rsid w:val="00CF18F4"/>
    <w:rsid w:val="00CF24B5"/>
    <w:rsid w:val="00CF3F03"/>
    <w:rsid w:val="00D02707"/>
    <w:rsid w:val="00D100AB"/>
    <w:rsid w:val="00D10A4F"/>
    <w:rsid w:val="00D12623"/>
    <w:rsid w:val="00D31451"/>
    <w:rsid w:val="00D3334A"/>
    <w:rsid w:val="00D35E6C"/>
    <w:rsid w:val="00D448E9"/>
    <w:rsid w:val="00D449F5"/>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2BE0"/>
    <w:rsid w:val="00DC5C1B"/>
    <w:rsid w:val="00DC72C4"/>
    <w:rsid w:val="00DD0F68"/>
    <w:rsid w:val="00DD62E4"/>
    <w:rsid w:val="00DD67BA"/>
    <w:rsid w:val="00DE1976"/>
    <w:rsid w:val="00DE479D"/>
    <w:rsid w:val="00DF31DC"/>
    <w:rsid w:val="00E00FA4"/>
    <w:rsid w:val="00E1519F"/>
    <w:rsid w:val="00E16438"/>
    <w:rsid w:val="00E20ACF"/>
    <w:rsid w:val="00E21C12"/>
    <w:rsid w:val="00E32B17"/>
    <w:rsid w:val="00E33F3F"/>
    <w:rsid w:val="00E34A79"/>
    <w:rsid w:val="00E37042"/>
    <w:rsid w:val="00E410E7"/>
    <w:rsid w:val="00E456BD"/>
    <w:rsid w:val="00E45758"/>
    <w:rsid w:val="00E479E7"/>
    <w:rsid w:val="00E605E8"/>
    <w:rsid w:val="00E62F8B"/>
    <w:rsid w:val="00E64D32"/>
    <w:rsid w:val="00E77753"/>
    <w:rsid w:val="00E815AE"/>
    <w:rsid w:val="00E833EE"/>
    <w:rsid w:val="00E85777"/>
    <w:rsid w:val="00E94EF5"/>
    <w:rsid w:val="00E974B3"/>
    <w:rsid w:val="00EA110A"/>
    <w:rsid w:val="00EB0842"/>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153F0"/>
    <w:rsid w:val="00F27E7F"/>
    <w:rsid w:val="00F3034C"/>
    <w:rsid w:val="00F315AF"/>
    <w:rsid w:val="00F3761C"/>
    <w:rsid w:val="00F42A90"/>
    <w:rsid w:val="00F45ADC"/>
    <w:rsid w:val="00F506A2"/>
    <w:rsid w:val="00F51F6C"/>
    <w:rsid w:val="00F52798"/>
    <w:rsid w:val="00F53100"/>
    <w:rsid w:val="00F531BA"/>
    <w:rsid w:val="00F56715"/>
    <w:rsid w:val="00F5779C"/>
    <w:rsid w:val="00F65ED3"/>
    <w:rsid w:val="00F6709C"/>
    <w:rsid w:val="00F71AC5"/>
    <w:rsid w:val="00F72583"/>
    <w:rsid w:val="00F7394A"/>
    <w:rsid w:val="00F83060"/>
    <w:rsid w:val="00FA1855"/>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257AC"/>
    <w:rPr>
      <w:color w:val="808080"/>
      <w:bdr w:space="0" w:sz="0" w:color="auto" w:val="none"/>
      <w:shd w:fill="auto" w:color="auto" w:val="clear"/>
    </w:rPr>
  </w:style>
  <w:style w:customStyle="true" w:styleId="eSPISCCParagraphDefaultFont" w:type="character">
    <w:name w:val="eSPIS_CC_Paragraph Default Font"/>
    <w:basedOn w:val="Zadanifontodlomka"/>
    <w:rsid w:val="000257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57AC"/>
    <w:rPr>
      <w:bdr w:space="0" w:sz="0" w:color="auto" w:val="none"/>
      <w:shd w:fill="FFFFCC" w:color="auto" w:val="clear"/>
      <w:lang w:val="hr-HR"/>
    </w:rPr>
  </w:style>
  <w:style w:customStyle="true" w:styleId="PozadinaSvijetloCrvena" w:type="character">
    <w:name w:val="Pozadina_SvijetloCrvena"/>
    <w:basedOn w:val="eSPISCCParagraphDefaultFont"/>
    <w:rsid w:val="000257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57A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257AC"/>
    <w:rPr>
      <w:color w:val="808080"/>
      <w:bdr w:color="auto" w:space="0" w:sz="0" w:val="none"/>
      <w:shd w:color="auto" w:fill="auto" w:val="clear"/>
    </w:rPr>
  </w:style>
  <w:style w:customStyle="1" w:styleId="eSPISCCParagraphDefaultFont" w:type="character">
    <w:name w:val="eSPIS_CC_Paragraph Default Font"/>
    <w:basedOn w:val="Zadanifontodlomka"/>
    <w:rsid w:val="000257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57AC"/>
    <w:rPr>
      <w:bdr w:color="auto" w:space="0" w:sz="0" w:val="none"/>
      <w:shd w:color="auto" w:fill="FFFFCC" w:val="clear"/>
      <w:lang w:val="hr-HR"/>
    </w:rPr>
  </w:style>
  <w:style w:customStyle="1" w:styleId="PozadinaSvijetloCrvena" w:type="character">
    <w:name w:val="Pozadina_SvijetloCrvena"/>
    <w:basedOn w:val="eSPISCCParagraphDefaultFont"/>
    <w:rsid w:val="000257A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57A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St-951/2018-4</izvorni_sadrzaj>
    <derivirana_varijabla naziv="DomainObject.Oznaka_1">St-951/2018-4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951</izvorni_sadrzaj>
    <derivirana_varijabla naziv="DomainObject.Predmet.Broj_1">951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2018.</izvorni_sadrzaj>
    <derivirana_varijabla naziv="DomainObject.Predmet.DatumOsnivanja_1">6.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St-951/2018</izvorni_sadrzaj>
    <derivirana_varijabla naziv="DomainObject.Predmet.OznakaBroj_1">St-951/2018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GLAZBENA ŠKOLA VANJA KOS</izvorni_sadrzaj>
    <derivirana_varijabla naziv="DomainObject.Predmet.ProtustrankaFormated_1">  GLAZBENA ŠKOLA VANJA KOS</derivirana_varijabla>
  </DomainObject.Predmet.ProtustrankaFormated>
  <DomainObject.Predmet.ProtustrankaFormatedOIB>
    <izvorni_sadrzaj>  GLAZBENA ŠKOLA VANJA KOS, OIB 57765220829</izvorni_sadrzaj>
    <derivirana_varijabla naziv="DomainObject.Predmet.ProtustrankaFormatedOIB_1">  GLAZBENA ŠKOLA VANJA KOS, OIB 57765220829</derivirana_varijabla>
  </DomainObject.Predmet.ProtustrankaFormatedOIB>
  <DomainObject.Predmet.ProtustrankaFormatedWithAdress>
    <izvorni_sadrzaj> GLAZBENA ŠKOLA VANJA KOS, Avenija Dubrovnik 15, 10000 Zagreb</izvorni_sadrzaj>
    <derivirana_varijabla naziv="DomainObject.Predmet.ProtustrankaFormatedWithAdress_1"> GLAZBENA ŠKOLA VANJA KOS, Avenija Dubrovnik 15, 10000 Zagreb</derivirana_varijabla>
  </DomainObject.Predmet.ProtustrankaFormatedWithAdress>
  <DomainObject.Predmet.ProtustrankaFormatedWithAdressOIB>
    <izvorni_sadrzaj> GLAZBENA ŠKOLA VANJA KOS, OIB 57765220829, Avenija Dubrovnik 15, 10000 Zagreb</izvorni_sadrzaj>
    <derivirana_varijabla naziv="DomainObject.Predmet.ProtustrankaFormatedWithAdressOIB_1"> GLAZBENA ŠKOLA VANJA KOS, OIB 57765220829, Avenija Dubrovnik 15, 10000 Zagreb</derivirana_varijabla>
  </DomainObject.Predmet.ProtustrankaFormatedWithAdressOIB>
  <DomainObject.Predmet.ProtustrankaWithAdress>
    <izvorni_sadrzaj>GLAZBENA ŠKOLA VANJA KOS Avenija Dubrovnik 15, 10000 Zagreb</izvorni_sadrzaj>
    <derivirana_varijabla naziv="DomainObject.Predmet.ProtustrankaWithAdress_1">GLAZBENA ŠKOLA VANJA KOS Avenija Dubrovnik 15, 10000 Zagreb</derivirana_varijabla>
  </DomainObject.Predmet.ProtustrankaWithAdress>
  <DomainObject.Predmet.ProtustrankaWithAdressOIB>
    <izvorni_sadrzaj>GLAZBENA ŠKOLA VANJA KOS, OIB 57765220829, Avenija Dubrovnik 15, 10000 Zagreb</izvorni_sadrzaj>
    <derivirana_varijabla naziv="DomainObject.Predmet.ProtustrankaWithAdressOIB_1">GLAZBENA ŠKOLA VANJA KOS, OIB 57765220829, Avenija Dubrovnik 15, 10000 Zagreb</derivirana_varijabla>
  </DomainObject.Predmet.ProtustrankaWithAdressOIB>
  <DomainObject.Predmet.ProtustrankaNazivFormated>
    <izvorni_sadrzaj>GLAZBENA ŠKOLA VANJA KOS</izvorni_sadrzaj>
    <derivirana_varijabla naziv="DomainObject.Predmet.ProtustrankaNazivFormated_1">GLAZBENA ŠKOLA VANJA KOS</derivirana_varijabla>
  </DomainObject.Predmet.ProtustrankaNazivFormated>
  <DomainObject.Predmet.ProtustrankaNazivFormatedOIB>
    <izvorni_sadrzaj>GLAZBENA ŠKOLA VANJA KOS, OIB 57765220829</izvorni_sadrzaj>
    <derivirana_varijabla naziv="DomainObject.Predmet.ProtustrankaNazivFormatedOIB_1">GLAZBENA ŠKOLA VANJA KOS, OIB 57765220829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GLAZBENA ŠKOLA VANJA KOS</item>
    </izvorni_sadrzaj>
    <derivirana_varijabla naziv="DomainObject.Predmet.ProtuStrankaListFormated_1">
      <item>GLAZBENA ŠKOLA VANJA KOS</item>
    </derivirana_varijabla>
  </DomainObject.Predmet.ProtuStrankaListFormated>
  <DomainObject.Predmet.ProtuStrankaListFormatedOIB>
    <izvorni_sadrzaj>
      <item>GLAZBENA ŠKOLA VANJA KOS, OIB 57765220829</item>
    </izvorni_sadrzaj>
    <derivirana_varijabla naziv="DomainObject.Predmet.ProtuStrankaListFormatedOIB_1">
      <item>GLAZBENA ŠKOLA VANJA KOS, OIB 57765220829</item>
    </derivirana_varijabla>
  </DomainObject.Predmet.ProtuStrankaListFormatedOIB>
  <DomainObject.Predmet.ProtuStrankaListFormatedWithAdress>
    <izvorni_sadrzaj>
      <item>GLAZBENA ŠKOLA VANJA KOS, Avenija Dubrovnik 15, 10000 Zagreb</item>
    </izvorni_sadrzaj>
    <derivirana_varijabla naziv="DomainObject.Predmet.ProtuStrankaListFormatedWithAdress_1">
      <item>GLAZBENA ŠKOLA VANJA KOS, Avenija Dubrovnik 15, 10000 Zagreb</item>
    </derivirana_varijabla>
  </DomainObject.Predmet.ProtuStrankaListFormatedWithAdress>
  <DomainObject.Predmet.ProtuStrankaListFormatedWithAdressOIB>
    <izvorni_sadrzaj>
      <item>GLAZBENA ŠKOLA VANJA KOS, OIB 57765220829, Avenija Dubrovnik 15, 10000 Zagreb</item>
    </izvorni_sadrzaj>
    <derivirana_varijabla naziv="DomainObject.Predmet.ProtuStrankaListFormatedWithAdressOIB_1">
      <item>GLAZBENA ŠKOLA VANJA KOS, OIB 57765220829, Avenija Dubrovnik 15, 10000 Zagreb</item>
    </derivirana_varijabla>
  </DomainObject.Predmet.ProtuStrankaListFormatedWithAdressOIB>
  <DomainObject.Predmet.ProtuStrankaListNazivFormated>
    <izvorni_sadrzaj>
      <item>GLAZBENA ŠKOLA VANJA KOS</item>
    </izvorni_sadrzaj>
    <derivirana_varijabla naziv="DomainObject.Predmet.ProtuStrankaListNazivFormated_1">
      <item>GLAZBENA ŠKOLA VANJA KOS</item>
    </derivirana_varijabla>
  </DomainObject.Predmet.ProtuStrankaListNazivFormated>
  <DomainObject.Predmet.ProtuStrankaListNazivFormatedOIB>
    <izvorni_sadrzaj>
      <item>GLAZBENA ŠKOLA VANJA KOS, OIB 57765220829</item>
    </izvorni_sadrzaj>
    <derivirana_varijabla naziv="DomainObject.Predmet.ProtuStrankaListNazivFormatedOIB_1">
      <item>GLAZBENA ŠKOLA VANJA KOS, OIB 57765220829</item>
    </derivirana_varijabla>
  </DomainObject.Predmet.ProtuStrankaListNazivFormatedOIB>
  <DomainObject.Predmet.OstaliListFormated>
    <izvorni_sadrzaj>
      <item>Elizabeta Skobe</item>
      <item>PRIVREDNA BANKA ZAGREB - DIONIČKO DRUŠTVO</item>
    </izvorni_sadrzaj>
    <derivirana_varijabla naziv="DomainObject.Predmet.OstaliListFormated_1">
      <item>Elizabeta Skobe</item>
      <item>PRIVREDNA BANKA ZAGREB - DIONIČKO DRUŠTVO</item>
    </derivirana_varijabla>
  </DomainObject.Predmet.OstaliListFormated>
  <DomainObject.Predmet.OstaliListFormatedOIB>
    <izvorni_sadrzaj>
      <item>Elizabeta Skobe, OIB 77108754013</item>
      <item>PRIVREDNA BANKA ZAGREB - DIONIČKO DRUŠTVO, OIB 02535697732</item>
    </izvorni_sadrzaj>
    <derivirana_varijabla naziv="DomainObject.Predmet.OstaliListFormatedOIB_1">
      <item>Elizabeta Skobe, OIB 77108754013</item>
      <item>PRIVREDNA BANKA ZAGREB - DIONIČKO DRUŠTVO, OIB 02535697732</item>
    </derivirana_varijabla>
  </DomainObject.Predmet.OstaliListFormatedOIB>
  <DomainObject.Predmet.OstaliListFormatedWithAdress>
    <izvorni_sadrzaj>
      <item>Elizabeta Skobe, Velika cesta 49, 10020 Odra</item>
      <item>PRIVREDNA BANKA ZAGREB - DIONIČKO DRUŠTVO, Radnička cesta 50, 10000 Zagreb</item>
    </izvorni_sadrzaj>
    <derivirana_varijabla naziv="DomainObject.Predmet.OstaliListFormatedWithAdress_1">
      <item>Elizabeta Skobe, Velika cesta 49, 10020 Odra</item>
      <item>PRIVREDNA BANKA ZAGREB - DIONIČKO DRUŠTVO, Radnička cesta 50, 10000 Zagreb</item>
    </derivirana_varijabla>
  </DomainObject.Predmet.OstaliListFormatedWithAdress>
  <DomainObject.Predmet.OstaliListFormatedWithAdressOIB>
    <izvorni_sadrzaj>
      <item>Elizabeta Skobe, OIB 77108754013, Velika cesta 49, 10020 Odra</item>
      <item>PRIVREDNA BANKA ZAGREB - DIONIČKO DRUŠTVO, OIB 02535697732, Radnička cesta 50, 10000 Zagreb</item>
    </izvorni_sadrzaj>
    <derivirana_varijabla naziv="DomainObject.Predmet.OstaliListFormatedWithAdressOIB_1">
      <item>Elizabeta Skobe, OIB 77108754013, Velika cesta 49, 10020 Odra</item>
      <item>PRIVREDNA BANKA ZAGREB - DIONIČKO DRUŠTVO, OIB 02535697732, Radnička cesta 50, 10000 Zagreb</item>
    </derivirana_varijabla>
  </DomainObject.Predmet.OstaliListFormatedWithAdressOIB>
  <DomainObject.Predmet.OstaliListNazivFormated>
    <izvorni_sadrzaj>
      <item>Elizabeta Skobe</item>
      <item>PRIVREDNA BANKA ZAGREB - DIONIČKO DRUŠTVO</item>
    </izvorni_sadrzaj>
    <derivirana_varijabla naziv="DomainObject.Predmet.OstaliListNazivFormated_1">
      <item>Elizabeta Skobe</item>
      <item>PRIVREDNA BANKA ZAGREB - DIONIČKO DRUŠTVO</item>
    </derivirana_varijabla>
  </DomainObject.Predmet.OstaliListNazivFormated>
  <DomainObject.Predmet.OstaliListNazivFormatedOIB>
    <izvorni_sadrzaj>
      <item>Elizabeta Skobe, OIB 77108754013</item>
      <item>PRIVREDNA BANKA ZAGREB - DIONIČKO DRUŠTVO, OIB 02535697732</item>
    </izvorni_sadrzaj>
    <derivirana_varijabla naziv="DomainObject.Predmet.OstaliListNazivFormatedOIB_1">
      <item>Elizabeta Skobe, OIB 77108754013</item>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2018.</izvorni_sadrzaj>
    <derivirana_varijabla naziv="DomainObject.Datum_1">24. travnja 2018.</derivirana_varijabla>
  </DomainObject.Datum>
  <DomainObject.PoslovniBrojDokumenta>
    <izvorni_sadrzaj>St-951/2018-4</izvorni_sadrzaj>
    <derivirana_varijabla naziv="DomainObject.PoslovniBrojDokumenta_1">St-951/2018-4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GLAZBENA ŠKOLA VANJA KOS</izvorni_sadrzaj>
    <derivirana_varijabla naziv="DomainObject.Predmet.ProtustrankaIDrugi_1">GLAZBENA ŠKOLA VANJA KOS</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GLAZBENA ŠKOLA VANJA KOS, OIB 57765220829, Avenija Dubrovnik 15, 10000 Zagreb</izvorni_sadrzaj>
    <derivirana_varijabla naziv="DomainObject.Predmet.ProtustrankaIDrugiAdressOIB_1">GLAZBENA ŠKOLA VANJA KOS, OIB 57765220829, Avenija Dubrovnik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GLAZBENA ŠKOLA VANJA KOS</item>
      <item>FINA Regionalni centar Zagreb</item>
      <item>Elizabeta Skobe</item>
      <item>PRIVREDNA BANKA ZAGREB - DIONIČKO DRUŠTVO</item>
    </izvorni_sadrzaj>
    <derivirana_varijabla naziv="DomainObject.Predmet.SudioniciListNaziv_1">
      <item>GLAZBENA ŠKOLA VANJA KOS</item>
      <item>FINA Regionalni centar Zagreb</item>
      <item>Elizabeta Skobe</item>
      <item>PRIVREDNA BANKA ZAGREB - DIONIČKO DRUŠTVO</item>
    </derivirana_varijabla>
  </DomainObject.Predmet.SudioniciListNaziv>
  <DomainObject.Predmet.SudioniciListAdressOIB>
    <izvorni_sadrzaj>
      <item>GLAZBENA ŠKOLA VANJA KOS, OIB 57765220829, Avenija Dubrovnik 15,10000 Zagreb</item>
      <item>FINA Regionalni centar Zagreb, OIB 85821130368, Trg svibanjskih žrtava 1995. 1,10000 Zagreb</item>
      <item>Elizabeta Skobe, OIB 77108754013, Velika cesta 49,10020 Odra</item>
      <item>PRIVREDNA BANKA ZAGREB - DIONIČKO DRUŠTVO, OIB 02535697732, Radnička cesta 50,10000 Zagreb</item>
    </izvorni_sadrzaj>
    <derivirana_varijabla naziv="DomainObject.Predmet.SudioniciListAdressOIB_1">
      <item>GLAZBENA ŠKOLA VANJA KOS, OIB 57765220829, Avenija Dubrovnik 15,10000 Zagreb</item>
      <item>FINA Regionalni centar Zagreb, OIB 85821130368, Trg svibanjskih žrtava 1995. 1,10000 Zagreb</item>
      <item>Elizabeta Skobe, OIB 77108754013, Velika cesta 49,10020 Odra</item>
      <item>PRIVREDNA BANKA ZAGREB - DIONIČKO DRUŠTVO,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57765220829</item>
      <item>, OIB 85821130368</item>
      <item>, OIB 77108754013</item>
      <item>, OIB 02535697732</item>
    </izvorni_sadrzaj>
    <derivirana_varijabla naziv="DomainObject.Predmet.SudioniciListNazivOIB_1">
      <item>, OIB 57765220829</item>
      <item>, OIB 85821130368</item>
      <item>, OIB 77108754013</item>
      <item>, OIB 02535697732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8B635D-B5B4-4A2A-A2F5-9CBA5C597F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1026</properties:Words>
  <properties:Characters>5430</properties:Characters>
  <properties:Lines>139</properties:Lines>
  <properties:Paragraphs>48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2018-04-23T09:16:00Z</dcterms:created>
  <dc:creator>Unknown</dc:creator>
  <cp:lastModifiedBy>Natalija Perković</cp:lastModifiedBy>
  <cp:lastPrinted>2018-04-24T05:52:00Z</cp:lastPrinted>
  <dcterms:modified xmlns:xsi="http://www.w3.org/2001/XMLSchema-instance" xsi:type="dcterms:W3CDTF">2018-04-24T05:52:00Z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St-951/2018-4 / Odluka - Rješenje - pokretanje prethodnog postupka radi utvrđivanja uvjeta za otvaranje stečajnog postupka (Rješenje_o_pokretanju_prethodnoga_postupka_čl.115.SZ.sz)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