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2b886" w14:paraId="6c2b886" w:rsidRDefault="00B86B0E" w:rsidP="00910611" w:rsidR="00B86B0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6B0E" w:rsidP="00910611" w:rsidR="00B86B0E" w:rsidRPr="00B86B0E">
      <w:pPr>
        <w:rPr>
          <w:rFonts w:hAnsi="Times New Roman" w:ascii="Times New Roman"/>
          <w:b w:val="false"/>
        </w:rPr>
      </w:pPr>
      <w:r>
        <w:rPr>
          <w:rFonts w:eastAsia="MS Mincho"/>
        </w:rPr>
        <w:t xml:space="preserve">   </w:t>
      </w:r>
      <w:r w:rsidRPr="00B86B0E">
        <w:rPr>
          <w:rFonts w:eastAsia="MS Mincho" w:hAnsi="Times New Roman" w:ascii="Times New Roman"/>
          <w:b w:val="false"/>
        </w:rPr>
        <w:t>REPUBLIKA HRVATSKA</w:t>
      </w:r>
    </w:p>
    <w:p w:rsidRDefault="00B86B0E" w:rsidP="00910611" w:rsidR="00B86B0E" w:rsidRPr="00B86B0E">
      <w:pPr>
        <w:rPr>
          <w:rFonts w:hAnsi="Times New Roman" w:ascii="Times New Roman"/>
          <w:b w:val="false"/>
        </w:rPr>
      </w:pPr>
      <w:r w:rsidRPr="00B86B0E">
        <w:rPr>
          <w:rFonts w:eastAsia="MS Mincho" w:hAnsi="Times New Roman" w:ascii="Times New Roman"/>
          <w:b w:val="false"/>
        </w:rPr>
        <w:t>TRGOVAČKI SUD U RIJECI</w:t>
      </w:r>
    </w:p>
    <w:p w:rsidRDefault="00B86B0E" w:rsidR="00B86B0E" w:rsidRPr="00B86B0E">
      <w:pPr>
        <w:rPr>
          <w:rFonts w:eastAsia="MS Mincho" w:hAnsi="Times New Roman" w:ascii="Times New Roman"/>
          <w:b w:val="false"/>
        </w:rPr>
      </w:pPr>
      <w:r w:rsidRPr="00B86B0E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Trgovački sud u Rijeci,</w:t>
      </w:r>
      <w:r w:rsidR="006C3989">
        <w:rPr>
          <w:rFonts w:hAnsi="Times New Roman" w:ascii="Times New Roman"/>
          <w:b w:val="false"/>
        </w:rPr>
        <w:t xml:space="preserve"> </w:t>
      </w:r>
      <w:r w:rsidR="006C3989" w:rsidRPr="006C3989">
        <w:rPr>
          <w:rFonts w:hAnsi="Times New Roman" w:ascii="Times New Roman"/>
          <w:b w:val="false"/>
        </w:rPr>
        <w:t>OIB 88785964957</w:t>
      </w:r>
      <w:r w:rsidR="006C3989">
        <w:rPr>
          <w:rFonts w:hAnsi="Times New Roman" w:ascii="Times New Roman"/>
          <w:b w:val="false"/>
        </w:rPr>
        <w:t>,</w:t>
      </w:r>
      <w:r w:rsidRPr="00F8611B">
        <w:rPr>
          <w:rFonts w:hAnsi="Times New Roman" w:ascii="Times New Roman"/>
          <w:b w:val="false"/>
        </w:rPr>
        <w:t xml:space="preserve">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dužnikom</w:t>
      </w:r>
      <w:r w:rsidRPr="00F8611B">
        <w:rPr>
          <w:rFonts w:hAnsi="Times New Roman" w:ascii="Times New Roman"/>
          <w:b w:val="false"/>
        </w:rPr>
        <w:t xml:space="preserve"> </w:t>
      </w:r>
      <w:r w:rsidR="00C12030" w:rsidRPr="00C12030">
        <w:rPr>
          <w:rFonts w:hAnsi="Times New Roman" w:ascii="Times New Roman"/>
        </w:rPr>
        <w:t>UDRUGA ROMA BOLJA BUDUĆNOST DELNICE, S. S. Kranjčevića 9, Delnice, OIB 72254345068</w:t>
      </w:r>
      <w:r w:rsidR="001212B4">
        <w:rPr>
          <w:rFonts w:hAnsi="Times New Roman" w:ascii="Times New Roman"/>
        </w:rPr>
        <w:t xml:space="preserve">, </w:t>
      </w:r>
      <w:r w:rsidRPr="00F8611B">
        <w:rPr>
          <w:rFonts w:hAnsi="Times New Roman" w:ascii="Times New Roman"/>
          <w:b w:val="false"/>
        </w:rPr>
        <w:t xml:space="preserve">dana </w:t>
      </w:r>
      <w:r w:rsidR="00C12030">
        <w:rPr>
          <w:rFonts w:hAnsi="Times New Roman" w:ascii="Times New Roman"/>
          <w:b w:val="false"/>
        </w:rPr>
        <w:t>19. rujna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C4398D" w:rsidP="00D5273F" w:rsidR="00C4398D" w:rsidRPr="00F8611B">
      <w:pPr>
        <w:jc w:val="center"/>
        <w:rPr>
          <w:rFonts w:hAnsi="Times New Roman" w:ascii="Times New Roman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4E6AD4" w:rsidP="00C12030" w:rsidR="005C61B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Otvara se </w:t>
      </w:r>
      <w:r w:rsidR="00C12030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 xml:space="preserve">stečajni postupak nad dužnikom </w:t>
      </w:r>
      <w:r w:rsidR="00C12030" w:rsidRPr="00C12030">
        <w:rPr>
          <w:rFonts w:hAnsi="Times New Roman" w:ascii="Times New Roman"/>
        </w:rPr>
        <w:t>UDRUGA ROMA BOLJA BUDUĆNOST DELNICE, S. S. Kranjčevića 9, Delnice, OIB 72254345068</w:t>
      </w:r>
      <w:r w:rsidR="005C61BD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</w:t>
      </w:r>
    </w:p>
    <w:p w:rsidRDefault="005C61BD" w:rsidP="005C61BD" w:rsidR="005C61BD">
      <w:pPr>
        <w:ind w:left="1428"/>
        <w:jc w:val="both"/>
        <w:rPr>
          <w:rFonts w:hAnsi="Times New Roman" w:ascii="Times New Roman"/>
          <w:b w:val="false"/>
        </w:rPr>
      </w:pPr>
    </w:p>
    <w:p w:rsidRDefault="00C1203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19. rujna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6C3989">
        <w:rPr>
          <w:rFonts w:hAnsi="Times New Roman" w:ascii="Times New Roman"/>
          <w:b w:val="false"/>
        </w:rPr>
        <w:t>11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>
        <w:rPr>
          <w:rFonts w:hAnsi="Times New Roman" w:ascii="Times New Roman"/>
          <w:b w:val="false"/>
        </w:rPr>
        <w:t>0</w:t>
      </w:r>
      <w:r w:rsidR="006A0ADA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BD3AA2" w:rsidP="00BD3AA2" w:rsidR="00BD3AA2">
      <w:pPr>
        <w:pStyle w:val="Odlomakpopisa"/>
        <w:rPr>
          <w:rFonts w:hAnsi="Times New Roman" w:ascii="Times New Roman"/>
          <w:b w:val="false"/>
        </w:rPr>
      </w:pPr>
    </w:p>
    <w:p w:rsidRDefault="00BD3AA2" w:rsidP="002D664F" w:rsidR="002D664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 w:rsidRPr="00BD3AA2">
        <w:rPr>
          <w:rFonts w:hAnsi="Times New Roman" w:ascii="Times New Roman"/>
          <w:b w:val="false"/>
        </w:rPr>
        <w:t xml:space="preserve">Za </w:t>
      </w:r>
      <w:r w:rsidR="004E6AD4" w:rsidRPr="00BD3AA2">
        <w:rPr>
          <w:rFonts w:hAnsi="Times New Roman" w:ascii="Times New Roman"/>
          <w:b w:val="false"/>
        </w:rPr>
        <w:t>stečajnog upravitelja imenuje se</w:t>
      </w:r>
      <w:r w:rsidR="00E66463">
        <w:rPr>
          <w:rFonts w:hAnsi="Times New Roman" w:ascii="Times New Roman"/>
          <w:b w:val="false"/>
        </w:rPr>
        <w:t xml:space="preserve"> </w:t>
      </w:r>
      <w:r w:rsidR="00C12030" w:rsidRPr="00C12030">
        <w:rPr>
          <w:rFonts w:hAnsi="Times New Roman" w:ascii="Times New Roman"/>
          <w:b w:val="false"/>
        </w:rPr>
        <w:t>Krešimir Maretić iz Zagreba, Šimuna Starčevića 7, OIB 66108961276</w:t>
      </w:r>
      <w:r w:rsidR="0034275C" w:rsidRPr="0034275C">
        <w:rPr>
          <w:rFonts w:hAnsi="Times New Roman" w:ascii="Times New Roman"/>
          <w:b w:val="false"/>
        </w:rPr>
        <w:t>.</w:t>
      </w:r>
      <w:r w:rsidR="002D664F">
        <w:rPr>
          <w:rFonts w:hAnsi="Times New Roman" w:ascii="Times New Roman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C12030" w:rsidR="004E6AD4" w:rsidRPr="00E13010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E13010">
        <w:rPr>
          <w:rFonts w:hAnsi="Times New Roman" w:ascii="Times New Roman"/>
          <w:b w:val="false"/>
        </w:rPr>
        <w:t>Zaključuje se</w:t>
      </w:r>
      <w:r w:rsidR="00C12030">
        <w:rPr>
          <w:rFonts w:hAnsi="Times New Roman" w:ascii="Times New Roman"/>
          <w:b w:val="false"/>
        </w:rPr>
        <w:t xml:space="preserve"> skraćeni</w:t>
      </w:r>
      <w:r w:rsidRPr="00E13010">
        <w:rPr>
          <w:rFonts w:hAnsi="Times New Roman" w:ascii="Times New Roman"/>
          <w:b w:val="false"/>
        </w:rPr>
        <w:t xml:space="preserve"> stečajni postupak nad dužnikom</w:t>
      </w:r>
      <w:r w:rsidR="005C61BD" w:rsidRPr="00E13010">
        <w:rPr>
          <w:rFonts w:hAnsi="Times New Roman" w:ascii="Times New Roman"/>
          <w:b w:val="false"/>
        </w:rPr>
        <w:t xml:space="preserve"> </w:t>
      </w:r>
      <w:r w:rsidR="00C12030" w:rsidRPr="00C12030">
        <w:rPr>
          <w:rFonts w:hAnsi="Times New Roman" w:ascii="Times New Roman"/>
        </w:rPr>
        <w:t>UDRUGA ROMA BOLJA BUDUĆNOST DELNICE, S. S. Kranjčevića 9, Delnice, OIB 72254345068</w:t>
      </w:r>
      <w:r w:rsidR="00E13010">
        <w:rPr>
          <w:rFonts w:hAnsi="Times New Roman" w:ascii="Times New Roman"/>
        </w:rPr>
        <w:t>.</w:t>
      </w:r>
    </w:p>
    <w:p w:rsidRDefault="00E13010" w:rsidP="00E13010" w:rsidR="00E13010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736740">
        <w:rPr>
          <w:rFonts w:hAnsi="Times New Roman" w:ascii="Times New Roman"/>
          <w:b w:val="false"/>
        </w:rPr>
        <w:t>R</w:t>
      </w:r>
      <w:r>
        <w:rPr>
          <w:rFonts w:hAnsi="Times New Roman" w:ascii="Times New Roman"/>
          <w:b w:val="false"/>
        </w:rPr>
        <w:t>egistra</w:t>
      </w:r>
      <w:r w:rsidR="00736740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C12030">
        <w:rPr>
          <w:rFonts w:hAnsi="Times New Roman" w:ascii="Times New Roman"/>
          <w:b w:val="false"/>
        </w:rPr>
        <w:t>15. siječnja 2016. godine</w:t>
      </w:r>
      <w:r w:rsidR="005C61BD">
        <w:rPr>
          <w:rFonts w:hAnsi="Times New Roman" w:ascii="Times New Roman"/>
          <w:b w:val="false"/>
        </w:rPr>
        <w:t xml:space="preserve">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dužnikom </w:t>
      </w:r>
      <w:r w:rsidR="00C12030" w:rsidRPr="00C12030">
        <w:rPr>
          <w:rFonts w:hAnsi="Times New Roman" w:ascii="Times New Roman"/>
          <w:b w:val="false"/>
        </w:rPr>
        <w:t>UDRUGA ROMA BOLJA BUDUĆNOST DELNICE, S. S. Kranjčevića 9, Delnice, OIB 72254345068</w:t>
      </w:r>
      <w:r w:rsidR="0034275C">
        <w:rPr>
          <w:rFonts w:hAnsi="Times New Roman" w:ascii="Times New Roman"/>
          <w:b w:val="false"/>
        </w:rPr>
        <w:t xml:space="preserve">, </w:t>
      </w:r>
      <w:r w:rsidR="00042D66">
        <w:rPr>
          <w:rFonts w:hAnsi="Times New Roman" w:ascii="Times New Roman"/>
          <w:b w:val="false"/>
        </w:rPr>
        <w:t>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Nakon uvida u registar</w:t>
      </w:r>
      <w:r w:rsidR="0079023B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, sud je na mrežnoj stranici e-Oglasn</w:t>
      </w:r>
      <w:r w:rsidR="006C3989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6C3989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C12030">
        <w:rPr>
          <w:rFonts w:hAnsi="Times New Roman" w:ascii="Times New Roman"/>
          <w:b w:val="false"/>
        </w:rPr>
        <w:t xml:space="preserve">07. travnja </w:t>
      </w:r>
      <w:r w:rsidR="006C3989">
        <w:rPr>
          <w:rFonts w:hAnsi="Times New Roman" w:ascii="Times New Roman"/>
          <w:b w:val="false"/>
        </w:rPr>
        <w:t>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6A0ADA">
        <w:rPr>
          <w:rFonts w:hAnsi="Times New Roman" w:ascii="Times New Roman"/>
          <w:b w:val="false"/>
        </w:rPr>
        <w:t>Osoba ovlaštena za zastupanje dužnika po zakonu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6A0ADA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Kako dakle, osobe ovlaštene za zastupanje dužnika po zakonu nisu u roku od 15 dana podnijele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C12030">
        <w:rPr>
          <w:rFonts w:hAnsi="Times New Roman" w:ascii="Times New Roman"/>
          <w:b w:val="false"/>
        </w:rPr>
        <w:t>19. rujna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9E08E3" w:rsidR="00D5273F" w:rsidRPr="00E7107F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E7107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 xml:space="preserve">u roku od </w:t>
      </w:r>
      <w:r w:rsidR="002D664F" w:rsidRPr="002D664F">
        <w:rPr>
          <w:rFonts w:hAnsi="Times New Roman" w:ascii="Times New Roman"/>
          <w:b w:val="false"/>
        </w:rPr>
        <w:t xml:space="preserve">osam dana istekom osmoga dana od dana objave pismena na mrežnoj stranici </w:t>
      </w:r>
      <w:r w:rsidR="002D664F">
        <w:rPr>
          <w:rFonts w:hAnsi="Times New Roman" w:ascii="Times New Roman"/>
          <w:b w:val="false"/>
        </w:rPr>
        <w:t>e-Oglasn</w:t>
      </w:r>
      <w:r w:rsidR="006C3989">
        <w:rPr>
          <w:rFonts w:hAnsi="Times New Roman" w:ascii="Times New Roman"/>
          <w:b w:val="false"/>
        </w:rPr>
        <w:t>a</w:t>
      </w:r>
      <w:r w:rsidR="002D664F">
        <w:rPr>
          <w:rFonts w:hAnsi="Times New Roman" w:ascii="Times New Roman"/>
          <w:b w:val="false"/>
        </w:rPr>
        <w:t xml:space="preserve"> ploč</w:t>
      </w:r>
      <w:r w:rsidR="006C3989">
        <w:rPr>
          <w:rFonts w:hAnsi="Times New Roman" w:ascii="Times New Roman"/>
          <w:b w:val="false"/>
        </w:rPr>
        <w:t>a</w:t>
      </w:r>
      <w:r w:rsidR="002D664F">
        <w:rPr>
          <w:rFonts w:hAnsi="Times New Roman" w:ascii="Times New Roman"/>
          <w:b w:val="false"/>
        </w:rPr>
        <w:t xml:space="preserve"> suda</w:t>
      </w:r>
      <w:r w:rsidR="00C05689">
        <w:rPr>
          <w:rFonts w:hAnsi="Times New Roman" w:ascii="Times New Roman"/>
          <w:b w:val="false"/>
        </w:rPr>
        <w:t>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>Podnositelju zahtjeva: FINI</w:t>
      </w:r>
    </w:p>
    <w:p w:rsidRDefault="00042D66" w:rsidP="00431608" w:rsidR="00431608" w:rsidRPr="00431608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 xml:space="preserve">Dužnik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6C3989" w:rsidP="00042D66" w:rsidR="006C398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FINA Rijeka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registar </w:t>
      </w:r>
      <w:r w:rsidR="00BD3AA2">
        <w:rPr>
          <w:rFonts w:hAnsi="Times New Roman" w:ascii="Times New Roman"/>
          <w:b w:val="false"/>
          <w:sz w:val="20"/>
          <w:szCs w:val="20"/>
        </w:rPr>
        <w:t xml:space="preserve">udruga </w:t>
      </w:r>
      <w:r>
        <w:rPr>
          <w:rFonts w:hAnsi="Times New Roman" w:ascii="Times New Roman"/>
          <w:b w:val="false"/>
          <w:sz w:val="20"/>
          <w:szCs w:val="20"/>
        </w:rPr>
        <w:t xml:space="preserve">neposredno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  <w:r w:rsidR="006A0ADA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6A0ADA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12030">
        <w:rPr>
          <w:rFonts w:hAnsi="Times New Roman" w:ascii="Times New Roman"/>
          <w:b w:val="false"/>
          <w:sz w:val="20"/>
          <w:szCs w:val="20"/>
        </w:rPr>
        <w:t>19.9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6C3989">
        <w:rPr>
          <w:rFonts w:hAnsi="Times New Roman" w:ascii="Times New Roman"/>
          <w:b w:val="false"/>
          <w:sz w:val="20"/>
          <w:szCs w:val="20"/>
        </w:rPr>
        <w:t>13.7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D5273F" w:rsidP="00D5273F" w:rsidR="00D5273F" w:rsidRPr="00F8611B">
      <w:pPr>
        <w:rPr>
          <w:rFonts w:hAnsi="Times New Roman" w:ascii="Times New Roman"/>
        </w:rPr>
      </w:pPr>
    </w:p>
    <w:p w:rsidRDefault="00A50178" w:rsidR="00A50178" w:rsidRPr="00F8611B">
      <w:pPr>
        <w:rPr>
          <w:rFonts w:hAnsi="Times New Roman" w:ascii="Times New Roman"/>
        </w:rPr>
      </w:pPr>
    </w:p>
    <w:sectPr w:rsidR="00A50178" w:rsidRPr="00F8611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6B0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C12030">
      <w:rPr>
        <w:rFonts w:hAnsi="Times New Roman" w:ascii="Times New Roman"/>
      </w:rPr>
      <w:t>261/16-6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D66"/>
    <w:rsid w:val="00091476"/>
    <w:rsid w:val="00112FF4"/>
    <w:rsid w:val="001212B4"/>
    <w:rsid w:val="001361A3"/>
    <w:rsid w:val="00154CF4"/>
    <w:rsid w:val="0021570C"/>
    <w:rsid w:val="00230010"/>
    <w:rsid w:val="00261446"/>
    <w:rsid w:val="00263BAF"/>
    <w:rsid w:val="00291F8A"/>
    <w:rsid w:val="002D5DEF"/>
    <w:rsid w:val="002D664F"/>
    <w:rsid w:val="0034275C"/>
    <w:rsid w:val="00387547"/>
    <w:rsid w:val="003B32EC"/>
    <w:rsid w:val="003D0DDA"/>
    <w:rsid w:val="003E1486"/>
    <w:rsid w:val="003F3CB6"/>
    <w:rsid w:val="00431608"/>
    <w:rsid w:val="004E6AD4"/>
    <w:rsid w:val="005574D9"/>
    <w:rsid w:val="005B787F"/>
    <w:rsid w:val="005C61BD"/>
    <w:rsid w:val="0064569D"/>
    <w:rsid w:val="00645F24"/>
    <w:rsid w:val="00681DEF"/>
    <w:rsid w:val="006A0ADA"/>
    <w:rsid w:val="006C3989"/>
    <w:rsid w:val="00736740"/>
    <w:rsid w:val="0076240F"/>
    <w:rsid w:val="0078206E"/>
    <w:rsid w:val="007829B2"/>
    <w:rsid w:val="0079023B"/>
    <w:rsid w:val="00843A4B"/>
    <w:rsid w:val="008477D7"/>
    <w:rsid w:val="00891EB3"/>
    <w:rsid w:val="008C6259"/>
    <w:rsid w:val="009018EA"/>
    <w:rsid w:val="00926181"/>
    <w:rsid w:val="009E08E3"/>
    <w:rsid w:val="00A50178"/>
    <w:rsid w:val="00A8592D"/>
    <w:rsid w:val="00AD727D"/>
    <w:rsid w:val="00B86B0E"/>
    <w:rsid w:val="00B94AB0"/>
    <w:rsid w:val="00BD366E"/>
    <w:rsid w:val="00BD3AA2"/>
    <w:rsid w:val="00C024CA"/>
    <w:rsid w:val="00C05689"/>
    <w:rsid w:val="00C12030"/>
    <w:rsid w:val="00C4398D"/>
    <w:rsid w:val="00C5212E"/>
    <w:rsid w:val="00C84333"/>
    <w:rsid w:val="00C871ED"/>
    <w:rsid w:val="00D273B5"/>
    <w:rsid w:val="00D27CBA"/>
    <w:rsid w:val="00D5273F"/>
    <w:rsid w:val="00D9348C"/>
    <w:rsid w:val="00DD5257"/>
    <w:rsid w:val="00DF251D"/>
    <w:rsid w:val="00E13010"/>
    <w:rsid w:val="00E16774"/>
    <w:rsid w:val="00E66463"/>
    <w:rsid w:val="00E7107F"/>
    <w:rsid w:val="00E719F7"/>
    <w:rsid w:val="00E82945"/>
    <w:rsid w:val="00EB2305"/>
    <w:rsid w:val="00EC538B"/>
    <w:rsid w:val="00F14F45"/>
    <w:rsid w:val="00F214AE"/>
    <w:rsid w:val="00F731C0"/>
    <w:rsid w:val="00F8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6B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6B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6B0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6B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6B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86B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6B0E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6B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6B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6B0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6B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6B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86B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6B0E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St-261/2016</izvorni_sadrzaj>
    <derivirana_varijabla naziv="DomainObject.Predmet.OznakaBroj_1">St-261/2016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roma BOLJA BUDUĆNOST</izvorni_sadrzaj>
    <derivirana_varijabla naziv="DomainObject.Predmet.ProtustrankaFormated_1">  Udruga roma BOLJA BUDUĆNOST</derivirana_varijabla>
  </DomainObject.Predmet.ProtustrankaFormated>
  <DomainObject.Predmet.ProtustrankaFormatedOIB>
    <izvorni_sadrzaj>  Udruga roma BOLJA BUDUĆNOST, OIB 72254345068</izvorni_sadrzaj>
    <derivirana_varijabla naziv="DomainObject.Predmet.ProtustrankaFormatedOIB_1">  Udruga roma BOLJA BUDUĆNOST, OIB 72254345068</derivirana_varijabla>
  </DomainObject.Predmet.ProtustrankaFormatedOIB>
  <DomainObject.Predmet.ProtustrankaFormatedWithAdress>
    <izvorni_sadrzaj> Udruga roma BOLJA BUDUĆNOST, Silvija Strahimira Kranjčevića 9, 51300 Delnice</izvorni_sadrzaj>
    <derivirana_varijabla naziv="DomainObject.Predmet.ProtustrankaFormatedWithAdress_1"> Udruga roma BOLJA BUDUĆNOST, Silvija Strahimira Kranjčevića 9, 51300 Delnice</derivirana_varijabla>
  </DomainObject.Predmet.ProtustrankaFormatedWithAdress>
  <DomainObject.Predmet.ProtustrankaFormatedWithAdressOIB>
    <izvorni_sadrzaj> Udruga roma BOLJA BUDUĆNOST, OIB 72254345068, Silvija Strahimira Kranjčevića 9, 51300 Delnice</izvorni_sadrzaj>
    <derivirana_varijabla naziv="DomainObject.Predmet.ProtustrankaFormatedWithAdressOIB_1"> Udruga roma BOLJA BUDUĆNOST, OIB 72254345068, Silvija Strahimira Kranjčevića 9, 51300 Delnice</derivirana_varijabla>
  </DomainObject.Predmet.ProtustrankaFormatedWithAdressOIB>
  <DomainObject.Predmet.ProtustrankaWithAdress>
    <izvorni_sadrzaj>Udruga roma BOLJA BUDUĆNOST Silvija Strahimira Kranjčevića 9, 51300 Delnice</izvorni_sadrzaj>
    <derivirana_varijabla naziv="DomainObject.Predmet.ProtustrankaWithAdress_1">Udruga roma BOLJA BUDUĆNOST Silvija Strahimira Kranjčevića 9, 51300 Delnice</derivirana_varijabla>
  </DomainObject.Predmet.ProtustrankaWithAdress>
  <DomainObject.Predmet.ProtustrankaWithAdressOIB>
    <izvorni_sadrzaj>Udruga roma BOLJA BUDUĆNOST, OIB 72254345068, Silvija Strahimira Kranjčevića 9, 51300 Delnice</izvorni_sadrzaj>
    <derivirana_varijabla naziv="DomainObject.Predmet.ProtustrankaWithAdressOIB_1">Udruga roma BOLJA BUDUĆNOST, OIB 72254345068, Silvija Strahimira Kranjčevića 9, 51300 Delnice</derivirana_varijabla>
  </DomainObject.Predmet.ProtustrankaWithAdressOIB>
  <DomainObject.Predmet.ProtustrankaNazivFormated>
    <izvorni_sadrzaj>Udruga roma BOLJA BUDUĆNOST</izvorni_sadrzaj>
    <derivirana_varijabla naziv="DomainObject.Predmet.ProtustrankaNazivFormated_1">Udruga roma BOLJA BUDUĆNOST</derivirana_varijabla>
  </DomainObject.Predmet.ProtustrankaNazivFormated>
  <DomainObject.Predmet.ProtustrankaNazivFormatedOIB>
    <izvorni_sadrzaj>Udruga roma BOLJA BUDUĆNOST, OIB 72254345068</izvorni_sadrzaj>
    <derivirana_varijabla naziv="DomainObject.Predmet.ProtustrankaNazivFormatedOIB_1">Udruga roma BOLJA BUDUĆNOST, OIB 72254345068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Udruga roma BOLJA BUDUĆNOST</item>
    </izvorni_sadrzaj>
    <derivirana_varijabla naziv="DomainObject.Predmet.ProtuStrankaListFormated_1">
      <item>Udruga roma BOLJA BUDUĆNOST</item>
    </derivirana_varijabla>
  </DomainObject.Predmet.ProtuStrankaListFormated>
  <DomainObject.Predmet.ProtuStrankaListFormatedOIB>
    <izvorni_sadrzaj>
      <item>Udruga roma BOLJA BUDUĆNOST, OIB 72254345068</item>
    </izvorni_sadrzaj>
    <derivirana_varijabla naziv="DomainObject.Predmet.ProtuStrankaListFormatedOIB_1">
      <item>Udruga roma BOLJA BUDUĆNOST, OIB 72254345068</item>
    </derivirana_varijabla>
  </DomainObject.Predmet.ProtuStrankaListFormatedOIB>
  <DomainObject.Predmet.ProtuStrankaListFormatedWithAdress>
    <izvorni_sadrzaj>
      <item>Udruga roma BOLJA BUDUĆNOST, Silvija Strahimira Kranjčevića 9, 51300 Delnice</item>
    </izvorni_sadrzaj>
    <derivirana_varijabla naziv="DomainObject.Predmet.ProtuStrankaListFormatedWithAdress_1">
      <item>Udruga roma BOLJA BUDUĆNOST, Silvija Strahimira Kranjčevića 9, 51300 Delnice</item>
    </derivirana_varijabla>
  </DomainObject.Predmet.ProtuStrankaListFormatedWithAdress>
  <DomainObject.Predmet.ProtuStrankaListFormatedWithAdressOIB>
    <izvorni_sadrzaj>
      <item>Udruga roma BOLJA BUDUĆNOST, OIB 72254345068, Silvija Strahimira Kranjčevića 9, 51300 Delnice</item>
    </izvorni_sadrzaj>
    <derivirana_varijabla naziv="DomainObject.Predmet.ProtuStrankaListFormatedWithAdressOIB_1">
      <item>Udruga roma BOLJA BUDUĆNOST, OIB 72254345068, Silvija Strahimira Kranjčevića 9, 51300 Delnice</item>
    </derivirana_varijabla>
  </DomainObject.Predmet.ProtuStrankaListFormatedWithAdressOIB>
  <DomainObject.Predmet.ProtuStrankaListNazivFormated>
    <izvorni_sadrzaj>
      <item>Udruga roma BOLJA BUDUĆNOST</item>
    </izvorni_sadrzaj>
    <derivirana_varijabla naziv="DomainObject.Predmet.ProtuStrankaListNazivFormated_1">
      <item>Udruga roma BOLJA BUDUĆNOST</item>
    </derivirana_varijabla>
  </DomainObject.Predmet.ProtuStrankaListNazivFormated>
  <DomainObject.Predmet.ProtuStrankaListNazivFormatedOIB>
    <izvorni_sadrzaj>
      <item>Udruga roma BOLJA BUDUĆNOST, OIB 72254345068</item>
    </izvorni_sadrzaj>
    <derivirana_varijabla naziv="DomainObject.Predmet.ProtuStrankaListNazivFormatedOIB_1">
      <item>Udruga roma BOLJA BUDUĆNOST, OIB 72254345068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Udruga roma BOLJA BUDUĆNOST</izvorni_sadrzaj>
    <derivirana_varijabla naziv="DomainObject.Predmet.ProtustrankaIDrugi_1">Udruga roma BOLJA BUDUĆNOST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Udruga roma BOLJA BUDUĆNOST, OIB 72254345068, Silvija Strahimira Kranjčevića 9, 51300 Delnice</izvorni_sadrzaj>
    <derivirana_varijabla naziv="DomainObject.Predmet.ProtustrankaIDrugiAdressOIB_1">Udruga roma BOLJA BUDUĆNOST, OIB 72254345068, Silvija Strahimira Kranjčevića 9,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Udruga roma BOLJA BUDUĆNOST</item>
    </izvorni_sadrzaj>
    <derivirana_varijabla naziv="DomainObject.Predmet.SudioniciListNaziv_1">
      <item>FINA Rijeka</item>
      <item>Udruga roma BOLJA BUDUĆNOST</item>
    </derivirana_varijabla>
  </DomainObject.Predmet.SudioniciListNaziv>
  <DomainObject.Predmet.SudioniciListAdressOIB>
    <izvorni_sadrzaj>
      <item>FINA Rijeka, OIB 85821130368, F. Kurelca 8,51000 Rijeka</item>
      <item>Udruga roma BOLJA BUDUĆNOST, OIB 72254345068, Silvija Strahimira Kranjčevića 9,51300 Delnice</item>
    </izvorni_sadrzaj>
    <derivirana_varijabla naziv="DomainObject.Predmet.SudioniciListAdressOIB_1">
      <item>FINA Rijeka, OIB 85821130368, F. Kurelca 8,51000 Rijeka</item>
      <item>Udruga roma BOLJA BUDUĆNOST, OIB 72254345068, Silvija Strahimira Kranjčevića 9,51300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72254345068</item>
    </izvorni_sadrzaj>
    <derivirana_varijabla naziv="DomainObject.Predmet.SudioniciListNazivOIB_1">
      <item>, OIB 85821130368</item>
      <item>, OIB 72254345068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AC77D6-5D49-4860-AF06-E51E070921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520</properties:Words>
  <properties:Characters>2822</properties:Characters>
  <properties:Lines>90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2016-09-19T08:40:00Z</dcterms:created>
  <dc:creator>ksarlija</dc:creator>
  <cp:lastModifiedBy>Jasna Radulović</cp:lastModifiedBy>
  <cp:lastPrinted>2016-09-19T08:41:00Z</cp:lastPrinted>
  <dcterms:modified xmlns:xsi="http://www.w3.org/2001/XMLSchema-instance" xsi:type="dcterms:W3CDTF">2016-09-19T08:43:00Z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