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BD34DB" w:rsidR="00467B77" w:rsidRPr="002A37B5">
        <w:trPr>
          <w:gridAfter w:val="1"/>
          <w:wAfter w:type="dxa" w:w="284"/>
        </w:trPr>
        <w:tc>
          <w:tcPr>
            <w:tcW w:type="dxa" w:w="2943"/>
          </w:tcPr>
          <w:p w:rsidRDefault="00467B77" w:rsidP="00BD34DB" w:rsidR="00467B77"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BD34DB" w:rsidR="00467B77" w:rsidRPr="002A37B5">
        <w:tc>
          <w:tcPr>
            <w:tcW w:type="dxa" w:w="3227"/>
            <w:gridSpan w:val="2"/>
          </w:tcPr>
          <w:p w:rsidRDefault="00467B77" w:rsidP="00BD34DB" w:rsidR="00467B77" w:rsidRPr="002A37B5">
            <w:pPr>
              <w:jc w:val="center"/>
              <w:rPr>
                <w:rFonts w:cs="Times New Roman" w:hAnsi="Times New Roman" w:ascii="Times New Roman"/>
              </w:rPr>
            </w:pPr>
            <w:r w:rsidRPr="002A37B5">
              <w:rPr>
                <w:rFonts w:cs="Times New Roman" w:hAnsi="Times New Roman" w:ascii="Times New Roman"/>
              </w:rPr>
              <w:t>Republika Hrvatska</w:t>
            </w:r>
          </w:p>
          <w:p w:rsidRDefault="00467B77" w:rsidP="00BD34DB" w:rsidR="00467B77" w:rsidRPr="002A37B5">
            <w:pPr>
              <w:jc w:val="center"/>
              <w:rPr>
                <w:rFonts w:cs="Times New Roman" w:hAnsi="Times New Roman" w:ascii="Times New Roman"/>
              </w:rPr>
            </w:pPr>
            <w:r w:rsidRPr="002A37B5">
              <w:rPr>
                <w:rFonts w:cs="Times New Roman" w:hAnsi="Times New Roman" w:ascii="Times New Roman"/>
              </w:rPr>
              <w:t>Trgovački sud u Zadru</w:t>
            </w:r>
          </w:p>
          <w:p w:rsidRDefault="00467B77" w:rsidP="00BD34DB" w:rsidR="00467B77"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2cbae8a" w14:paraId="2cbae8a" w:rsidRDefault="00C63971" w:rsidP="00281BC7" w:rsidR="00C63971" w:rsidRPr="002638DB">
      <w:pPr>
        <w15:collapsed w:val="false"/>
        <w:rPr>
          <w:bCs/>
        </w:rPr>
      </w:pPr>
    </w:p>
    <w:p w:rsidRDefault="00EF7C9A" w:rsidP="00EF7C9A" w:rsidR="00EF7C9A" w:rsidRPr="002638DB">
      <w:pPr>
        <w:jc w:val="center"/>
        <w:rPr>
          <w:bCs/>
        </w:rPr>
      </w:pPr>
      <w:r w:rsidRPr="002638DB">
        <w:rPr>
          <w:bCs/>
        </w:rPr>
        <w:t>R E P U B L I K A   H R V A T S K A</w:t>
      </w:r>
    </w:p>
    <w:p w:rsidRDefault="00281BC7" w:rsidP="00281BC7" w:rsidR="00281BC7" w:rsidRPr="002638DB">
      <w:pPr>
        <w:rPr>
          <w:bCs/>
        </w:rPr>
      </w:pPr>
      <w:r w:rsidRPr="002638DB">
        <w:rPr>
          <w:bCs/>
        </w:rPr>
        <w:tab/>
      </w:r>
      <w:r w:rsidRPr="002638DB">
        <w:rPr>
          <w:bCs/>
        </w:rPr>
        <w:tab/>
      </w:r>
      <w:r w:rsidRPr="002638DB">
        <w:rPr>
          <w:bCs/>
        </w:rPr>
        <w:tab/>
      </w:r>
      <w:r w:rsidRPr="002638DB">
        <w:rPr>
          <w:bCs/>
        </w:rPr>
        <w:tab/>
      </w:r>
      <w:r w:rsidRPr="002638DB">
        <w:rPr>
          <w:bCs/>
        </w:rPr>
        <w:tab/>
      </w:r>
    </w:p>
    <w:p w:rsidRDefault="00281BC7" w:rsidP="00281BC7" w:rsidR="00281BC7" w:rsidRPr="002638DB">
      <w:pPr>
        <w:jc w:val="center"/>
        <w:rPr>
          <w:bCs/>
        </w:rPr>
      </w:pPr>
      <w:r w:rsidRPr="002638DB">
        <w:rPr>
          <w:bCs/>
        </w:rPr>
        <w:t>R J E Š E N J E</w:t>
      </w:r>
    </w:p>
    <w:p w:rsidRDefault="00281BC7" w:rsidP="00281BC7" w:rsidR="00281BC7" w:rsidRPr="002638DB">
      <w:pPr>
        <w:jc w:val="center"/>
        <w:rPr>
          <w:b/>
        </w:rPr>
      </w:pPr>
    </w:p>
    <w:p w:rsidRDefault="003F076D" w:rsidP="00467B77" w:rsidR="002C16F5" w:rsidRPr="002638DB">
      <w:pPr>
        <w:ind w:firstLine="708"/>
        <w:jc w:val="both"/>
      </w:pPr>
      <w:r w:rsidRPr="002638DB">
        <w:t xml:space="preserve">Trgovački sud u Zadru, po sutkinji Ani Markač, povodom prijedloga za otvaranje stečajnog postupka nad </w:t>
      </w:r>
      <w:r w:rsidR="002C16F5" w:rsidRPr="002638DB">
        <w:t>dužnikom</w:t>
      </w:r>
      <w:r w:rsidR="00154D8D">
        <w:t xml:space="preserve"> AGRO NOVI TERMINAL d.o.o., Zadar, Grgura Budislavića 1b, OIB:72206404707</w:t>
      </w:r>
      <w:r w:rsidR="007C7A29" w:rsidRPr="002638DB">
        <w:t xml:space="preserve">, </w:t>
      </w:r>
      <w:r w:rsidR="004B38CC">
        <w:t xml:space="preserve">kojeg zastupa punomoćnik Frane Grbić, odvjetnik iz Zadra, </w:t>
      </w:r>
      <w:r w:rsidR="00154D8D">
        <w:t xml:space="preserve">30. siječnja 2019. </w:t>
      </w:r>
    </w:p>
    <w:p w:rsidRDefault="00281BC7" w:rsidP="00281BC7" w:rsidR="00281BC7" w:rsidRPr="002638DB">
      <w:pPr>
        <w:jc w:val="center"/>
      </w:pPr>
      <w:r w:rsidRPr="002638DB">
        <w:t>r i j e š i o   j e</w:t>
      </w:r>
    </w:p>
    <w:p w:rsidRDefault="004B768C" w:rsidP="00EF7C9A" w:rsidR="004B768C" w:rsidRPr="002638DB">
      <w:pPr>
        <w:jc w:val="both"/>
      </w:pPr>
    </w:p>
    <w:p w:rsidRDefault="00777515" w:rsidP="003F076D" w:rsidR="00777515" w:rsidRPr="002638DB">
      <w:pPr>
        <w:pStyle w:val="Odlomakpopisa"/>
        <w:ind w:left="0"/>
        <w:jc w:val="both"/>
      </w:pPr>
      <w:r w:rsidRPr="002638DB">
        <w:t>I.</w:t>
      </w:r>
      <w:r w:rsidRPr="002638DB">
        <w:tab/>
      </w:r>
      <w:r w:rsidR="00B105A9" w:rsidRPr="002638DB">
        <w:t xml:space="preserve">Pozivaju se </w:t>
      </w:r>
      <w:r w:rsidR="003C0BEC" w:rsidRPr="002638DB">
        <w:t xml:space="preserve">osobe koje imaju pravni interes za provedbom stečajnog postupka nad </w:t>
      </w:r>
      <w:r w:rsidR="00B105A9" w:rsidRPr="002638DB">
        <w:t>dužnik</w:t>
      </w:r>
      <w:r w:rsidR="003C0BEC" w:rsidRPr="002638DB">
        <w:t>om</w:t>
      </w:r>
      <w:r w:rsidR="007C7A29" w:rsidRPr="002638DB">
        <w:t xml:space="preserve"> </w:t>
      </w:r>
      <w:r w:rsidR="00154D8D">
        <w:t>AGRO NOVI TERMINAL d.o.o., Zadar, Grgura Budislavića 1b, OIB:72206404707</w:t>
      </w:r>
      <w:r w:rsidR="004B38CC">
        <w:t xml:space="preserve">, </w:t>
      </w:r>
      <w:r w:rsidRPr="002638DB">
        <w:t>da u roku od 15 dana od isteka osmog dan</w:t>
      </w:r>
      <w:r w:rsidR="002C16F5" w:rsidRPr="002638DB">
        <w:t xml:space="preserve">a od objave ovog rješenja na </w:t>
      </w:r>
      <w:r w:rsidR="000E509D" w:rsidRPr="002638DB">
        <w:t xml:space="preserve">mrežnoj stranici </w:t>
      </w:r>
      <w:r w:rsidR="002C16F5" w:rsidRPr="002638DB">
        <w:t>e-O</w:t>
      </w:r>
      <w:r w:rsidRPr="002638DB">
        <w:t>glasn</w:t>
      </w:r>
      <w:r w:rsidR="000E509D" w:rsidRPr="002638DB">
        <w:t>a</w:t>
      </w:r>
      <w:r w:rsidRPr="002638DB">
        <w:t xml:space="preserve"> ploč</w:t>
      </w:r>
      <w:r w:rsidR="000E509D" w:rsidRPr="002638DB">
        <w:t>a</w:t>
      </w:r>
      <w:r w:rsidRPr="002638DB">
        <w:t xml:space="preserve"> sud</w:t>
      </w:r>
      <w:r w:rsidR="000E509D" w:rsidRPr="002638DB">
        <w:t>ov</w:t>
      </w:r>
      <w:r w:rsidRPr="002638DB">
        <w:t>a solidarno predujme iznos od</w:t>
      </w:r>
      <w:r w:rsidR="007C7A29" w:rsidRPr="002638DB">
        <w:t xml:space="preserve"> </w:t>
      </w:r>
      <w:r w:rsidR="00467B77">
        <w:t xml:space="preserve">36.225,00 </w:t>
      </w:r>
      <w:r w:rsidR="000E509D" w:rsidRPr="002638DB">
        <w:t xml:space="preserve">kn </w:t>
      </w:r>
      <w:r w:rsidRPr="002638DB">
        <w:t xml:space="preserve">potreban za pokriće troškova vođenja stečajnog postupka nad ovim dužnikom. </w:t>
      </w:r>
    </w:p>
    <w:p w:rsidRDefault="009149BF" w:rsidP="00777515" w:rsidR="009149BF" w:rsidRPr="002638DB">
      <w:pPr>
        <w:jc w:val="both"/>
      </w:pPr>
    </w:p>
    <w:p w:rsidRDefault="009149BF" w:rsidP="00EE2F8E" w:rsidR="009149BF" w:rsidRPr="002638DB">
      <w:pPr>
        <w:jc w:val="both"/>
      </w:pPr>
      <w:r w:rsidRPr="002638DB">
        <w:t>II.</w:t>
      </w:r>
      <w:r w:rsidRPr="002638DB">
        <w:tab/>
        <w:t>Uplata se ima izvršiti na depozitni račun ovog suda na broj: IBAN: HR43 2390 0011 3000 0085 7 s pozivom na broj odobrenja 05 221-</w:t>
      </w:r>
      <w:r w:rsidR="004B38CC">
        <w:t>308</w:t>
      </w:r>
      <w:r w:rsidR="000E509D" w:rsidRPr="002638DB">
        <w:t>-</w:t>
      </w:r>
      <w:r w:rsidR="002272C8" w:rsidRPr="002638DB">
        <w:t>2018</w:t>
      </w:r>
      <w:r w:rsidR="00EE2F8E" w:rsidRPr="002638DB">
        <w:t>.</w:t>
      </w:r>
    </w:p>
    <w:p w:rsidRDefault="009149BF" w:rsidP="009149BF" w:rsidR="009149BF" w:rsidRPr="002638DB">
      <w:pPr>
        <w:jc w:val="both"/>
      </w:pPr>
    </w:p>
    <w:p w:rsidRDefault="009149BF" w:rsidP="00777515" w:rsidR="009149BF" w:rsidRPr="002638DB">
      <w:pPr>
        <w:jc w:val="both"/>
      </w:pPr>
      <w:r w:rsidRPr="002638DB">
        <w:t>III.</w:t>
      </w:r>
      <w:r w:rsidRPr="002638DB">
        <w:tab/>
        <w:t xml:space="preserve">Ukoliko </w:t>
      </w:r>
      <w:r w:rsidR="003C0BEC" w:rsidRPr="002638DB">
        <w:t xml:space="preserve">zainteresirane osobe </w:t>
      </w:r>
      <w:r w:rsidRPr="002638DB">
        <w:t>ne postup</w:t>
      </w:r>
      <w:r w:rsidR="003C0BEC" w:rsidRPr="002638DB">
        <w:t>e</w:t>
      </w:r>
      <w:r w:rsidRPr="002638DB">
        <w:t xml:space="preserve"> po nalogu suda iz točke </w:t>
      </w:r>
      <w:r w:rsidR="00777515" w:rsidRPr="002638DB">
        <w:t>II</w:t>
      </w:r>
      <w:r w:rsidRPr="002638DB">
        <w:t xml:space="preserve">. donijet će se rješenje o otvaranju i zaključenju stečajnog postupka. </w:t>
      </w:r>
    </w:p>
    <w:p w:rsidRDefault="0065585F" w:rsidP="009149BF" w:rsidR="0065585F" w:rsidRPr="002638DB">
      <w:pPr>
        <w:jc w:val="both"/>
      </w:pPr>
    </w:p>
    <w:p w:rsidRDefault="00B105A9" w:rsidP="00B105A9" w:rsidR="00B105A9" w:rsidRPr="002638DB">
      <w:pPr>
        <w:jc w:val="center"/>
      </w:pPr>
      <w:r w:rsidRPr="002638DB">
        <w:t>Obrazloženje</w:t>
      </w:r>
    </w:p>
    <w:p w:rsidRDefault="00B105A9" w:rsidP="00B105A9" w:rsidR="00B105A9" w:rsidRPr="002638DB"/>
    <w:p w:rsidRDefault="00B105A9" w:rsidP="00D43ED3" w:rsidR="004B38CC">
      <w:pPr>
        <w:jc w:val="both"/>
      </w:pPr>
      <w:r w:rsidRPr="002638DB">
        <w:tab/>
        <w:t xml:space="preserve">Privremeni stečajni upravitelj </w:t>
      </w:r>
      <w:r w:rsidR="002272C8" w:rsidRPr="002638DB">
        <w:t xml:space="preserve">Josip Jadran Sekso </w:t>
      </w:r>
      <w:r w:rsidRPr="002638DB">
        <w:t xml:space="preserve">koji je imenovan u ovom postupku </w:t>
      </w:r>
      <w:r w:rsidR="00937F3C" w:rsidRPr="002638DB">
        <w:t>u izvješ</w:t>
      </w:r>
      <w:r w:rsidR="005A4D8F" w:rsidRPr="002638DB">
        <w:t>ću koje</w:t>
      </w:r>
      <w:r w:rsidR="00B25AD6" w:rsidRPr="002638DB">
        <w:t xml:space="preserve"> je dostavio s</w:t>
      </w:r>
      <w:r w:rsidR="005A4D8F" w:rsidRPr="002638DB">
        <w:t>udu</w:t>
      </w:r>
      <w:r w:rsidR="00937F3C" w:rsidRPr="002638DB">
        <w:t xml:space="preserve"> </w:t>
      </w:r>
      <w:r w:rsidR="00435F38" w:rsidRPr="002638DB">
        <w:t xml:space="preserve">naveo </w:t>
      </w:r>
      <w:r w:rsidR="007C7A29" w:rsidRPr="002638DB">
        <w:t>je</w:t>
      </w:r>
      <w:r w:rsidR="00467B77">
        <w:t>,</w:t>
      </w:r>
      <w:r w:rsidR="007C7A29" w:rsidRPr="002638DB">
        <w:t xml:space="preserve"> </w:t>
      </w:r>
      <w:r w:rsidR="00B45E09" w:rsidRPr="002638DB">
        <w:t xml:space="preserve">da </w:t>
      </w:r>
      <w:r w:rsidR="004B38CC">
        <w:t>je d</w:t>
      </w:r>
      <w:r w:rsidR="00467B77">
        <w:t>užnik na dan 15. studenog 2018.</w:t>
      </w:r>
      <w:r w:rsidR="004B38CC">
        <w:t xml:space="preserve"> sukladno potvrdi Financijske agencije u Očevidniku redoslijeda osnova za plaćanje imao evidentirane neizvršene osnove za plaćanje u neprekinutom razdoblju od 189 dana, s time da neizvršenih osnova u Očevidniku dužnik da ima još od 29. studenog 2013.</w:t>
      </w:r>
      <w:r w:rsidR="00467B77">
        <w:t>, p</w:t>
      </w:r>
      <w:r w:rsidR="004B38CC">
        <w:t>o mišljenju privremenog stečajnog upravitelja od pravnih prednika/pripojenih društava  po osnovi neisplaćenih plaća, poreznog duga te duga prema dobavljačima</w:t>
      </w:r>
      <w:r w:rsidR="005B6397">
        <w:t xml:space="preserve"> u ukupnom iznosu s kamatama od 2.127.647,09 kn. U skladu s navedenim dužnik da je sukladno odredbi čl. 6. Stečajnog zakona nesposoban za plaćanje. </w:t>
      </w:r>
    </w:p>
    <w:p w:rsidRDefault="005B6397" w:rsidP="005B6397" w:rsidR="005B6397">
      <w:pPr>
        <w:ind w:firstLine="708"/>
        <w:jc w:val="both"/>
      </w:pPr>
      <w:r>
        <w:t>U godišnjim financijskim izvješćima</w:t>
      </w:r>
      <w:r w:rsidR="00467B77">
        <w:t xml:space="preserve"> za 2017. dužnik da je iskazao </w:t>
      </w:r>
      <w:r>
        <w:t>imovinu u visini 32.164,00 kn i obveze u visini 6.033,0 kn. U odvojenim izvješćima za pripojeno društvo AGRO NOVA d.o.o. da</w:t>
      </w:r>
      <w:r w:rsidR="00467B77">
        <w:t xml:space="preserve"> </w:t>
      </w:r>
      <w:r>
        <w:t>je evidentirana ukupna imovina od 1.380.000,00 kn, te ukupne obveze od 1.363.381,00 kn. Zbog nedostataka ažurnih računovodstvenih informacija je li dužnik prezadužen privremeni tečajni upravitelj navodi kako nije bilo moguće sa sigurnošću ustanoviti je li dužnik prezadužen, iako da se navedeno može sa sigurnošću pretpostaviti,  s obzirom da iznos neizvršenih osnova za plaćanje premašuje knjigovodstvenu vrijednost imovine. Stanje imovine dužnik</w:t>
      </w:r>
      <w:r w:rsidR="00467B77">
        <w:t xml:space="preserve">a da je utvrđeno </w:t>
      </w:r>
      <w:r>
        <w:t>na temelju dostupnih izvadaka iz javnih upisnika i očevidnika te dostupnih financijskih izvješća iz kojih tako proizlazi da dužnik nije evidentiran kao vlasnik vozila, da isti, kao ni pripojeno društvo AGRO NOVA d.o.o. nisu upisani kao vlasnici nekretnina na području nadležnosti Zemljišnoknjižnog odjela</w:t>
      </w:r>
      <w:r w:rsidR="00467B77">
        <w:t>,</w:t>
      </w:r>
      <w:r>
        <w:t xml:space="preserve"> Općinskog </w:t>
      </w:r>
      <w:r>
        <w:lastRenderedPageBreak/>
        <w:t xml:space="preserve">suda u Zadru, </w:t>
      </w:r>
      <w:r w:rsidR="00685E6D">
        <w:t xml:space="preserve">niti su ista društva upisana u katastarskom operatu Područnog ureda za katastar Zadar kao posjednici nekretnina. Dužnik kao ni pripojeno mu društvo nisu upisani kao vlasnici brodice, jahte ili broda. </w:t>
      </w:r>
    </w:p>
    <w:p w:rsidRDefault="007C043B" w:rsidP="00D43ED3" w:rsidR="007C043B">
      <w:pPr>
        <w:jc w:val="both"/>
      </w:pPr>
      <w:r>
        <w:t xml:space="preserve"> </w:t>
      </w:r>
      <w:r>
        <w:tab/>
        <w:t>U bilanci iz godišnjih izvješća na dan 31. prosinca 2017. dužnik je imao kratkotrajnu imovinu u iznosu od 32.164.00 kn koju su činila potraživanja, kratkotrajna financijska imovina te novac u banci i blagajni. Pripojeno društvo AGRO NOVA d.o.o. imalo je materijalnu imovinu od 839.042,00 kn, potraživanja od 523.958,00kn i kratkotrajnu imovinu od 17.700,00 kn. Prema iskazu zakonskog zastupnika dužnika materijalna imovina da se odnosi na ulaganja na tuđoj imovini. Međutim, stvarnu vrijednost  potraživanja i financijske imovine da je bilo nemoguće procijeniti zbog nedostatka ažurnijih izvješća i dugotrajne blokade računa. Dakle, prema dostupnim podacima dužnik da ne raspolaže unovčivom imovinom. Dužnik ima jedno zaposlenog i to člana Uprave, a privremeni stečajni upravitelj utvrdio je</w:t>
      </w:r>
      <w:r w:rsidR="00467B77">
        <w:t>,</w:t>
      </w:r>
      <w:r>
        <w:t xml:space="preserve"> da nema podataka je li dužnik stranka u sudskim postupcima.</w:t>
      </w:r>
    </w:p>
    <w:p w:rsidRDefault="00F269BE" w:rsidP="00D43ED3" w:rsidR="00713DC9">
      <w:pPr>
        <w:jc w:val="both"/>
      </w:pPr>
      <w:r w:rsidRPr="002638DB">
        <w:tab/>
        <w:t>Budući da su na strani dužnika ostvareni uvjeti za otvaranje stečajnog postupka</w:t>
      </w:r>
      <w:r w:rsidR="007C043B">
        <w:t xml:space="preserve">  jer je dužnik nesposoban za plaćanje i nema imovine iz koje bi se mogli namiriti troškovi otvorenog stečajnog postupka i tražbine vjerovnika, a koje troškove je </w:t>
      </w:r>
      <w:r w:rsidRPr="002638DB">
        <w:t xml:space="preserve">privremeni stečajni upravitelj procijenio na iznos od </w:t>
      </w:r>
      <w:r w:rsidR="00517016">
        <w:t>36.225,00 kn,</w:t>
      </w:r>
      <w:r w:rsidRPr="002638DB">
        <w:t xml:space="preserve"> </w:t>
      </w:r>
      <w:r w:rsidR="00467B77">
        <w:t xml:space="preserve">i </w:t>
      </w:r>
      <w:r w:rsidRPr="002638DB">
        <w:t>koji se odnose na</w:t>
      </w:r>
      <w:r w:rsidR="0048206E" w:rsidRPr="002638DB">
        <w:t xml:space="preserve"> nagradu privremenom stečajnom upravitelju, iznos od 3.000,00 kn, trošak nagrade – doprinos za ZO na bruto osnovicu iznos od 225,00 kn, nagradu </w:t>
      </w:r>
      <w:r w:rsidR="00517016">
        <w:t>stečajnom upravitelju iznos od 20</w:t>
      </w:r>
      <w:r w:rsidR="0048206E" w:rsidRPr="002638DB">
        <w:t>.000,00 kn, trošak nagrade – doprinos za Z</w:t>
      </w:r>
      <w:r w:rsidR="00517016">
        <w:t xml:space="preserve">O na bruto osnovicu iznos od 1.500,00 </w:t>
      </w:r>
      <w:r w:rsidR="0048206E" w:rsidRPr="002638DB">
        <w:t>kn, zatvaranje, otvaranje i vođenje žiro računa iznos od 1.000,</w:t>
      </w:r>
      <w:r w:rsidR="00517016">
        <w:t>00 kn, računovodstvene usluge (5</w:t>
      </w:r>
      <w:r w:rsidR="0048206E" w:rsidRPr="002638DB">
        <w:t>00</w:t>
      </w:r>
      <w:r w:rsidR="00517016">
        <w:t>,00 kn+PDV za 12 mj.) iznos od 7.5</w:t>
      </w:r>
      <w:r w:rsidR="0048206E" w:rsidRPr="002638DB">
        <w:t xml:space="preserve">00,00 kn, </w:t>
      </w:r>
      <w:r w:rsidR="00517016" w:rsidRPr="002638DB">
        <w:t>paušalna</w:t>
      </w:r>
      <w:r w:rsidR="0048206E" w:rsidRPr="002638DB">
        <w:t xml:space="preserve"> sudska pristojba iznos od 2.000,00 kn, troškovi telefona, uredskog pribora, pošte, izradba pečata, iznos od 1.000,00 kn, </w:t>
      </w:r>
      <w:r w:rsidR="00504B2D" w:rsidRPr="002638DB">
        <w:t xml:space="preserve">to je isti predložio da se vjerovnici pozovu na predujam troškova, a ukoliko isti ne uplate zatraženi predujam da se onda istovremeno otvori i zaključi stečajni postupak. </w:t>
      </w:r>
    </w:p>
    <w:p w:rsidRDefault="009149BF" w:rsidP="00CA7CC2" w:rsidR="0032111A" w:rsidRPr="002638DB">
      <w:pPr>
        <w:ind w:firstLine="708"/>
        <w:jc w:val="both"/>
      </w:pPr>
      <w:r w:rsidRPr="002638DB">
        <w:t>Člankom 132. st. 1. S</w:t>
      </w:r>
      <w:r w:rsidR="00777515" w:rsidRPr="002638DB">
        <w:t xml:space="preserve">tečajnog zakona </w:t>
      </w:r>
      <w:r w:rsidR="00EE5D31" w:rsidRPr="002638DB">
        <w:t xml:space="preserve">(Narodne novine broj 71/2015 i 104/2017) </w:t>
      </w:r>
      <w:r w:rsidRPr="002638DB">
        <w:t xml:space="preserve">propisano </w:t>
      </w:r>
      <w:r w:rsidR="00735214" w:rsidRPr="002638DB">
        <w:t xml:space="preserve">je, </w:t>
      </w:r>
      <w:r w:rsidRPr="002638DB">
        <w:t xml:space="preserve">da </w:t>
      </w:r>
      <w:r w:rsidR="003C0BEC" w:rsidRPr="002638DB">
        <w:t xml:space="preserve">ako prije otvaranja stečajnog postupka sud utvrdi da imovina dužnika koja bi ušla u stečajnu masu nije dovoljna ni za namirenje troškova tog postupka </w:t>
      </w:r>
      <w:r w:rsidR="00777515" w:rsidRPr="002638DB">
        <w:t>ili j</w:t>
      </w:r>
      <w:r w:rsidR="003C0BEC" w:rsidRPr="002638DB">
        <w:t xml:space="preserve">e neznatne vrijednosti, rješenjem će pozvati osobe koje imaju pravni interes za provedbom stečajnog postupka da u roku od 15 dana uplate predujam za namirenje troškova prethodnog </w:t>
      </w:r>
      <w:r w:rsidR="00FE1847" w:rsidRPr="002638DB">
        <w:t>i otvorenoga stečajnog postupka.</w:t>
      </w:r>
      <w:r w:rsidR="00CA7CC2" w:rsidRPr="002638DB">
        <w:t xml:space="preserve"> Nadalje, člankom 132. st. 2. Stečajnog zakona propisano je da ako osobe iz stavka 1. istog članka citiranog Zakona ne predujme zatraženi iznos, sud će donijeti rješenje o otvaranju i zaključenju stečajnog postupka. </w:t>
      </w:r>
    </w:p>
    <w:p w:rsidRDefault="0032111A" w:rsidP="00517016" w:rsidR="0032111A" w:rsidRPr="002638DB">
      <w:pPr>
        <w:ind w:firstLine="708"/>
        <w:jc w:val="both"/>
      </w:pPr>
      <w:r w:rsidRPr="002638DB">
        <w:t xml:space="preserve">U konkretnom slučaju iz izvješća privremenog stečajnog upravitelja proizlazi da </w:t>
      </w:r>
      <w:r w:rsidR="00CA7CC2" w:rsidRPr="002638DB">
        <w:t xml:space="preserve">je dužnik </w:t>
      </w:r>
      <w:r w:rsidR="00517016">
        <w:t xml:space="preserve">nesposoban za plaćanje i nema imovine iz koje bi se mogli namiriti troškovi otvorenog stečajnog postupka </w:t>
      </w:r>
      <w:r w:rsidRPr="002638DB">
        <w:t xml:space="preserve">koje je </w:t>
      </w:r>
      <w:r w:rsidR="00517016">
        <w:t xml:space="preserve">privremeni </w:t>
      </w:r>
      <w:r w:rsidRPr="002638DB">
        <w:t xml:space="preserve">stečajni upravitelj procijenio na iznos od </w:t>
      </w:r>
      <w:r w:rsidR="00517016">
        <w:t xml:space="preserve">36.225,00 </w:t>
      </w:r>
      <w:r w:rsidR="00EE5D31" w:rsidRPr="002638DB">
        <w:t>kn</w:t>
      </w:r>
      <w:r w:rsidRPr="002638DB">
        <w:t>.</w:t>
      </w:r>
    </w:p>
    <w:p w:rsidRDefault="000966E6" w:rsidP="000966E6" w:rsidR="000966E6" w:rsidRPr="002638DB">
      <w:pPr>
        <w:ind w:firstLine="708"/>
        <w:jc w:val="both"/>
      </w:pPr>
      <w:r w:rsidRPr="002638DB">
        <w:t>Uzimajući u obzir naprijed navedeno to je u smislu čl. 132. st. 1. Stečajnog zakona odlučeno kao u izreci ovog rješenja.</w:t>
      </w:r>
    </w:p>
    <w:p w:rsidRDefault="0032111A" w:rsidP="000966E6" w:rsidR="0032111A" w:rsidRPr="002638DB">
      <w:pPr>
        <w:jc w:val="both"/>
      </w:pPr>
    </w:p>
    <w:p w:rsidRDefault="008F3AD6" w:rsidP="005D10C6" w:rsidR="008F03DE" w:rsidRPr="002638DB">
      <w:pPr>
        <w:jc w:val="center"/>
      </w:pPr>
      <w:r w:rsidRPr="002638DB">
        <w:t>U Zadru</w:t>
      </w:r>
      <w:r w:rsidR="00546154" w:rsidRPr="002638DB">
        <w:t xml:space="preserve"> </w:t>
      </w:r>
      <w:r w:rsidR="004B38CC">
        <w:t>30. siječnja 2019.</w:t>
      </w:r>
    </w:p>
    <w:p w:rsidRDefault="00FE1847" w:rsidP="0055636D" w:rsidR="00FE1847" w:rsidRPr="002638DB">
      <w:pPr>
        <w:jc w:val="both"/>
      </w:pPr>
    </w:p>
    <w:p w:rsidRDefault="007B5885" w:rsidP="007B5885" w:rsidR="007B5885" w:rsidRPr="006F3E15">
      <w:r w:rsidRPr="006F3E15">
        <w:t>Za točnost otpravka-o</w:t>
      </w:r>
      <w:r>
        <w:t>vlaštena službenica</w:t>
      </w:r>
      <w:r>
        <w:tab/>
      </w:r>
      <w:r>
        <w:tab/>
      </w:r>
      <w:r>
        <w:tab/>
      </w:r>
      <w:r>
        <w:tab/>
      </w:r>
      <w:r>
        <w:tab/>
        <w:t xml:space="preserve"> </w:t>
      </w:r>
      <w:r>
        <w:tab/>
        <w:t xml:space="preserve">      </w:t>
      </w:r>
      <w:r w:rsidRPr="006F3E15">
        <w:t>Sutkinja</w:t>
      </w:r>
    </w:p>
    <w:p w:rsidRDefault="007B5885" w:rsidP="007B5885" w:rsidR="007B5885" w:rsidRPr="006F3E15">
      <w:r>
        <w:t>Martina Kalmeta</w:t>
      </w:r>
      <w:r w:rsidRPr="006F3E15">
        <w:t xml:space="preserve"> </w:t>
      </w:r>
      <w:r w:rsidRPr="006F3E15">
        <w:tab/>
      </w:r>
      <w:r w:rsidRPr="006F3E15">
        <w:tab/>
      </w:r>
      <w:r w:rsidRPr="006F3E15">
        <w:tab/>
      </w:r>
      <w:r w:rsidRPr="006F3E15">
        <w:tab/>
      </w:r>
      <w:r w:rsidRPr="006F3E15">
        <w:tab/>
      </w:r>
      <w:r w:rsidRPr="006F3E15">
        <w:tab/>
      </w:r>
      <w:r w:rsidRPr="006F3E15">
        <w:tab/>
      </w:r>
      <w:r w:rsidRPr="006F3E15">
        <w:tab/>
        <w:t xml:space="preserve">   Ana Markač, v.r.</w:t>
      </w:r>
    </w:p>
    <w:p w:rsidRDefault="00BE4FB8" w:rsidP="00C63971" w:rsidR="00BE4FB8" w:rsidRPr="002638DB"/>
    <w:p w:rsidRDefault="00553C62" w:rsidP="00C63971" w:rsidR="00553C62" w:rsidRPr="002638DB"/>
    <w:p w:rsidRDefault="00B67F0A" w:rsidP="00C63971" w:rsidR="00B67F0A" w:rsidRPr="002638DB"/>
    <w:p w:rsidRDefault="006439D9" w:rsidP="0065585F" w:rsidR="00C63971" w:rsidRPr="002638DB">
      <w:pPr>
        <w:jc w:val="both"/>
      </w:pPr>
      <w:r w:rsidRPr="002638DB">
        <w:t xml:space="preserve">POUKA O PRAVNOM LIJEKU: </w:t>
      </w:r>
    </w:p>
    <w:p w:rsidRDefault="00C63971" w:rsidP="0065585F" w:rsidR="00C63971" w:rsidRPr="002638DB">
      <w:pPr>
        <w:jc w:val="both"/>
      </w:pPr>
      <w:r w:rsidRPr="002638DB">
        <w:t>Protiv ovog rješenja dopuštena je žalba</w:t>
      </w:r>
      <w:r w:rsidR="00B25AD6" w:rsidRPr="002638DB">
        <w:t xml:space="preserve"> koja se </w:t>
      </w:r>
      <w:r w:rsidRPr="002638DB">
        <w:t xml:space="preserve">podnosi Visokom trgovačkom sudu Republike Hrvatske putem ovog suda, u roku od 8 (osam) dana od isteka osmog dana od objave ovog rješenja na </w:t>
      </w:r>
      <w:r w:rsidR="00B25AD6" w:rsidRPr="002638DB">
        <w:t>mrežnoj stranici e-O</w:t>
      </w:r>
      <w:r w:rsidRPr="002638DB">
        <w:t>glasn</w:t>
      </w:r>
      <w:r w:rsidR="00B25AD6" w:rsidRPr="002638DB">
        <w:t xml:space="preserve">a ploča sudova </w:t>
      </w:r>
      <w:r w:rsidRPr="002638DB">
        <w:t xml:space="preserve">u 2 (dva) istovjetna primjeraka. </w:t>
      </w:r>
    </w:p>
    <w:p w:rsidRDefault="00C63971" w:rsidP="00C63971" w:rsidR="00C63971" w:rsidRPr="002638DB"/>
    <w:p w:rsidRDefault="00FE1847" w:rsidP="00C63971" w:rsidR="00FE1847" w:rsidRPr="002638DB"/>
    <w:p w:rsidRDefault="00C63971" w:rsidP="00C63971" w:rsidR="00C63971" w:rsidRPr="002638DB">
      <w:r w:rsidRPr="002638DB">
        <w:lastRenderedPageBreak/>
        <w:t xml:space="preserve">Dostaviti: </w:t>
      </w:r>
    </w:p>
    <w:p w:rsidRDefault="00C63971" w:rsidP="005D10C6" w:rsidR="00C63971" w:rsidRPr="002638DB">
      <w:r w:rsidRPr="002638DB">
        <w:t>- privremenom stečajnom upravitelju</w:t>
      </w:r>
      <w:r w:rsidR="00AC71C7" w:rsidRPr="002638DB">
        <w:t xml:space="preserve"> </w:t>
      </w:r>
      <w:r w:rsidR="0048206E" w:rsidRPr="002638DB">
        <w:t>Josip Jadran Sekso</w:t>
      </w:r>
      <w:r w:rsidR="00B25AD6" w:rsidRPr="002638DB">
        <w:t xml:space="preserve"> iz </w:t>
      </w:r>
      <w:r w:rsidR="0048206E" w:rsidRPr="002638DB">
        <w:t>Šibenika</w:t>
      </w:r>
      <w:r w:rsidR="004B38CC">
        <w:t>, putem e-mail</w:t>
      </w:r>
      <w:r w:rsidR="00CA7CC2" w:rsidRPr="002638DB">
        <w:t xml:space="preserve"> </w:t>
      </w:r>
    </w:p>
    <w:p w:rsidRDefault="00B25AD6" w:rsidP="00C63971" w:rsidR="00C63971" w:rsidRPr="002638DB">
      <w:r w:rsidRPr="002638DB">
        <w:t>- e-O</w:t>
      </w:r>
      <w:r w:rsidR="00C63971" w:rsidRPr="002638DB">
        <w:t>glasna ploča</w:t>
      </w:r>
      <w:r w:rsidRPr="002638DB">
        <w:t xml:space="preserve"> sudova</w:t>
      </w:r>
    </w:p>
    <w:p w:rsidRDefault="00C63971" w:rsidP="00C63971" w:rsidR="00C63971" w:rsidRPr="002638DB">
      <w:r w:rsidRPr="002638DB">
        <w:t>- računovodstvo suda</w:t>
      </w:r>
    </w:p>
    <w:p w:rsidRDefault="00C63971" w:rsidP="00B105A9" w:rsidR="00842CEB" w:rsidRPr="002638DB">
      <w:r w:rsidRPr="002638DB">
        <w:t>- u spis</w:t>
      </w:r>
    </w:p>
    <w:sectPr w:rsidSect="0000251D" w:rsidR="00842CEB" w:rsidRPr="002638DB">
      <w:headerReference w:type="default" r:id="rId11"/>
      <w:headerReference w:type="first" r:id="rId12"/>
      <w:pgSz w:h="16838" w:w="11906"/>
      <w:pgMar w:gutter="0" w:footer="708" w:header="708" w:left="1417" w:bottom="1135" w:right="1417" w:top="113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37AE" w:rsidP="009C0FF2" w:rsidR="003037AE">
      <w:r>
        <w:separator/>
      </w:r>
    </w:p>
  </w:endnote>
  <w:endnote w:id="0" w:type="continuationSeparator">
    <w:p w:rsidRDefault="003037AE" w:rsidP="009C0FF2" w:rsidR="003037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37AE" w:rsidP="009C0FF2" w:rsidR="003037AE">
      <w:r>
        <w:separator/>
      </w:r>
    </w:p>
  </w:footnote>
  <w:footnote w:id="0" w:type="continuationSeparator">
    <w:p w:rsidRDefault="003037AE" w:rsidP="009C0FF2" w:rsidR="003037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2272C8" w:rsidR="002272C8" w:rsidRPr="00C170F5">
        <w:pPr>
          <w:pStyle w:val="Zaglavlje"/>
          <w:jc w:val="right"/>
        </w:pPr>
        <w:r>
          <w:tab/>
        </w:r>
        <w:r>
          <w:tab/>
        </w:r>
        <w:r w:rsidR="002272C8">
          <w:t>Poslovni broj: 2 St-</w:t>
        </w:r>
        <w:r w:rsidR="000A30EA">
          <w:t>30</w:t>
        </w:r>
        <w:r w:rsidR="002638DB">
          <w:t>8/2018-18</w:t>
        </w:r>
      </w:p>
      <w:p w:rsidRDefault="00DE26B3" w:rsidP="000E509D" w:rsidR="009C0FF2">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553C62">
      <w:t>oslovni broj: 2 St-</w:t>
    </w:r>
    <w:r w:rsidR="000A30EA">
      <w:t>308</w:t>
    </w:r>
    <w:r w:rsidR="007C7A29">
      <w:t>/</w:t>
    </w:r>
    <w:r w:rsidR="000A30EA">
      <w:t>2018-21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77BD9"/>
    <w:rsid w:val="0008053D"/>
    <w:rsid w:val="000966E6"/>
    <w:rsid w:val="000A30EA"/>
    <w:rsid w:val="000E509D"/>
    <w:rsid w:val="0013102B"/>
    <w:rsid w:val="00154D8D"/>
    <w:rsid w:val="0017713B"/>
    <w:rsid w:val="00183904"/>
    <w:rsid w:val="001840A0"/>
    <w:rsid w:val="001A363B"/>
    <w:rsid w:val="001C2F3F"/>
    <w:rsid w:val="001C347E"/>
    <w:rsid w:val="0020672D"/>
    <w:rsid w:val="002272C8"/>
    <w:rsid w:val="00243782"/>
    <w:rsid w:val="002638DB"/>
    <w:rsid w:val="00276300"/>
    <w:rsid w:val="00281BC7"/>
    <w:rsid w:val="002B0C58"/>
    <w:rsid w:val="002C16F5"/>
    <w:rsid w:val="002D40ED"/>
    <w:rsid w:val="002E0474"/>
    <w:rsid w:val="003024D4"/>
    <w:rsid w:val="003037AE"/>
    <w:rsid w:val="0032111A"/>
    <w:rsid w:val="00323F63"/>
    <w:rsid w:val="00342210"/>
    <w:rsid w:val="00342BE6"/>
    <w:rsid w:val="003A2B27"/>
    <w:rsid w:val="003C0BEC"/>
    <w:rsid w:val="003C6DA5"/>
    <w:rsid w:val="003E7B35"/>
    <w:rsid w:val="003F076D"/>
    <w:rsid w:val="004019CA"/>
    <w:rsid w:val="00435F38"/>
    <w:rsid w:val="00453E80"/>
    <w:rsid w:val="004676BD"/>
    <w:rsid w:val="00467B77"/>
    <w:rsid w:val="00474A81"/>
    <w:rsid w:val="0048206E"/>
    <w:rsid w:val="00495E07"/>
    <w:rsid w:val="004B38CC"/>
    <w:rsid w:val="004B768C"/>
    <w:rsid w:val="004C5C40"/>
    <w:rsid w:val="004E7E9B"/>
    <w:rsid w:val="004F1515"/>
    <w:rsid w:val="00504B2D"/>
    <w:rsid w:val="00515656"/>
    <w:rsid w:val="00517016"/>
    <w:rsid w:val="00524F42"/>
    <w:rsid w:val="00546154"/>
    <w:rsid w:val="005523B8"/>
    <w:rsid w:val="00553C62"/>
    <w:rsid w:val="0055636D"/>
    <w:rsid w:val="005A4D8F"/>
    <w:rsid w:val="005B6397"/>
    <w:rsid w:val="005C4886"/>
    <w:rsid w:val="005D10C6"/>
    <w:rsid w:val="005D4DA1"/>
    <w:rsid w:val="005E069A"/>
    <w:rsid w:val="00605180"/>
    <w:rsid w:val="0062651C"/>
    <w:rsid w:val="006439D9"/>
    <w:rsid w:val="00651D67"/>
    <w:rsid w:val="0065585F"/>
    <w:rsid w:val="00665069"/>
    <w:rsid w:val="00667560"/>
    <w:rsid w:val="006740E8"/>
    <w:rsid w:val="0068262D"/>
    <w:rsid w:val="00685E6D"/>
    <w:rsid w:val="006A3E71"/>
    <w:rsid w:val="006A6847"/>
    <w:rsid w:val="007002A2"/>
    <w:rsid w:val="00713DC9"/>
    <w:rsid w:val="007239D9"/>
    <w:rsid w:val="00735214"/>
    <w:rsid w:val="0074396A"/>
    <w:rsid w:val="00761C14"/>
    <w:rsid w:val="00766A92"/>
    <w:rsid w:val="00777515"/>
    <w:rsid w:val="007B5885"/>
    <w:rsid w:val="007B6657"/>
    <w:rsid w:val="007C043B"/>
    <w:rsid w:val="007C49E9"/>
    <w:rsid w:val="007C75BF"/>
    <w:rsid w:val="007C7A29"/>
    <w:rsid w:val="007F26FC"/>
    <w:rsid w:val="007F7E88"/>
    <w:rsid w:val="00842CEB"/>
    <w:rsid w:val="0084555A"/>
    <w:rsid w:val="008F03DE"/>
    <w:rsid w:val="008F3AD6"/>
    <w:rsid w:val="008F704D"/>
    <w:rsid w:val="009068CC"/>
    <w:rsid w:val="009149BF"/>
    <w:rsid w:val="00930179"/>
    <w:rsid w:val="00937F3C"/>
    <w:rsid w:val="009A7998"/>
    <w:rsid w:val="009B4456"/>
    <w:rsid w:val="009C0FF2"/>
    <w:rsid w:val="009D7950"/>
    <w:rsid w:val="009F62F2"/>
    <w:rsid w:val="00A27551"/>
    <w:rsid w:val="00A31373"/>
    <w:rsid w:val="00A5292A"/>
    <w:rsid w:val="00A859DA"/>
    <w:rsid w:val="00AC71C7"/>
    <w:rsid w:val="00AE39FE"/>
    <w:rsid w:val="00B105A9"/>
    <w:rsid w:val="00B25AD6"/>
    <w:rsid w:val="00B310F0"/>
    <w:rsid w:val="00B45E09"/>
    <w:rsid w:val="00B67F0A"/>
    <w:rsid w:val="00B81F96"/>
    <w:rsid w:val="00B83103"/>
    <w:rsid w:val="00BB4F73"/>
    <w:rsid w:val="00BE2B75"/>
    <w:rsid w:val="00BE4FB8"/>
    <w:rsid w:val="00BE6E59"/>
    <w:rsid w:val="00BF6D04"/>
    <w:rsid w:val="00C170F5"/>
    <w:rsid w:val="00C30170"/>
    <w:rsid w:val="00C63971"/>
    <w:rsid w:val="00C85781"/>
    <w:rsid w:val="00C9120F"/>
    <w:rsid w:val="00CA5DFA"/>
    <w:rsid w:val="00CA7CC2"/>
    <w:rsid w:val="00D43ED3"/>
    <w:rsid w:val="00DD32D1"/>
    <w:rsid w:val="00DE26B3"/>
    <w:rsid w:val="00E022E9"/>
    <w:rsid w:val="00E36A3E"/>
    <w:rsid w:val="00E97ABD"/>
    <w:rsid w:val="00EB3FAB"/>
    <w:rsid w:val="00EE2F8E"/>
    <w:rsid w:val="00EE5D31"/>
    <w:rsid w:val="00EF7C9A"/>
    <w:rsid w:val="00F269BE"/>
    <w:rsid w:val="00FC445C"/>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467B7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E26B3"/>
    <w:rPr>
      <w:color w:val="808080"/>
      <w:bdr w:space="0" w:sz="0" w:color="auto" w:val="none"/>
      <w:shd w:fill="auto" w:color="auto" w:val="clear"/>
    </w:rPr>
  </w:style>
  <w:style w:customStyle="true" w:styleId="eSPISCCParagraphDefaultFont" w:type="character">
    <w:name w:val="eSPIS_CC_Paragraph Default Font"/>
    <w:basedOn w:val="Zadanifontodlomka"/>
    <w:rsid w:val="00DE26B3"/>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DE26B3"/>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DE26B3"/>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E26B3"/>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467B7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E26B3"/>
    <w:rPr>
      <w:color w:val="808080"/>
      <w:bdr w:color="auto" w:space="0" w:sz="0" w:val="none"/>
      <w:shd w:color="auto" w:fill="auto" w:val="clear"/>
    </w:rPr>
  </w:style>
  <w:style w:customStyle="1" w:styleId="eSPISCCParagraphDefaultFont" w:type="character">
    <w:name w:val="eSPIS_CC_Paragraph Default Font"/>
    <w:basedOn w:val="Zadanifontodlomka"/>
    <w:rsid w:val="00DE26B3"/>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DE26B3"/>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DE26B3"/>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E26B3"/>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2018.</izvorni_sadrzaj>
    <derivirana_varijabla naziv="DomainObject.Predmet.DatumOsnivanja_1">10.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St-308/2018</izvorni_sadrzaj>
    <derivirana_varijabla naziv="DomainObject.Predmet.OznakaBroj_1">St-308/2018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NOVI TERMINAL d.o.o. za poljoprivredu i turizam</izvorni_sadrzaj>
    <derivirana_varijabla naziv="DomainObject.Predmet.ProtustrankaFormated_1">  AGRO NOVI TERMINAL d.o.o. za poljoprivredu i turizam</derivirana_varijabla>
  </DomainObject.Predmet.ProtustrankaFormated>
  <DomainObject.Predmet.ProtustrankaFormatedOIB>
    <izvorni_sadrzaj>  AGRO NOVI TERMINAL d.o.o. za poljoprivredu i turizam, OIB 72206404707</izvorni_sadrzaj>
    <derivirana_varijabla naziv="DomainObject.Predmet.ProtustrankaFormatedOIB_1">  AGRO NOVI TERMINAL d.o.o. za poljoprivredu i turizam, OIB 72206404707</derivirana_varijabla>
  </DomainObject.Predmet.ProtustrankaFormatedOIB>
  <DomainObject.Predmet.ProtustrankaFormatedWithAdress>
    <izvorni_sadrzaj> AGRO NOVI TERMINAL d.o.o. za poljoprivredu i turizam, Grgura Budislavića 1B, 23000 Zadar</izvorni_sadrzaj>
    <derivirana_varijabla naziv="DomainObject.Predmet.ProtustrankaFormatedWithAdress_1"> AGRO NOVI TERMINAL d.o.o. za poljoprivredu i turizam, Grgura Budislavića 1B, 23000 Zadar</derivirana_varijabla>
  </DomainObject.Predmet.ProtustrankaFormatedWithAdress>
  <DomainObject.Predmet.ProtustrankaFormatedWithAdressOIB>
    <izvorni_sadrzaj> AGRO NOVI TERMINAL d.o.o. za poljoprivredu i turizam, OIB 72206404707, Grgura Budislavića 1B, 23000 Zadar</izvorni_sadrzaj>
    <derivirana_varijabla naziv="DomainObject.Predmet.ProtustrankaFormatedWithAdressOIB_1"> AGRO NOVI TERMINAL d.o.o. za poljoprivredu i turizam, OIB 72206404707, Grgura Budislavića 1B, 23000 Zadar</derivirana_varijabla>
  </DomainObject.Predmet.ProtustrankaFormatedWithAdressOIB>
  <DomainObject.Predmet.ProtustrankaWithAdress>
    <izvorni_sadrzaj>AGRO NOVI TERMINAL d.o.o. za poljoprivredu i turizam Grgura Budislavića 1B, 23000 Zadar</izvorni_sadrzaj>
    <derivirana_varijabla naziv="DomainObject.Predmet.ProtustrankaWithAdress_1">AGRO NOVI TERMINAL d.o.o. za poljoprivredu i turizam Grgura Budislavića 1B, 23000 Zadar</derivirana_varijabla>
  </DomainObject.Predmet.ProtustrankaWithAdress>
  <DomainObject.Predmet.ProtustrankaWithAdressOIB>
    <izvorni_sadrzaj>AGRO NOVI TERMINAL d.o.o. za poljoprivredu i turizam, OIB 72206404707, Grgura Budislavića 1B, 23000 Zadar</izvorni_sadrzaj>
    <derivirana_varijabla naziv="DomainObject.Predmet.ProtustrankaWithAdressOIB_1">AGRO NOVI TERMINAL d.o.o. za poljoprivredu i turizam, OIB 72206404707, Grgura Budislavića 1B, 23000 Zadar</derivirana_varijabla>
  </DomainObject.Predmet.ProtustrankaWithAdressOIB>
  <DomainObject.Predmet.ProtustrankaNazivFormated>
    <izvorni_sadrzaj>AGRO NOVI TERMINAL d.o.o. za poljoprivredu i turizam</izvorni_sadrzaj>
    <derivirana_varijabla naziv="DomainObject.Predmet.ProtustrankaNazivFormated_1">AGRO NOVI TERMINAL d.o.o. za poljoprivredu i turizam</derivirana_varijabla>
  </DomainObject.Predmet.ProtustrankaNazivFormated>
  <DomainObject.Predmet.ProtustrankaNazivFormatedOIB>
    <izvorni_sadrzaj>AGRO NOVI TERMINAL d.o.o. za poljoprivredu i turizam, OIB 72206404707</izvorni_sadrzaj>
    <derivirana_varijabla naziv="DomainObject.Predmet.ProtustrankaNazivFormatedOIB_1">AGRO NOVI TERMINAL d.o.o. za poljoprivredu i turizam, OIB 72206404707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AGRO NOVI TERMINAL d.o.o. za poljoprivredu i turizam</item>
    </izvorni_sadrzaj>
    <derivirana_varijabla naziv="DomainObject.Predmet.ProtuStrankaListFormated_1">
      <item>AGRO NOVI TERMINAL d.o.o. za poljoprivredu i turizam</item>
    </derivirana_varijabla>
  </DomainObject.Predmet.ProtuStrankaListFormated>
  <DomainObject.Predmet.ProtuStrankaListFormatedOIB>
    <izvorni_sadrzaj>
      <item>AGRO NOVI TERMINAL d.o.o. za poljoprivredu i turizam, OIB 72206404707</item>
    </izvorni_sadrzaj>
    <derivirana_varijabla naziv="DomainObject.Predmet.ProtuStrankaListFormatedOIB_1">
      <item>AGRO NOVI TERMINAL d.o.o. za poljoprivredu i turizam, OIB 72206404707</item>
    </derivirana_varijabla>
  </DomainObject.Predmet.ProtuStrankaListFormatedOIB>
  <DomainObject.Predmet.ProtuStrankaListFormatedWithAdress>
    <izvorni_sadrzaj>
      <item>AGRO NOVI TERMINAL d.o.o. za poljoprivredu i turizam, Grgura Budislavića 1B, 23000 Zadar</item>
    </izvorni_sadrzaj>
    <derivirana_varijabla naziv="DomainObject.Predmet.ProtuStrankaListFormatedWithAdress_1">
      <item>AGRO NOVI TERMINAL d.o.o. za poljoprivredu i turizam, Grgura Budislavića 1B, 23000 Zadar</item>
    </derivirana_varijabla>
  </DomainObject.Predmet.ProtuStrankaListFormatedWithAdress>
  <DomainObject.Predmet.ProtuStrankaListFormatedWithAdressOIB>
    <izvorni_sadrzaj>
      <item>AGRO NOVI TERMINAL d.o.o. za poljoprivredu i turizam, OIB 72206404707, Grgura Budislavića 1B, 23000 Zadar</item>
    </izvorni_sadrzaj>
    <derivirana_varijabla naziv="DomainObject.Predmet.ProtuStrankaListFormatedWithAdressOIB_1">
      <item>AGRO NOVI TERMINAL d.o.o. za poljoprivredu i turizam, OIB 72206404707, Grgura Budislavića 1B, 23000 Zadar</item>
    </derivirana_varijabla>
  </DomainObject.Predmet.ProtuStrankaListFormatedWithAdressOIB>
  <DomainObject.Predmet.ProtuStrankaListNazivFormated>
    <izvorni_sadrzaj>
      <item>AGRO NOVI TERMINAL d.o.o. za poljoprivredu i turizam</item>
    </izvorni_sadrzaj>
    <derivirana_varijabla naziv="DomainObject.Predmet.ProtuStrankaListNazivFormated_1">
      <item>AGRO NOVI TERMINAL d.o.o. za poljoprivredu i turizam</item>
    </derivirana_varijabla>
  </DomainObject.Predmet.ProtuStrankaListNazivFormated>
  <DomainObject.Predmet.ProtuStrankaListNazivFormatedOIB>
    <izvorni_sadrzaj>
      <item>AGRO NOVI TERMINAL d.o.o. za poljoprivredu i turizam, OIB 72206404707</item>
    </izvorni_sadrzaj>
    <derivirana_varijabla naziv="DomainObject.Predmet.ProtuStrankaListNazivFormatedOIB_1">
      <item>AGRO NOVI TERMINAL d.o.o. za poljoprivredu i turizam, OIB 72206404707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AGRO NOVI TERMINAL d.o.o. za poljoprivredu i turizam</izvorni_sadrzaj>
    <derivirana_varijabla naziv="DomainObject.Predmet.ProtustrankaIDrugi_1">AGRO NOVI TERMINAL d.o.o. za poljoprivredu i turizam</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AGRO NOVI TERMINAL d.o.o. za poljoprivredu i turizam, OIB 72206404707, Grgura Budislavića 1B, 23000 Zadar</izvorni_sadrzaj>
    <derivirana_varijabla naziv="DomainObject.Predmet.ProtustrankaIDrugiAdressOIB_1">AGRO NOVI TERMINAL d.o.o. za poljoprivredu i turizam, OIB 72206404707, Grgura Budislavića 1B,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AGRO NOVI TERMINAL d.o.o. za poljoprivredu i turizam</item>
    </izvorni_sadrzaj>
    <derivirana_varijabla naziv="DomainObject.Predmet.SudioniciListNaziv_1">
      <item>FINA</item>
      <item>AGRO NOVI TERMINAL d.o.o. za poljoprivredu i turizam</item>
    </derivirana_varijabla>
  </DomainObject.Predmet.SudioniciListNaziv>
  <DomainObject.Predmet.SudioniciListAdressOIB>
    <izvorni_sadrzaj>
      <item>FINA, OIB 85821130368, Ivana Danila 4,23000 Zadar</item>
      <item>AGRO NOVI TERMINAL d.o.o. za poljoprivredu i turizam, OIB 72206404707, Grgura Budislavića 1B,23000 Zadar</item>
    </izvorni_sadrzaj>
    <derivirana_varijabla naziv="DomainObject.Predmet.SudioniciListAdressOIB_1">
      <item>FINA, OIB 85821130368, Ivana Danila 4,23000 Zadar</item>
      <item>AGRO NOVI TERMINAL d.o.o. za poljoprivredu i turizam, OIB 72206404707, Grgura Budislavića 1B,23000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72206404707</item>
    </izvorni_sadrzaj>
    <derivirana_varijabla naziv="DomainObject.Predmet.SudioniciListNazivOIB_1">
      <item>, OIB 85821130368</item>
      <item>, OIB 72206404707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St-308/2018-15</izvorni_sadrzaj>
    <derivirana_varijabla naziv="DomainObject.PredzadnjaOdlukaIzPredmeta.Oznaka_1">St-308/2018-15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6CF3BB-141D-402C-B18E-F8EA26A706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995</properties:Words>
  <properties:Characters>5486</properties:Characters>
  <properties:Lines>106</properties:Lines>
  <properties:Paragraphs>28</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2019-01-30T04:56:00Z</dcterms:created>
  <dc:creator>Ardena Bajlo</dc:creator>
  <cp:lastModifiedBy>Martina Kalmeta</cp:lastModifiedBy>
  <cp:lastPrinted>2019-01-30T12:39:00Z</cp:lastPrinted>
  <dcterms:modified xmlns:xsi="http://www.w3.org/2001/XMLSchema-instance" xsi:type="dcterms:W3CDTF">2019-01-30T13:59:00Z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(St-308-18 - uplata za pokriće troškova vođenja st. postupka docx.docx)</vt:lpwstr>
  </prop:property>
  <prop:property name="CC_coloring" pid="4" fmtid="{D5CDD505-2E9C-101B-9397-08002B2CF9AE}">
    <vt:bool>false</vt:bool>
  </prop:property>
  <prop:property name="BrojStranica" pid="5" fmtid="{D5CDD505-2E9C-101B-9397-08002B2CF9AE}">
    <vt:i4>3</vt:i4>
  </prop:property>
</prop:Properties>
</file>