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e05ac" w14:paraId="53e05ac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r w:rsidR="00A3388B">
        <w:t>2506</w:t>
      </w:r>
      <w:r w:rsidR="00C00340">
        <w:t>/16-3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>Kati Gojtan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A3388B">
        <w:t xml:space="preserve"> MARJOZ NEKRETNINE d.d. Zagreb, Trg bana Josipa Jelačića 1, OIB: 21298737390</w:t>
      </w:r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RC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>, Trg svibanjskih žrtava 1995. br. 1</w:t>
      </w:r>
      <w:r w:rsidR="009152D1">
        <w:t>, OIB: 85821130368</w:t>
      </w:r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3A42C7">
        <w:t>17</w:t>
      </w:r>
      <w:r w:rsidR="003B50C7">
        <w:t>.</w:t>
      </w:r>
      <w:r w:rsidR="00934B4D">
        <w:t xml:space="preserve"> </w:t>
      </w:r>
      <w:r w:rsidR="003A42C7">
        <w:t>kolovoza</w:t>
      </w:r>
      <w:r w:rsidR="0055704E">
        <w:t xml:space="preserve"> 2016</w:t>
      </w:r>
      <w:r w:rsidR="003B50C7">
        <w:t>.g.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>ine“ 71/15)</w:t>
      </w:r>
      <w:r w:rsidR="009D76B5">
        <w:t xml:space="preserve">, dana </w:t>
      </w:r>
      <w:r w:rsidR="003A42C7">
        <w:t>20</w:t>
      </w:r>
      <w:r w:rsidR="00224AFF">
        <w:t xml:space="preserve">. </w:t>
      </w:r>
      <w:r w:rsidR="00082BAA">
        <w:t>listopada</w:t>
      </w:r>
      <w:r w:rsidR="00701580">
        <w:t xml:space="preserve"> 2016</w:t>
      </w:r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A3388B">
        <w:rPr>
          <w:bCs/>
        </w:rPr>
        <w:t xml:space="preserve"> </w:t>
      </w:r>
      <w:r w:rsidR="00A3388B">
        <w:t>MARJOZ NEKRETNINE d.d. Zagreb, Trg bana Josipa Jelačića 1, OIB: 21298737390</w:t>
      </w:r>
      <w:r w:rsidR="003642D1">
        <w:t>,</w:t>
      </w:r>
      <w:r w:rsidR="0030412B">
        <w:t xml:space="preserve"> od</w:t>
      </w:r>
      <w:r w:rsidR="00B12DB1">
        <w:t xml:space="preserve"> </w:t>
      </w:r>
      <w:r w:rsidR="00A3388B">
        <w:t>11.062,38</w:t>
      </w:r>
      <w:r w:rsidR="00D148DD">
        <w:t xml:space="preserve"> </w:t>
      </w:r>
      <w:r>
        <w:t>kn</w:t>
      </w:r>
      <w:r w:rsidR="0055704E">
        <w:t xml:space="preserve">, na dan </w:t>
      </w:r>
      <w:r w:rsidR="00A3388B">
        <w:t>12</w:t>
      </w:r>
      <w:r w:rsidR="0098599D">
        <w:t>.</w:t>
      </w:r>
      <w:r w:rsidR="00F66487">
        <w:t xml:space="preserve"> </w:t>
      </w:r>
      <w:r w:rsidR="003A42C7">
        <w:t>kolovoza</w:t>
      </w:r>
      <w:r w:rsidR="00B712E0">
        <w:t xml:space="preserve"> 201</w:t>
      </w:r>
      <w:r w:rsidR="0055704E">
        <w:t>6</w:t>
      </w:r>
      <w:r w:rsidR="0098599D">
        <w:t>.g</w:t>
      </w:r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3A42C7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834F27">
        <w:t xml:space="preserve"> Marinko Martinis, Mašalež, Mašalež 75, OIB: 78517453992</w:t>
      </w:r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HR05 272-</w:t>
      </w:r>
      <w:r w:rsidR="00834F27">
        <w:t>2506</w:t>
      </w:r>
      <w:r w:rsidR="000C26C6">
        <w:t>-1</w:t>
      </w:r>
      <w:r w:rsidR="00072B13">
        <w:t>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r w:rsidR="00534D0B">
        <w:t>20</w:t>
      </w:r>
      <w:r w:rsidR="0054259D">
        <w:t xml:space="preserve">. </w:t>
      </w:r>
      <w:r w:rsidR="00D51044">
        <w:t>listopada</w:t>
      </w:r>
      <w:r w:rsidR="00701580">
        <w:t xml:space="preserve"> 2016</w:t>
      </w:r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Gojtan</w:t>
      </w:r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r w:rsidR="00534D0B">
        <w:t xml:space="preserve">9. </w:t>
      </w:r>
      <w:r w:rsidR="00651CA0">
        <w:t>12.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54A8"/>
    <w:rsid w:val="00375C7E"/>
    <w:rsid w:val="0038265B"/>
    <w:rsid w:val="003832CA"/>
    <w:rsid w:val="00383AE3"/>
    <w:rsid w:val="003879D1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381"/>
    <w:rsid w:val="00443F69"/>
    <w:rsid w:val="004505DC"/>
    <w:rsid w:val="00452C14"/>
    <w:rsid w:val="00455A84"/>
    <w:rsid w:val="00460C7C"/>
    <w:rsid w:val="00461C47"/>
    <w:rsid w:val="00462429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329E"/>
    <w:rsid w:val="00775CC3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4F27"/>
    <w:rsid w:val="00835DF6"/>
    <w:rsid w:val="00836CE2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A05290"/>
    <w:rsid w:val="00A061DF"/>
    <w:rsid w:val="00A07CA2"/>
    <w:rsid w:val="00A214C9"/>
    <w:rsid w:val="00A214CF"/>
    <w:rsid w:val="00A24356"/>
    <w:rsid w:val="00A2794E"/>
    <w:rsid w:val="00A3076F"/>
    <w:rsid w:val="00A3388B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365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4735"/>
    <w:rsid w:val="00D148DD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6634"/>
    <w:rsid w:val="00E46B5A"/>
    <w:rsid w:val="00E511BC"/>
    <w:rsid w:val="00E53A37"/>
    <w:rsid w:val="00E60C19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B1C1E"/>
    <w:rsid w:val="00FB578E"/>
    <w:rsid w:val="00FB6A09"/>
    <w:rsid w:val="00FC20D3"/>
    <w:rsid w:val="00FE0CCA"/>
    <w:rsid w:val="00FE6B15"/>
    <w:rsid w:val="00FF1EC2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5C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C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C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C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C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75C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C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C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C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C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2506</izvorni_sadrzaj>
    <derivirana_varijabla naziv="DomainObject.Predmet.Broj_1">2506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St-2506/2016</izvorni_sadrzaj>
    <derivirana_varijabla naziv="DomainObject.Predmet.OznakaBroj_1">St-2506/2016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MARJOZ NEKRETNINE d.d.</izvorni_sadrzaj>
    <derivirana_varijabla naziv="DomainObject.Predmet.ProtustrankaFormated_1">  MARJOZ NEKRETNINE d.d.</derivirana_varijabla>
  </DomainObject.Predmet.ProtustrankaFormated>
  <DomainObject.Predmet.ProtustrankaFormatedOIB>
    <izvorni_sadrzaj>  MARJOZ NEKRETNINE d.d., OIB 21298737390</izvorni_sadrzaj>
    <derivirana_varijabla naziv="DomainObject.Predmet.ProtustrankaFormatedOIB_1">  MARJOZ NEKRETNINE d.d., OIB 21298737390</derivirana_varijabla>
  </DomainObject.Predmet.ProtustrankaFormatedOIB>
  <DomainObject.Predmet.ProtustrankaFormatedWithAdress>
    <izvorni_sadrzaj> MARJOZ NEKRETNINE d.d., Trg bana Josipa Jelačića br. 1, 10000 Zagreb</izvorni_sadrzaj>
    <derivirana_varijabla naziv="DomainObject.Predmet.ProtustrankaFormatedWithAdress_1"> MARJOZ NEKRETNINE d.d., Trg bana Josipa Jelačića br. 1, 10000 Zagreb</derivirana_varijabla>
  </DomainObject.Predmet.ProtustrankaFormatedWithAdress>
  <DomainObject.Predmet.ProtustrankaFormatedWithAdressOIB>
    <izvorni_sadrzaj> MARJOZ NEKRETNINE d.d., OIB 21298737390, Trg bana Josipa Jelačića br. 1, 10000 Zagreb</izvorni_sadrzaj>
    <derivirana_varijabla naziv="DomainObject.Predmet.ProtustrankaFormatedWithAdressOIB_1"> MARJOZ NEKRETNINE d.d., OIB 21298737390, Trg bana Josipa Jelačića br. 1, 10000 Zagreb</derivirana_varijabla>
  </DomainObject.Predmet.ProtustrankaFormatedWithAdressOIB>
  <DomainObject.Predmet.ProtustrankaWithAdress>
    <izvorni_sadrzaj>MARJOZ NEKRETNINE d.d. Trg bana Josipa Jelačića br. 1, 10000 Zagreb</izvorni_sadrzaj>
    <derivirana_varijabla naziv="DomainObject.Predmet.ProtustrankaWithAdress_1">MARJOZ NEKRETNINE d.d. Trg bana Josipa Jelačića br. 1, 10000 Zagreb</derivirana_varijabla>
  </DomainObject.Predmet.ProtustrankaWithAdress>
  <DomainObject.Predmet.ProtustrankaWithAdressOIB>
    <izvorni_sadrzaj>MARJOZ NEKRETNINE d.d., OIB 21298737390, Trg bana Josipa Jelačića br. 1, 10000 Zagreb</izvorni_sadrzaj>
    <derivirana_varijabla naziv="DomainObject.Predmet.ProtustrankaWithAdressOIB_1">MARJOZ NEKRETNINE d.d., OIB 21298737390, Trg bana Josipa Jelačića br. 1, 10000 Zagreb</derivirana_varijabla>
  </DomainObject.Predmet.ProtustrankaWithAdressOIB>
  <DomainObject.Predmet.ProtustrankaNazivFormated>
    <izvorni_sadrzaj>MARJOZ NEKRETNINE d.d.</izvorni_sadrzaj>
    <derivirana_varijabla naziv="DomainObject.Predmet.ProtustrankaNazivFormated_1">MARJOZ NEKRETNINE d.d.</derivirana_varijabla>
  </DomainObject.Predmet.ProtustrankaNazivFormated>
  <DomainObject.Predmet.ProtustrankaNazivFormatedOIB>
    <izvorni_sadrzaj>MARJOZ NEKRETNINE d.d., OIB 21298737390</izvorni_sadrzaj>
    <derivirana_varijabla naziv="DomainObject.Predmet.ProtustrankaNazivFormatedOIB_1">MARJOZ NEKRETNINE d.d., OIB 21298737390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MARJOZ NEKRETNINE d.d.</item>
    </izvorni_sadrzaj>
    <derivirana_varijabla naziv="DomainObject.Predmet.ProtuStrankaListFormated_1">
      <item>MARJOZ NEKRETNINE d.d.</item>
    </derivirana_varijabla>
  </DomainObject.Predmet.ProtuStrankaListFormated>
  <DomainObject.Predmet.ProtuStrankaListFormatedOIB>
    <izvorni_sadrzaj>
      <item>MARJOZ NEKRETNINE d.d., OIB 21298737390</item>
    </izvorni_sadrzaj>
    <derivirana_varijabla naziv="DomainObject.Predmet.ProtuStrankaListFormatedOIB_1">
      <item>MARJOZ NEKRETNINE d.d., OIB 21298737390</item>
    </derivirana_varijabla>
  </DomainObject.Predmet.ProtuStrankaListFormatedOIB>
  <DomainObject.Predmet.ProtuStrankaListFormatedWithAdress>
    <izvorni_sadrzaj>
      <item>MARJOZ NEKRETNINE d.d., Trg bana Josipa Jelačića br. 1, 10000 Zagreb</item>
    </izvorni_sadrzaj>
    <derivirana_varijabla naziv="DomainObject.Predmet.ProtuStrankaListFormatedWithAdress_1">
      <item>MARJOZ NEKRETNINE d.d., Trg bana Josipa Jelačića br. 1, 10000 Zagreb</item>
    </derivirana_varijabla>
  </DomainObject.Predmet.ProtuStrankaListFormatedWithAdress>
  <DomainObject.Predmet.ProtuStrankaListFormatedWithAdressOIB>
    <izvorni_sadrzaj>
      <item>MARJOZ NEKRETNINE d.d., OIB 21298737390, Trg bana Josipa Jelačića br. 1, 10000 Zagreb</item>
    </izvorni_sadrzaj>
    <derivirana_varijabla naziv="DomainObject.Predmet.ProtuStrankaListFormatedWithAdressOIB_1">
      <item>MARJOZ NEKRETNINE d.d., OIB 21298737390, Trg bana Josipa Jelačića br. 1, 10000 Zagreb</item>
    </derivirana_varijabla>
  </DomainObject.Predmet.ProtuStrankaListFormatedWithAdressOIB>
  <DomainObject.Predmet.ProtuStrankaListNazivFormated>
    <izvorni_sadrzaj>
      <item>MARJOZ NEKRETNINE d.d.</item>
    </izvorni_sadrzaj>
    <derivirana_varijabla naziv="DomainObject.Predmet.ProtuStrankaListNazivFormated_1">
      <item>MARJOZ NEKRETNINE d.d.</item>
    </derivirana_varijabla>
  </DomainObject.Predmet.ProtuStrankaListNazivFormated>
  <DomainObject.Predmet.ProtuStrankaListNazivFormatedOIB>
    <izvorni_sadrzaj>
      <item>MARJOZ NEKRETNINE d.d., OIB 21298737390</item>
    </izvorni_sadrzaj>
    <derivirana_varijabla naziv="DomainObject.Predmet.ProtuStrankaListNazivFormatedOIB_1">
      <item>MARJOZ NEKRETNINE d.d., OIB 21298737390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MARJOZ NEKRETNINE d.d.</izvorni_sadrzaj>
    <derivirana_varijabla naziv="DomainObject.Predmet.ProtustrankaIDrugi_1">MARJOZ NEKRETNINE d.d.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MARJOZ NEKRETNINE d.d., OIB 21298737390, Trg bana Josipa Jelačića br. 1, 10000 Zagreb</izvorni_sadrzaj>
    <derivirana_varijabla naziv="DomainObject.Predmet.ProtustrankaIDrugiAdressOIB_1">MARJOZ NEKRETNINE d.d., OIB 21298737390, Trg bana Josipa Jelačića br.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MARJOZ NEKRETNINE d.d.</item>
      <item>FINA Regionalni centar Zagreb</item>
    </izvorni_sadrzaj>
    <derivirana_varijabla naziv="DomainObject.Predmet.SudioniciListNaziv_1">
      <item>MARJOZ NEKRETNINE d.d.</item>
      <item>FINA Regionalni centar Zagreb</item>
    </derivirana_varijabla>
  </DomainObject.Predmet.SudioniciListNaziv>
  <DomainObject.Predmet.SudioniciListAdressOIB>
    <izvorni_sadrzaj>
      <item>MARJOZ NEKRETNINE d.d., OIB 21298737390, Trg bana Josipa Jelačića br. 1,10000 Zagreb</item>
      <item>FINA Regionalni centar Zagreb, OIB 85821130368, Trg svibanjskih žrtava 1995 br.1,10000 Zagreb</item>
    </izvorni_sadrzaj>
    <derivirana_varijabla naziv="DomainObject.Predmet.SudioniciListAdressOIB_1">
      <item>MARJOZ NEKRETNINE d.d., OIB 21298737390, Trg bana Josipa Jelačića br. 1,10000 Zagreb</item>
      <item>FINA Regionalni centar Zagreb, OIB 85821130368, Trg svibanjskih žrtava 1995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21298737390</item>
      <item>, OIB 85821130368</item>
    </izvorni_sadrzaj>
    <derivirana_varijabla naziv="DomainObject.Predmet.SudioniciListNazivOIB_1">
      <item>, OIB 21298737390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1911</properties:Characters>
  <properties:Lines>54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2016-10-20T11:16:00Z</dcterms:created>
  <dc:creator>Korisnik</dc:creator>
  <cp:lastModifiedBy>Sanda Gučić</cp:lastModifiedBy>
  <cp:lastPrinted>2016-10-20T11:14:00Z</cp:lastPrinted>
  <dcterms:modified xmlns:xsi="http://www.w3.org/2001/XMLSchema-instance" xsi:type="dcterms:W3CDTF">2016-10-20T12:07:00Z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