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9609" w14:paraId="7429609" w:rsidRDefault="00E248CD" w:rsidP="00E248CD" w:rsidR="00E248CD">
      <w:pPr>
        <w:pStyle w:val="Bezproreda"/>
        <w:jc w:val="both"/>
        <w15:collapsed w:val="false"/>
        <w:rPr>
          <w:rFonts w:cs="Times New Roman" w:hAnsi="Times New Roman" w:ascii="Times New Roman"/>
          <w:b/>
          <w:sz w:val="24"/>
          <w:szCs w:val="24"/>
        </w:rPr>
      </w:pPr>
      <w:bookmarkStart w:name="_GoBack" w:id="0"/>
      <w:bookmarkEnd w:id="0"/>
    </w:p>
    <w:p w:rsidRDefault="00E248CD" w:rsidP="00E248CD" w:rsidR="00E248CD">
      <w:pPr>
        <w:pStyle w:val="Bezproreda"/>
        <w:jc w:val="both"/>
        <w:rPr>
          <w:rFonts w:cs="Times New Roman" w:hAnsi="Times New Roman" w:ascii="Times New Roman"/>
          <w:b/>
          <w:sz w:val="24"/>
          <w:szCs w:val="24"/>
        </w:rPr>
      </w:pPr>
    </w:p>
    <w:p w:rsidRDefault="00E248CD" w:rsidP="00E248CD" w:rsidR="00E248CD">
      <w:pPr>
        <w:pStyle w:val="Bezproreda"/>
        <w:jc w:val="both"/>
        <w:rPr>
          <w:rFonts w:cs="Times New Roman" w:hAnsi="Times New Roman" w:ascii="Times New Roman"/>
          <w:b/>
          <w:sz w:val="24"/>
          <w:szCs w:val="24"/>
        </w:rPr>
      </w:pPr>
    </w:p>
    <w:p w:rsidRDefault="00E248CD" w:rsidP="00E248CD" w:rsidR="00E248CD">
      <w:pPr>
        <w:pStyle w:val="Bezproreda"/>
        <w:jc w:val="both"/>
        <w:rPr>
          <w:rFonts w:cs="Times New Roman" w:hAnsi="Times New Roman" w:ascii="Times New Roman"/>
          <w:b/>
          <w:sz w:val="24"/>
          <w:szCs w:val="24"/>
        </w:rPr>
      </w:pPr>
    </w:p>
    <w:p w:rsidRDefault="00E248CD" w:rsidP="00E248CD" w:rsidR="00E248CD"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REPUBLIKA HRVATSKA</w:t>
      </w:r>
    </w:p>
    <w:p w:rsidRDefault="00E248CD" w:rsidP="00E248CD" w:rsidR="00E248CD"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TRGOVAČKI SUD U ZADRU</w:t>
      </w:r>
    </w:p>
    <w:p w:rsidRDefault="00E248CD" w:rsidP="00E248CD" w:rsidR="00E248CD"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STALNA SLUŽBA U ŠIBENIKU</w:t>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t xml:space="preserve">7 </w:t>
      </w:r>
      <w:proofErr w:type="spellStart"/>
      <w:r w:rsidRPr="00476B38">
        <w:rPr>
          <w:rFonts w:cs="Times New Roman" w:hAnsi="Times New Roman" w:ascii="Times New Roman"/>
          <w:b/>
          <w:sz w:val="24"/>
          <w:szCs w:val="24"/>
        </w:rPr>
        <w:t>Stpn</w:t>
      </w:r>
      <w:proofErr w:type="spellEnd"/>
      <w:r w:rsidRPr="00476B38">
        <w:rPr>
          <w:rFonts w:cs="Times New Roman" w:hAnsi="Times New Roman" w:ascii="Times New Roman"/>
          <w:b/>
          <w:sz w:val="24"/>
          <w:szCs w:val="24"/>
        </w:rPr>
        <w:t>-</w:t>
      </w:r>
      <w:r w:rsidR="00075692">
        <w:rPr>
          <w:rFonts w:cs="Times New Roman" w:hAnsi="Times New Roman" w:ascii="Times New Roman"/>
          <w:b/>
          <w:sz w:val="24"/>
          <w:szCs w:val="24"/>
        </w:rPr>
        <w:t>53/15-10</w:t>
      </w:r>
    </w:p>
    <w:p w:rsidRDefault="00E248CD" w:rsidP="00E248CD" w:rsidR="00E248CD"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22000 ŠIBENIK</w:t>
      </w:r>
    </w:p>
    <w:p w:rsidRDefault="00E248CD" w:rsidP="00E248CD" w:rsidR="00E248CD">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Stjepana Radića 81/II</w:t>
      </w:r>
    </w:p>
    <w:p w:rsidRDefault="00E248CD" w:rsidP="00E248CD" w:rsidR="00E248CD">
      <w:pPr>
        <w:pStyle w:val="Bezproreda"/>
        <w:jc w:val="both"/>
        <w:rPr>
          <w:rFonts w:cs="Times New Roman" w:hAnsi="Times New Roman" w:ascii="Times New Roman"/>
          <w:b/>
          <w:sz w:val="24"/>
          <w:szCs w:val="24"/>
        </w:rPr>
      </w:pPr>
    </w:p>
    <w:p w:rsidRDefault="009A5132" w:rsidP="00E248CD" w:rsidR="009A5132" w:rsidRPr="00476B38">
      <w:pPr>
        <w:pStyle w:val="Bezproreda"/>
        <w:jc w:val="both"/>
        <w:rPr>
          <w:rFonts w:cs="Times New Roman" w:hAnsi="Times New Roman" w:ascii="Times New Roman"/>
          <w:b/>
          <w:sz w:val="24"/>
          <w:szCs w:val="24"/>
        </w:rPr>
      </w:pPr>
    </w:p>
    <w:p w:rsidRDefault="00E248CD" w:rsidP="00E248CD" w:rsidR="00E248CD" w:rsidRPr="00476B38">
      <w:pPr>
        <w:pStyle w:val="Bezproreda"/>
        <w:jc w:val="both"/>
        <w:rPr>
          <w:rFonts w:cs="Times New Roman" w:hAnsi="Times New Roman" w:ascii="Times New Roman"/>
          <w:b/>
          <w:sz w:val="24"/>
          <w:szCs w:val="24"/>
        </w:rPr>
      </w:pPr>
    </w:p>
    <w:p w:rsidRDefault="00E248CD" w:rsidP="00E248CD" w:rsidR="00E248CD" w:rsidRPr="00476B38">
      <w:pPr>
        <w:pStyle w:val="Bezproreda"/>
        <w:jc w:val="center"/>
        <w:rPr>
          <w:rFonts w:cs="Times New Roman" w:hAnsi="Times New Roman" w:ascii="Times New Roman"/>
          <w:b/>
          <w:sz w:val="24"/>
          <w:szCs w:val="24"/>
        </w:rPr>
      </w:pPr>
      <w:r w:rsidRPr="00476B38">
        <w:rPr>
          <w:rFonts w:cs="Times New Roman" w:hAnsi="Times New Roman" w:ascii="Times New Roman"/>
          <w:b/>
          <w:sz w:val="24"/>
          <w:szCs w:val="24"/>
        </w:rPr>
        <w:t>U IME REPUBLIKE HRVATSKE</w:t>
      </w:r>
    </w:p>
    <w:p w:rsidRDefault="00E248CD" w:rsidP="00E248CD" w:rsidR="00E248CD" w:rsidRPr="00476B38">
      <w:pPr>
        <w:pStyle w:val="Bezproreda"/>
        <w:jc w:val="both"/>
        <w:rPr>
          <w:rFonts w:cs="Times New Roman" w:hAnsi="Times New Roman" w:ascii="Times New Roman"/>
          <w:b/>
          <w:sz w:val="24"/>
          <w:szCs w:val="24"/>
        </w:rPr>
      </w:pPr>
    </w:p>
    <w:p w:rsidRDefault="00E248CD" w:rsidP="00E248CD" w:rsidR="00E248CD" w:rsidRPr="00476B38">
      <w:pPr>
        <w:pStyle w:val="Bezproreda"/>
        <w:jc w:val="center"/>
        <w:rPr>
          <w:rFonts w:cs="Times New Roman" w:hAnsi="Times New Roman" w:ascii="Times New Roman"/>
          <w:b/>
          <w:sz w:val="24"/>
          <w:szCs w:val="24"/>
        </w:rPr>
      </w:pPr>
      <w:r w:rsidRPr="00476B38">
        <w:rPr>
          <w:rFonts w:cs="Times New Roman" w:hAnsi="Times New Roman" w:ascii="Times New Roman"/>
          <w:b/>
          <w:sz w:val="24"/>
          <w:szCs w:val="24"/>
        </w:rPr>
        <w:t>R J E Š E N J E</w:t>
      </w:r>
    </w:p>
    <w:p w:rsidRDefault="00E248CD" w:rsidP="00E248CD" w:rsidR="00E248CD">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pPr>
        <w:pStyle w:val="Bezproreda"/>
        <w:ind w:firstLine="708"/>
        <w:jc w:val="both"/>
        <w:rPr>
          <w:rFonts w:cs="Times New Roman" w:hAnsi="Times New Roman" w:ascii="Times New Roman"/>
          <w:sz w:val="24"/>
          <w:szCs w:val="24"/>
        </w:rPr>
      </w:pPr>
      <w:r w:rsidRPr="00476B38">
        <w:rPr>
          <w:rFonts w:cs="Times New Roman" w:hAnsi="Times New Roman" w:ascii="Times New Roman"/>
          <w:sz w:val="24"/>
          <w:szCs w:val="24"/>
        </w:rPr>
        <w:t>Trgovački sud u Z</w:t>
      </w:r>
      <w:r>
        <w:rPr>
          <w:rFonts w:cs="Times New Roman" w:hAnsi="Times New Roman" w:ascii="Times New Roman"/>
          <w:sz w:val="24"/>
          <w:szCs w:val="24"/>
        </w:rPr>
        <w:t>adru, Stalna služba u Šibeniku</w:t>
      </w:r>
      <w:r w:rsidRPr="00476B38">
        <w:rPr>
          <w:rFonts w:cs="Times New Roman" w:hAnsi="Times New Roman" w:ascii="Times New Roman"/>
          <w:sz w:val="24"/>
          <w:szCs w:val="24"/>
        </w:rPr>
        <w:t xml:space="preserve">, po stečajnom sucu Jošku </w:t>
      </w:r>
      <w:proofErr w:type="spellStart"/>
      <w:r w:rsidRPr="00476B38">
        <w:rPr>
          <w:rFonts w:cs="Times New Roman" w:hAnsi="Times New Roman" w:ascii="Times New Roman"/>
          <w:sz w:val="24"/>
          <w:szCs w:val="24"/>
        </w:rPr>
        <w:t>Livakoviću</w:t>
      </w:r>
      <w:proofErr w:type="spellEnd"/>
      <w:r w:rsidRPr="00476B38">
        <w:rPr>
          <w:rFonts w:cs="Times New Roman" w:hAnsi="Times New Roman" w:ascii="Times New Roman"/>
          <w:sz w:val="24"/>
          <w:szCs w:val="24"/>
        </w:rPr>
        <w:t xml:space="preserve">, kao sucu pojedincu, povodom prijedloga za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dužnika </w:t>
      </w:r>
      <w:r w:rsidR="00075692">
        <w:rPr>
          <w:rFonts w:cs="Times New Roman" w:hAnsi="Times New Roman" w:ascii="Times New Roman"/>
          <w:sz w:val="24"/>
          <w:szCs w:val="24"/>
        </w:rPr>
        <w:t xml:space="preserve">ANDRIJE MUDRONJA, vlasnika ugostiteljskog obrta "REBAC" iz Murtera, Put Gradine 32, OIB:75719878239 </w:t>
      </w:r>
      <w:r w:rsidRPr="00476B38">
        <w:rPr>
          <w:rFonts w:cs="Times New Roman" w:hAnsi="Times New Roman" w:ascii="Times New Roman"/>
          <w:sz w:val="24"/>
          <w:szCs w:val="24"/>
        </w:rPr>
        <w:t xml:space="preserve">i vjerovnika kao </w:t>
      </w:r>
      <w:proofErr w:type="spellStart"/>
      <w:r w:rsidRPr="00476B38">
        <w:rPr>
          <w:rFonts w:cs="Times New Roman" w:hAnsi="Times New Roman" w:ascii="Times New Roman"/>
          <w:sz w:val="24"/>
          <w:szCs w:val="24"/>
        </w:rPr>
        <w:t>protustranke</w:t>
      </w:r>
      <w:proofErr w:type="spellEnd"/>
      <w:r w:rsidRPr="00476B38">
        <w:rPr>
          <w:rFonts w:cs="Times New Roman" w:hAnsi="Times New Roman" w:ascii="Times New Roman"/>
          <w:sz w:val="24"/>
          <w:szCs w:val="24"/>
        </w:rPr>
        <w:t xml:space="preserve"> Republika Hrvatska, Ministar</w:t>
      </w:r>
      <w:r>
        <w:rPr>
          <w:rFonts w:cs="Times New Roman" w:hAnsi="Times New Roman" w:ascii="Times New Roman"/>
          <w:sz w:val="24"/>
          <w:szCs w:val="24"/>
        </w:rPr>
        <w:t>stvo financija, Područni ured Dalmacija i dr.,</w:t>
      </w:r>
      <w:r w:rsidRPr="00476B38">
        <w:rPr>
          <w:rFonts w:cs="Times New Roman" w:hAnsi="Times New Roman" w:ascii="Times New Roman"/>
          <w:sz w:val="24"/>
          <w:szCs w:val="24"/>
        </w:rPr>
        <w:t xml:space="preserve"> nakon održanog ročišta radi sklapanja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održanog dana </w:t>
      </w:r>
      <w:r w:rsidR="00075692">
        <w:rPr>
          <w:rFonts w:cs="Times New Roman" w:hAnsi="Times New Roman" w:ascii="Times New Roman"/>
          <w:sz w:val="24"/>
          <w:szCs w:val="24"/>
        </w:rPr>
        <w:t>14</w:t>
      </w:r>
      <w:r>
        <w:rPr>
          <w:rFonts w:cs="Times New Roman" w:hAnsi="Times New Roman" w:ascii="Times New Roman"/>
          <w:sz w:val="24"/>
          <w:szCs w:val="24"/>
        </w:rPr>
        <w:t>.ožujka 2016.</w:t>
      </w:r>
      <w:r w:rsidRPr="00476B38">
        <w:rPr>
          <w:rFonts w:cs="Times New Roman" w:hAnsi="Times New Roman" w:ascii="Times New Roman"/>
          <w:sz w:val="24"/>
          <w:szCs w:val="24"/>
        </w:rPr>
        <w:t xml:space="preserve"> </w:t>
      </w:r>
    </w:p>
    <w:p w:rsidRDefault="00E248CD" w:rsidP="00E248CD" w:rsidR="00E248CD">
      <w:pPr>
        <w:pStyle w:val="Bezproreda"/>
        <w:jc w:val="both"/>
        <w:rPr>
          <w:rFonts w:cs="Times New Roman" w:hAnsi="Times New Roman" w:ascii="Times New Roman"/>
          <w:sz w:val="24"/>
          <w:szCs w:val="24"/>
        </w:rPr>
      </w:pPr>
    </w:p>
    <w:p w:rsidRDefault="009A5132" w:rsidP="00E248CD" w:rsidR="009A5132">
      <w:pPr>
        <w:pStyle w:val="Bezproreda"/>
        <w:jc w:val="both"/>
        <w:rPr>
          <w:rFonts w:cs="Times New Roman" w:hAnsi="Times New Roman" w:ascii="Times New Roman"/>
          <w:sz w:val="24"/>
          <w:szCs w:val="24"/>
        </w:rPr>
      </w:pPr>
    </w:p>
    <w:p w:rsidRDefault="00E248CD" w:rsidP="009A5132" w:rsidR="00E248CD">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r i j e š i o  j e</w:t>
      </w:r>
    </w:p>
    <w:p w:rsidRDefault="009A5132" w:rsidP="009A5132" w:rsidR="009A5132">
      <w:pPr>
        <w:pStyle w:val="Bezproreda"/>
        <w:jc w:val="center"/>
        <w:rPr>
          <w:rFonts w:cs="Times New Roman" w:hAnsi="Times New Roman" w:ascii="Times New Roman"/>
          <w:sz w:val="24"/>
          <w:szCs w:val="24"/>
        </w:rPr>
      </w:pPr>
    </w:p>
    <w:p w:rsidRDefault="00E248CD" w:rsidP="00E248CD" w:rsidR="00E248CD">
      <w:pPr>
        <w:pStyle w:val="Bezproreda"/>
        <w:jc w:val="center"/>
        <w:rPr>
          <w:rFonts w:cs="Times New Roman" w:hAnsi="Times New Roman" w:ascii="Times New Roman"/>
          <w:sz w:val="24"/>
          <w:szCs w:val="24"/>
        </w:rPr>
      </w:pPr>
    </w:p>
    <w:p w:rsidRDefault="00E248CD" w:rsidP="009A5132" w:rsidR="00E248CD" w:rsidRPr="00476B38">
      <w:pPr>
        <w:pStyle w:val="Bezproreda"/>
        <w:ind w:firstLine="708"/>
        <w:jc w:val="both"/>
        <w:rPr>
          <w:rFonts w:cs="Times New Roman" w:hAnsi="Times New Roman" w:ascii="Times New Roman"/>
          <w:sz w:val="24"/>
          <w:szCs w:val="24"/>
        </w:rPr>
      </w:pPr>
      <w:r w:rsidRPr="00476B38">
        <w:rPr>
          <w:rFonts w:cs="Times New Roman" w:hAnsi="Times New Roman" w:ascii="Times New Roman"/>
          <w:sz w:val="24"/>
          <w:szCs w:val="24"/>
        </w:rPr>
        <w:t xml:space="preserve">Odobrava se </w:t>
      </w:r>
      <w:proofErr w:type="spellStart"/>
      <w:r w:rsidRPr="00476B38">
        <w:rPr>
          <w:rFonts w:cs="Times New Roman" w:hAnsi="Times New Roman" w:ascii="Times New Roman"/>
          <w:sz w:val="24"/>
          <w:szCs w:val="24"/>
        </w:rPr>
        <w:t>predstečajna</w:t>
      </w:r>
      <w:proofErr w:type="spellEnd"/>
      <w:r w:rsidRPr="00476B38">
        <w:rPr>
          <w:rFonts w:cs="Times New Roman" w:hAnsi="Times New Roman" w:ascii="Times New Roman"/>
          <w:sz w:val="24"/>
          <w:szCs w:val="24"/>
        </w:rPr>
        <w:t xml:space="preserve"> nagodba kojom se dužnik </w:t>
      </w:r>
      <w:r w:rsidR="00075692">
        <w:rPr>
          <w:rFonts w:cs="Times New Roman" w:hAnsi="Times New Roman" w:ascii="Times New Roman"/>
          <w:sz w:val="24"/>
          <w:szCs w:val="24"/>
        </w:rPr>
        <w:t>ANDRIJA MUDRONJA, vlasnik ugostiteljskog obrta "REBAC" iz Murtera, Put Gradine 32, OIB:75719878239</w:t>
      </w:r>
      <w:r>
        <w:rPr>
          <w:rFonts w:cs="Times New Roman" w:hAnsi="Times New Roman" w:ascii="Times New Roman"/>
          <w:sz w:val="24"/>
          <w:szCs w:val="24"/>
        </w:rPr>
        <w:t xml:space="preserve">, </w:t>
      </w:r>
      <w:r w:rsidRPr="00476B38">
        <w:rPr>
          <w:rFonts w:cs="Times New Roman" w:hAnsi="Times New Roman" w:ascii="Times New Roman"/>
          <w:sz w:val="24"/>
          <w:szCs w:val="24"/>
        </w:rPr>
        <w:t>obvezuje namiriti utvrđene tražbine i to:</w:t>
      </w:r>
    </w:p>
    <w:p w:rsidRDefault="00E248CD" w:rsidP="00E248CD" w:rsidR="00E248CD">
      <w:pPr>
        <w:pStyle w:val="Bezproreda"/>
        <w:jc w:val="both"/>
        <w:rPr>
          <w:rFonts w:cs="Times New Roman" w:hAnsi="Times New Roman" w:ascii="Times New Roman"/>
          <w:sz w:val="24"/>
          <w:szCs w:val="24"/>
        </w:rPr>
      </w:pPr>
    </w:p>
    <w:p w:rsidRDefault="00075692" w:rsidP="00075692" w:rsidR="00075692" w:rsidRPr="007C448B">
      <w:pPr>
        <w:pStyle w:val="Bezproreda"/>
        <w:jc w:val="both"/>
        <w:rPr>
          <w:rFonts w:cs="Times New Roman" w:hAnsi="Times New Roman" w:ascii="Times New Roman"/>
          <w:sz w:val="24"/>
          <w:szCs w:val="24"/>
        </w:rPr>
      </w:pPr>
      <w:r>
        <w:rPr>
          <w:rFonts w:cs="Times New Roman" w:hAnsi="Times New Roman" w:ascii="Times New Roman"/>
          <w:sz w:val="24"/>
          <w:szCs w:val="24"/>
        </w:rPr>
        <w:t>1.</w:t>
      </w:r>
      <w:r w:rsidRPr="007C448B">
        <w:rPr>
          <w:rFonts w:cs="Times New Roman" w:hAnsi="Times New Roman" w:ascii="Times New Roman"/>
          <w:sz w:val="24"/>
          <w:szCs w:val="24"/>
        </w:rPr>
        <w:t>Vjerovniku Republici Hrvatskoj, Ministarstvu financija, Područnom uredu Dalmacija, OIB:18683136487, utvrđen</w:t>
      </w:r>
      <w:r>
        <w:rPr>
          <w:rFonts w:cs="Times New Roman" w:hAnsi="Times New Roman" w:ascii="Times New Roman"/>
          <w:sz w:val="24"/>
          <w:szCs w:val="24"/>
        </w:rPr>
        <w:t>u tražbinu u iznosu glavnice od 137.420,87</w:t>
      </w:r>
      <w:r w:rsidRPr="00922967">
        <w:rPr>
          <w:rFonts w:cs="Times New Roman" w:hAnsi="Times New Roman" w:ascii="Times New Roman"/>
          <w:sz w:val="24"/>
          <w:szCs w:val="24"/>
        </w:rPr>
        <w:t xml:space="preserve"> </w:t>
      </w:r>
      <w:r w:rsidRPr="007C448B">
        <w:rPr>
          <w:rFonts w:cs="Times New Roman" w:hAnsi="Times New Roman" w:ascii="Times New Roman"/>
          <w:sz w:val="24"/>
          <w:szCs w:val="24"/>
        </w:rPr>
        <w:t xml:space="preserve"> kn s pripadajućom kamatom po stopi od 4,5% godišnje koja se obračunava počevši od prvog dana koji slijedi nakon dana pravomoćnosti rješenja o odobrenju </w:t>
      </w:r>
      <w:proofErr w:type="spellStart"/>
      <w:r w:rsidRPr="007C448B">
        <w:rPr>
          <w:rFonts w:cs="Times New Roman" w:hAnsi="Times New Roman" w:ascii="Times New Roman"/>
          <w:sz w:val="24"/>
          <w:szCs w:val="24"/>
        </w:rPr>
        <w:t>predstečajne</w:t>
      </w:r>
      <w:proofErr w:type="spellEnd"/>
      <w:r w:rsidRPr="007C448B">
        <w:rPr>
          <w:rFonts w:cs="Times New Roman" w:hAnsi="Times New Roman" w:ascii="Times New Roman"/>
          <w:sz w:val="24"/>
          <w:szCs w:val="24"/>
        </w:rPr>
        <w:t xml:space="preserve"> nagodbe u 24 jednaka mjesečna obroka glavnice, svaki u iznosu od 5</w:t>
      </w:r>
      <w:r>
        <w:rPr>
          <w:rFonts w:cs="Times New Roman" w:hAnsi="Times New Roman" w:ascii="Times New Roman"/>
          <w:sz w:val="24"/>
          <w:szCs w:val="24"/>
        </w:rPr>
        <w:t xml:space="preserve">.725,86 </w:t>
      </w:r>
      <w:r w:rsidRPr="007C448B">
        <w:rPr>
          <w:rFonts w:cs="Times New Roman" w:hAnsi="Times New Roman" w:ascii="Times New Roman"/>
          <w:sz w:val="24"/>
          <w:szCs w:val="24"/>
        </w:rPr>
        <w:t>kn s pripadajućim kamatama prema otplatnom planu, od kojih prvi obrok dospijeva u rok</w:t>
      </w:r>
      <w:r w:rsidR="009A5132">
        <w:rPr>
          <w:rFonts w:cs="Times New Roman" w:hAnsi="Times New Roman" w:ascii="Times New Roman"/>
          <w:sz w:val="24"/>
          <w:szCs w:val="24"/>
        </w:rPr>
        <w:t xml:space="preserve">u od 30 dana računajući od dana </w:t>
      </w:r>
      <w:r w:rsidRPr="007C448B">
        <w:rPr>
          <w:rFonts w:cs="Times New Roman" w:hAnsi="Times New Roman" w:ascii="Times New Roman"/>
          <w:sz w:val="24"/>
          <w:szCs w:val="24"/>
        </w:rPr>
        <w:t>pravomoćnosti ovog rješenja.</w:t>
      </w:r>
    </w:p>
    <w:p w:rsidRDefault="00075692" w:rsidP="00075692" w:rsidR="00075692" w:rsidRPr="007C448B">
      <w:pPr>
        <w:pStyle w:val="Bezproreda"/>
        <w:jc w:val="both"/>
        <w:rPr>
          <w:rFonts w:cs="Times New Roman" w:hAnsi="Times New Roman" w:ascii="Times New Roman"/>
          <w:sz w:val="24"/>
          <w:szCs w:val="24"/>
        </w:rPr>
      </w:pPr>
    </w:p>
    <w:p w:rsidRDefault="00075692" w:rsidP="00075692" w:rsidR="00075692" w:rsidRPr="007C448B">
      <w:pPr>
        <w:pStyle w:val="Bezproreda"/>
        <w:jc w:val="both"/>
        <w:rPr>
          <w:rFonts w:cs="Times New Roman" w:hAnsi="Times New Roman" w:ascii="Times New Roman"/>
          <w:sz w:val="24"/>
          <w:szCs w:val="24"/>
        </w:rPr>
      </w:pPr>
      <w:r>
        <w:rPr>
          <w:rFonts w:cs="Times New Roman" w:hAnsi="Times New Roman" w:ascii="Times New Roman"/>
          <w:sz w:val="24"/>
          <w:szCs w:val="24"/>
        </w:rPr>
        <w:t>2.Vjerovniku CAPRICORNO d.o.o. iz Splita, Hercegovačka 57a, OIB:09517317411, utvrđeni iznos tražbine u iznosu od 1.284,37  kn, koji će se iznos podmiriti jednokratno bez kamata u roku od 30 dana od dana pravomoćnosti ovog rješenja.</w:t>
      </w:r>
    </w:p>
    <w:p w:rsidRDefault="00075692" w:rsidP="00075692" w:rsidR="00075692" w:rsidRPr="007C448B">
      <w:pPr>
        <w:pStyle w:val="Bezproreda"/>
        <w:jc w:val="both"/>
        <w:rPr>
          <w:rFonts w:cs="Times New Roman" w:hAnsi="Times New Roman" w:ascii="Times New Roman"/>
          <w:sz w:val="24"/>
          <w:szCs w:val="24"/>
        </w:rPr>
      </w:pPr>
    </w:p>
    <w:p w:rsidRDefault="00075692" w:rsidP="00075692" w:rsidR="00075692" w:rsidRPr="007C448B">
      <w:pPr>
        <w:pStyle w:val="Bezproreda"/>
        <w:jc w:val="both"/>
        <w:rPr>
          <w:rFonts w:cs="Times New Roman" w:hAnsi="Times New Roman" w:ascii="Times New Roman"/>
          <w:sz w:val="24"/>
          <w:szCs w:val="24"/>
        </w:rPr>
      </w:pPr>
      <w:r>
        <w:rPr>
          <w:rFonts w:cs="Times New Roman" w:hAnsi="Times New Roman" w:ascii="Times New Roman"/>
          <w:sz w:val="24"/>
          <w:szCs w:val="24"/>
        </w:rPr>
        <w:t>3.Vjerovniku FINA-Financijska agencija, Zagreb, Ulica grada Vukovara 70, OIB:85821130368, utvrđeni iznos glavnice u iznosu od 383,95 kn koji će se iznos podmiriti jednokratno bez kamata u roku od 30 dana od dana pravomoćnosti ovog rješenja.</w:t>
      </w:r>
    </w:p>
    <w:p w:rsidRDefault="00075692" w:rsidP="00075692" w:rsidR="00075692" w:rsidRPr="007C448B">
      <w:pPr>
        <w:pStyle w:val="Bezproreda"/>
        <w:jc w:val="both"/>
        <w:rPr>
          <w:rFonts w:cs="Times New Roman" w:hAnsi="Times New Roman" w:ascii="Times New Roman"/>
          <w:sz w:val="24"/>
          <w:szCs w:val="24"/>
        </w:rPr>
      </w:pPr>
    </w:p>
    <w:p w:rsidRDefault="00075692" w:rsidP="00075692" w:rsidR="00075692" w:rsidRPr="007C448B">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4.</w:t>
      </w:r>
      <w:r w:rsidRPr="007C448B">
        <w:rPr>
          <w:rFonts w:cs="Times New Roman" w:hAnsi="Times New Roman" w:ascii="Times New Roman"/>
          <w:sz w:val="24"/>
          <w:szCs w:val="24"/>
        </w:rPr>
        <w:t xml:space="preserve">Vjerovniku </w:t>
      </w:r>
      <w:r>
        <w:rPr>
          <w:rFonts w:cs="Times New Roman" w:hAnsi="Times New Roman" w:ascii="Times New Roman"/>
          <w:sz w:val="24"/>
          <w:szCs w:val="24"/>
        </w:rPr>
        <w:t xml:space="preserve">HEP-Operator distribucijskog sustava d.o.o. iz Šibenika, Ante </w:t>
      </w:r>
      <w:proofErr w:type="spellStart"/>
      <w:r>
        <w:rPr>
          <w:rFonts w:cs="Times New Roman" w:hAnsi="Times New Roman" w:ascii="Times New Roman"/>
          <w:sz w:val="24"/>
          <w:szCs w:val="24"/>
        </w:rPr>
        <w:t>Šupuka</w:t>
      </w:r>
      <w:proofErr w:type="spellEnd"/>
      <w:r>
        <w:rPr>
          <w:rFonts w:cs="Times New Roman" w:hAnsi="Times New Roman" w:ascii="Times New Roman"/>
          <w:sz w:val="24"/>
          <w:szCs w:val="24"/>
        </w:rPr>
        <w:t xml:space="preserve"> 1, OIB:46830600751, utvrđeni iznos tražbine u iznosu od 4.389,30 kn, koji će se iznos podmiriti jednokratno bez kamata u roku od 30 dana od dana pravomoćnosti ovog rješenja.</w:t>
      </w:r>
    </w:p>
    <w:p w:rsidRDefault="00075692" w:rsidP="00075692" w:rsidR="00075692">
      <w:pPr>
        <w:widowControl/>
        <w:suppressAutoHyphens w:val="false"/>
        <w:autoSpaceDE/>
        <w:spacing w:lineRule="auto" w:line="276"/>
        <w:jc w:val="both"/>
        <w:rPr>
          <w:rFonts w:eastAsiaTheme="minorHAnsi" w:cs="Times New Roman" w:hAnsi="Times New Roman" w:ascii="Times New Roman"/>
          <w:lang w:eastAsia="en-US"/>
        </w:rPr>
      </w:pPr>
    </w:p>
    <w:p w:rsidRDefault="00075692" w:rsidP="00075692" w:rsidR="00075692">
      <w:pPr>
        <w:widowControl/>
        <w:suppressAutoHyphens w:val="false"/>
        <w:autoSpaceDE/>
        <w:spacing w:lineRule="auto" w:line="276"/>
        <w:jc w:val="both"/>
        <w:rPr>
          <w:rFonts w:eastAsiaTheme="minorHAnsi" w:cs="Times New Roman" w:hAnsi="Times New Roman" w:ascii="Times New Roman"/>
          <w:lang w:eastAsia="en-US"/>
        </w:rPr>
      </w:pPr>
      <w:r>
        <w:rPr>
          <w:rFonts w:eastAsiaTheme="minorHAnsi" w:cs="Times New Roman" w:hAnsi="Times New Roman" w:ascii="Times New Roman"/>
          <w:lang w:eastAsia="en-US"/>
        </w:rPr>
        <w:t xml:space="preserve">5.Vjerovniku VIP net d.o.o. iz Zagreba, Vrtni put 1, OIB:29524210204, </w:t>
      </w:r>
      <w:r>
        <w:rPr>
          <w:rFonts w:cs="Times New Roman" w:hAnsi="Times New Roman" w:ascii="Times New Roman"/>
        </w:rPr>
        <w:t>utvrđeni iznos tražbine u iznosu od 3.777,47 kn,</w:t>
      </w:r>
      <w:r w:rsidRPr="00647822">
        <w:rPr>
          <w:rFonts w:cs="Times New Roman" w:hAnsi="Times New Roman" w:ascii="Times New Roman"/>
        </w:rPr>
        <w:t xml:space="preserve"> </w:t>
      </w:r>
      <w:r>
        <w:rPr>
          <w:rFonts w:cs="Times New Roman" w:hAnsi="Times New Roman" w:ascii="Times New Roman"/>
        </w:rPr>
        <w:t>koji će se iznos podmiriti jednokratno bez kamata u roku od 30 dana od dana pravomoćnosti ovog rješenja.</w:t>
      </w:r>
    </w:p>
    <w:p w:rsidRDefault="00075692" w:rsidP="00075692" w:rsidR="00075692">
      <w:pPr>
        <w:widowControl/>
        <w:suppressAutoHyphens w:val="false"/>
        <w:autoSpaceDE/>
        <w:spacing w:lineRule="auto" w:line="276"/>
        <w:jc w:val="both"/>
        <w:rPr>
          <w:rFonts w:eastAsiaTheme="minorHAnsi" w:cs="Times New Roman" w:hAnsi="Times New Roman" w:ascii="Times New Roman"/>
          <w:lang w:eastAsia="en-US"/>
        </w:rPr>
      </w:pPr>
    </w:p>
    <w:p w:rsidRDefault="00075692" w:rsidP="00075692" w:rsidR="00075692">
      <w:pPr>
        <w:pStyle w:val="Bezproreda"/>
        <w:jc w:val="both"/>
        <w:rPr>
          <w:rFonts w:cs="Times New Roman" w:hAnsi="Times New Roman" w:ascii="Times New Roman"/>
          <w:sz w:val="24"/>
          <w:szCs w:val="24"/>
        </w:rPr>
      </w:pPr>
      <w:r>
        <w:rPr>
          <w:rFonts w:cs="Times New Roman" w:hAnsi="Times New Roman" w:ascii="Times New Roman"/>
        </w:rPr>
        <w:t>6</w:t>
      </w:r>
      <w:r>
        <w:rPr>
          <w:rFonts w:cs="Times New Roman" w:hAnsi="Times New Roman" w:ascii="Times New Roman"/>
          <w:sz w:val="24"/>
          <w:szCs w:val="24"/>
        </w:rPr>
        <w:t>.</w:t>
      </w:r>
      <w:r w:rsidRPr="00647822">
        <w:rPr>
          <w:rFonts w:cs="Times New Roman" w:hAnsi="Times New Roman" w:ascii="Times New Roman"/>
          <w:sz w:val="24"/>
          <w:szCs w:val="24"/>
        </w:rPr>
        <w:t xml:space="preserve">Vjerovniku ZAGREBAČKI HOLDING d.o.o. iz Zagreba, Ulica grada Vukovara 41, OIB:85584865987, utvrđeni iznos </w:t>
      </w:r>
      <w:r>
        <w:rPr>
          <w:rFonts w:cs="Times New Roman" w:hAnsi="Times New Roman" w:ascii="Times New Roman"/>
          <w:sz w:val="24"/>
          <w:szCs w:val="24"/>
        </w:rPr>
        <w:t>tražbine</w:t>
      </w:r>
      <w:r w:rsidRPr="00647822">
        <w:rPr>
          <w:rFonts w:cs="Times New Roman" w:hAnsi="Times New Roman" w:ascii="Times New Roman"/>
          <w:sz w:val="24"/>
          <w:szCs w:val="24"/>
        </w:rPr>
        <w:t xml:space="preserve"> u iznosu od 1.666,85, koji će se iznos podmiriti jednokratno bez kamata u roku od 30 dana od dana pravomoćnosti ovog rješenja.</w:t>
      </w:r>
    </w:p>
    <w:p w:rsidRDefault="00075692" w:rsidP="00075692" w:rsidR="00075692">
      <w:pPr>
        <w:pStyle w:val="Bezproreda"/>
        <w:jc w:val="both"/>
        <w:rPr>
          <w:rFonts w:cs="Times New Roman" w:hAnsi="Times New Roman" w:ascii="Times New Roman"/>
          <w:sz w:val="24"/>
          <w:szCs w:val="24"/>
        </w:rPr>
      </w:pPr>
    </w:p>
    <w:p w:rsidRDefault="00075692" w:rsidP="00075692" w:rsidR="00075692" w:rsidRPr="007C448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7. Vjerovniku HRVATSKA RADIO TELEVIZIJA, javna ustanova iz Zagreba, Prisavlje 3, OIB:68419124305, utvrđeni iznos tražbine u iznosu od 23.493,33 kn, koji će se iznos podmiriti u 3 jednake mjesečne rate bez kamata, s počekom od 30 dana od pravomoćnosti rješenja o sklapanju </w:t>
      </w:r>
      <w:proofErr w:type="spellStart"/>
      <w:r>
        <w:rPr>
          <w:rFonts w:cs="Times New Roman" w:hAnsi="Times New Roman" w:ascii="Times New Roman"/>
          <w:sz w:val="24"/>
          <w:szCs w:val="24"/>
        </w:rPr>
        <w:t>predstečajne</w:t>
      </w:r>
      <w:proofErr w:type="spellEnd"/>
      <w:r>
        <w:rPr>
          <w:rFonts w:cs="Times New Roman" w:hAnsi="Times New Roman" w:ascii="Times New Roman"/>
          <w:sz w:val="24"/>
          <w:szCs w:val="24"/>
        </w:rPr>
        <w:t xml:space="preserve"> nagodbe, s tim da svaka sljedeća rata nakon tog datuma dospijeva zadnjeg dana u mjesecu.</w:t>
      </w:r>
    </w:p>
    <w:p w:rsidRDefault="00075692" w:rsidP="00075692" w:rsidR="00075692">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9A5132" w:rsidP="00075692" w:rsidR="009A5132" w:rsidRPr="0029768A">
      <w:pPr>
        <w:widowControl/>
        <w:suppressAutoHyphens w:val="false"/>
        <w:autoSpaceDE/>
        <w:spacing w:lineRule="auto" w:line="276"/>
        <w:jc w:val="both"/>
        <w:rPr>
          <w:rFonts w:cs="Times New Roman" w:eastAsia="MS Mincho" w:hAnsi="Times New Roman" w:ascii="Times New Roman"/>
          <w:noProof/>
          <w:color w:val="000000"/>
          <w:lang w:eastAsia="en-US"/>
        </w:rPr>
      </w:pPr>
    </w:p>
    <w:p w:rsidRDefault="00E248CD" w:rsidP="009A5132" w:rsidR="00E248CD">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Obrazloženje</w:t>
      </w:r>
    </w:p>
    <w:p w:rsidRDefault="00075692" w:rsidP="00E248CD" w:rsidR="00075692">
      <w:pPr>
        <w:pStyle w:val="Bezproreda"/>
        <w:jc w:val="center"/>
        <w:rPr>
          <w:rFonts w:cs="Times New Roman" w:hAnsi="Times New Roman" w:ascii="Times New Roman"/>
          <w:sz w:val="24"/>
          <w:szCs w:val="24"/>
        </w:rPr>
      </w:pPr>
    </w:p>
    <w:p w:rsidRDefault="009A5132" w:rsidP="00E248CD" w:rsidR="009A5132" w:rsidRPr="00476B38">
      <w:pPr>
        <w:pStyle w:val="Bezproreda"/>
        <w:jc w:val="center"/>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 xml:space="preserve">Predlagatelj </w:t>
      </w:r>
      <w:r w:rsidR="00075692">
        <w:rPr>
          <w:rFonts w:cs="Times New Roman" w:hAnsi="Times New Roman" w:ascii="Times New Roman"/>
          <w:sz w:val="24"/>
          <w:szCs w:val="24"/>
        </w:rPr>
        <w:t>ANDRIJA MUDRONJA, vlasnik ugostiteljskog obrta "REBAC" iz Murtera, Put Gradine 32, OIB:75719878239</w:t>
      </w:r>
      <w:r w:rsidRPr="00476B38">
        <w:rPr>
          <w:rFonts w:cs="Times New Roman" w:hAnsi="Times New Roman" w:ascii="Times New Roman"/>
          <w:sz w:val="24"/>
          <w:szCs w:val="24"/>
        </w:rPr>
        <w:t xml:space="preserve">, dostavio je neposredno ovom sudu dana </w:t>
      </w:r>
      <w:r w:rsidR="00D14ACE">
        <w:rPr>
          <w:rFonts w:cs="Times New Roman" w:hAnsi="Times New Roman" w:ascii="Times New Roman"/>
          <w:sz w:val="24"/>
          <w:szCs w:val="24"/>
        </w:rPr>
        <w:t>13.studenog 2015</w:t>
      </w:r>
      <w:r w:rsidRPr="00476B38">
        <w:rPr>
          <w:rFonts w:cs="Times New Roman" w:hAnsi="Times New Roman" w:ascii="Times New Roman"/>
          <w:sz w:val="24"/>
          <w:szCs w:val="24"/>
        </w:rPr>
        <w:t xml:space="preserve">. </w:t>
      </w:r>
      <w:r>
        <w:rPr>
          <w:rFonts w:cs="Times New Roman" w:hAnsi="Times New Roman" w:ascii="Times New Roman"/>
          <w:sz w:val="24"/>
          <w:szCs w:val="24"/>
        </w:rPr>
        <w:t xml:space="preserve">godine </w:t>
      </w:r>
      <w:r w:rsidRPr="00476B38">
        <w:rPr>
          <w:rFonts w:cs="Times New Roman" w:hAnsi="Times New Roman" w:ascii="Times New Roman"/>
          <w:sz w:val="24"/>
          <w:szCs w:val="24"/>
        </w:rPr>
        <w:t xml:space="preserve">dokumentaciju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s prijedlogom za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w:t>
      </w:r>
    </w:p>
    <w:p w:rsidRDefault="00E248CD" w:rsidP="00E248CD" w:rsidR="00E248CD">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Dužnik je uz prijedlog dostavio i spis Fina-e.</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Ovršnim rješenjem Fina Regionalni c</w:t>
      </w:r>
      <w:r w:rsidR="00D14ACE">
        <w:rPr>
          <w:rFonts w:cs="Times New Roman" w:hAnsi="Times New Roman" w:ascii="Times New Roman"/>
          <w:sz w:val="24"/>
          <w:szCs w:val="24"/>
        </w:rPr>
        <w:t>entar Split Klasa: UPI/110/07/15</w:t>
      </w:r>
      <w:r w:rsidRPr="00476B38">
        <w:rPr>
          <w:rFonts w:cs="Times New Roman" w:hAnsi="Times New Roman" w:ascii="Times New Roman"/>
          <w:sz w:val="24"/>
          <w:szCs w:val="24"/>
        </w:rPr>
        <w:t>-01/</w:t>
      </w:r>
      <w:r w:rsidR="00D14ACE">
        <w:rPr>
          <w:rFonts w:cs="Times New Roman" w:hAnsi="Times New Roman" w:ascii="Times New Roman"/>
          <w:sz w:val="24"/>
          <w:szCs w:val="24"/>
        </w:rPr>
        <w:t xml:space="preserve">7796 </w:t>
      </w:r>
      <w:proofErr w:type="spellStart"/>
      <w:r w:rsidR="00D14ACE">
        <w:rPr>
          <w:rFonts w:cs="Times New Roman" w:hAnsi="Times New Roman" w:ascii="Times New Roman"/>
          <w:sz w:val="24"/>
          <w:szCs w:val="24"/>
        </w:rPr>
        <w:t>Urbr</w:t>
      </w:r>
      <w:proofErr w:type="spellEnd"/>
      <w:r w:rsidR="00D14ACE">
        <w:rPr>
          <w:rFonts w:cs="Times New Roman" w:hAnsi="Times New Roman" w:ascii="Times New Roman"/>
          <w:sz w:val="24"/>
          <w:szCs w:val="24"/>
        </w:rPr>
        <w:t>: 04-06-15</w:t>
      </w:r>
      <w:r>
        <w:rPr>
          <w:rFonts w:cs="Times New Roman" w:hAnsi="Times New Roman" w:ascii="Times New Roman"/>
          <w:sz w:val="24"/>
          <w:szCs w:val="24"/>
        </w:rPr>
        <w:t>-</w:t>
      </w:r>
      <w:r w:rsidR="00D14ACE">
        <w:rPr>
          <w:rFonts w:cs="Times New Roman" w:hAnsi="Times New Roman" w:ascii="Times New Roman"/>
          <w:sz w:val="24"/>
          <w:szCs w:val="24"/>
        </w:rPr>
        <w:t>7796-58</w:t>
      </w:r>
      <w:r>
        <w:rPr>
          <w:rFonts w:cs="Times New Roman" w:hAnsi="Times New Roman" w:ascii="Times New Roman"/>
          <w:sz w:val="24"/>
          <w:szCs w:val="24"/>
        </w:rPr>
        <w:t xml:space="preserve"> </w:t>
      </w:r>
      <w:r w:rsidRPr="00476B38">
        <w:rPr>
          <w:rFonts w:cs="Times New Roman" w:hAnsi="Times New Roman" w:ascii="Times New Roman"/>
          <w:sz w:val="24"/>
          <w:szCs w:val="24"/>
        </w:rPr>
        <w:t xml:space="preserve">od dana </w:t>
      </w:r>
      <w:r w:rsidR="00D14ACE">
        <w:rPr>
          <w:rFonts w:cs="Times New Roman" w:hAnsi="Times New Roman" w:ascii="Times New Roman"/>
          <w:sz w:val="24"/>
          <w:szCs w:val="24"/>
        </w:rPr>
        <w:t>14.listopada 2015</w:t>
      </w:r>
      <w:r w:rsidRPr="00476B38">
        <w:rPr>
          <w:rFonts w:cs="Times New Roman" w:hAnsi="Times New Roman" w:ascii="Times New Roman"/>
          <w:sz w:val="24"/>
          <w:szCs w:val="24"/>
        </w:rPr>
        <w:t>. godine, utvrđeno je da su za plan financijskog restrukturiranja glasovali vjerovnici čije tražbine prelaze potrebnu većinu utvrđenih tražbina za svaku grupu vjerovnika, odnosno dvije trećine vrijednosti svih utvrđenih tražbina, te da je postupak proveden  u skladu s odredbama Zakona.</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 xml:space="preserve">Na ročište za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pristupili su dužnik i vjerovnici koji prema tablici s popisom vjerovnika imaju pravo glasa i prihvatili su plan financijskog restrukturiranja, a čija tražbine prema rješenju Fina Regio</w:t>
      </w:r>
      <w:r w:rsidR="00D14ACE">
        <w:rPr>
          <w:rFonts w:cs="Times New Roman" w:hAnsi="Times New Roman" w:ascii="Times New Roman"/>
          <w:sz w:val="24"/>
          <w:szCs w:val="24"/>
        </w:rPr>
        <w:t>nalni centar Split UPI/110/07/15</w:t>
      </w:r>
      <w:r w:rsidRPr="00476B38">
        <w:rPr>
          <w:rFonts w:cs="Times New Roman" w:hAnsi="Times New Roman" w:ascii="Times New Roman"/>
          <w:sz w:val="24"/>
          <w:szCs w:val="24"/>
        </w:rPr>
        <w:t>-01/</w:t>
      </w:r>
      <w:r w:rsidR="00D14ACE">
        <w:rPr>
          <w:rFonts w:cs="Times New Roman" w:hAnsi="Times New Roman" w:ascii="Times New Roman"/>
          <w:sz w:val="24"/>
          <w:szCs w:val="24"/>
        </w:rPr>
        <w:t xml:space="preserve">7796 </w:t>
      </w:r>
      <w:proofErr w:type="spellStart"/>
      <w:r w:rsidR="00D14ACE">
        <w:rPr>
          <w:rFonts w:cs="Times New Roman" w:hAnsi="Times New Roman" w:ascii="Times New Roman"/>
          <w:sz w:val="24"/>
          <w:szCs w:val="24"/>
        </w:rPr>
        <w:t>Urbr</w:t>
      </w:r>
      <w:proofErr w:type="spellEnd"/>
      <w:r w:rsidR="00D14ACE">
        <w:rPr>
          <w:rFonts w:cs="Times New Roman" w:hAnsi="Times New Roman" w:ascii="Times New Roman"/>
          <w:sz w:val="24"/>
          <w:szCs w:val="24"/>
        </w:rPr>
        <w:t>: 04-06-15</w:t>
      </w:r>
      <w:r>
        <w:rPr>
          <w:rFonts w:cs="Times New Roman" w:hAnsi="Times New Roman" w:ascii="Times New Roman"/>
          <w:sz w:val="24"/>
          <w:szCs w:val="24"/>
        </w:rPr>
        <w:t>-</w:t>
      </w:r>
      <w:r w:rsidR="00D14ACE">
        <w:rPr>
          <w:rFonts w:cs="Times New Roman" w:hAnsi="Times New Roman" w:ascii="Times New Roman"/>
          <w:sz w:val="24"/>
          <w:szCs w:val="24"/>
        </w:rPr>
        <w:t>7796-58</w:t>
      </w:r>
      <w:r w:rsidRPr="00476B38">
        <w:rPr>
          <w:rFonts w:cs="Times New Roman" w:hAnsi="Times New Roman" w:ascii="Times New Roman"/>
          <w:sz w:val="24"/>
          <w:szCs w:val="24"/>
        </w:rPr>
        <w:t xml:space="preserve"> čine potrebnu većinu iz čl. 63</w:t>
      </w:r>
      <w:r>
        <w:rPr>
          <w:rFonts w:cs="Times New Roman" w:hAnsi="Times New Roman" w:ascii="Times New Roman"/>
          <w:sz w:val="24"/>
          <w:szCs w:val="24"/>
        </w:rPr>
        <w:t>.</w:t>
      </w:r>
      <w:r w:rsidRPr="00476B38">
        <w:rPr>
          <w:rFonts w:cs="Times New Roman" w:hAnsi="Times New Roman" w:ascii="Times New Roman"/>
          <w:sz w:val="24"/>
          <w:szCs w:val="24"/>
        </w:rPr>
        <w:t xml:space="preserve"> Zakona o financijskom poslovanju i </w:t>
      </w:r>
      <w:proofErr w:type="spellStart"/>
      <w:r w:rsidRPr="00476B38">
        <w:rPr>
          <w:rFonts w:cs="Times New Roman" w:hAnsi="Times New Roman" w:ascii="Times New Roman"/>
          <w:sz w:val="24"/>
          <w:szCs w:val="24"/>
        </w:rPr>
        <w:t>predstečajnoj</w:t>
      </w:r>
      <w:proofErr w:type="spellEnd"/>
      <w:r w:rsidRPr="00476B38">
        <w:rPr>
          <w:rFonts w:cs="Times New Roman" w:hAnsi="Times New Roman" w:ascii="Times New Roman"/>
          <w:sz w:val="24"/>
          <w:szCs w:val="24"/>
        </w:rPr>
        <w:t xml:space="preserve"> nagodbi ("Narodne novine" br. 108/12, 144/12, 81/13, i 112/13 – dalje u tekstu ZFPPN-a), te su dali svoj pristanak na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 xml:space="preserve">Budući su na ročištu za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svoj pristanak dali dužnik i vjerovnici koji su prihvatili plan financijskog restrukturiranja iz tablice s popisom vjerovni</w:t>
      </w:r>
      <w:r w:rsidR="009A5132">
        <w:rPr>
          <w:rFonts w:cs="Times New Roman" w:hAnsi="Times New Roman" w:ascii="Times New Roman"/>
          <w:sz w:val="24"/>
          <w:szCs w:val="24"/>
        </w:rPr>
        <w:t>ka koji imaju pravo glasa i čije</w:t>
      </w:r>
      <w:r w:rsidRPr="00476B38">
        <w:rPr>
          <w:rFonts w:cs="Times New Roman" w:hAnsi="Times New Roman" w:ascii="Times New Roman"/>
          <w:sz w:val="24"/>
          <w:szCs w:val="24"/>
        </w:rPr>
        <w:t xml:space="preserve"> tražbine čine potrebnu većinu iz čl. 63</w:t>
      </w:r>
      <w:r>
        <w:rPr>
          <w:rFonts w:cs="Times New Roman" w:hAnsi="Times New Roman" w:ascii="Times New Roman"/>
          <w:sz w:val="24"/>
          <w:szCs w:val="24"/>
        </w:rPr>
        <w:t>.</w:t>
      </w:r>
      <w:r w:rsidRPr="00476B38">
        <w:rPr>
          <w:rFonts w:cs="Times New Roman" w:hAnsi="Times New Roman" w:ascii="Times New Roman"/>
          <w:sz w:val="24"/>
          <w:szCs w:val="24"/>
        </w:rPr>
        <w:t xml:space="preserve"> ZFPPN-a, sud je utvrdio da su ispunjene pretpostavke te je sud odobrio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u sadržaju kako je to predloženo u ovom postupku, a na koji sadržaj nije bilo primjedbi ili prigovora na ročištu ili tijekom postupka pred sudom.</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lastRenderedPageBreak/>
        <w:t>Zbog navedenog, na temelju spomenutih propisa odlučeno je kao u izreci.</w:t>
      </w:r>
    </w:p>
    <w:p w:rsidRDefault="00E248CD" w:rsidP="00E248CD" w:rsidR="00E248CD">
      <w:pPr>
        <w:pStyle w:val="Bezproreda"/>
        <w:jc w:val="center"/>
        <w:rPr>
          <w:rFonts w:cs="Times New Roman" w:hAnsi="Times New Roman" w:ascii="Times New Roman"/>
          <w:sz w:val="24"/>
          <w:szCs w:val="24"/>
        </w:rPr>
      </w:pPr>
    </w:p>
    <w:p w:rsidRDefault="00E248CD" w:rsidP="00E248CD" w:rsidR="00E248CD">
      <w:pPr>
        <w:pStyle w:val="Bezproreda"/>
        <w:jc w:val="center"/>
        <w:rPr>
          <w:rFonts w:cs="Times New Roman" w:hAnsi="Times New Roman" w:ascii="Times New Roman"/>
          <w:sz w:val="24"/>
          <w:szCs w:val="24"/>
        </w:rPr>
      </w:pPr>
    </w:p>
    <w:p w:rsidRDefault="00E248CD" w:rsidP="00E248CD" w:rsidR="00E248CD" w:rsidRPr="00476B38">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 xml:space="preserve">U Šibeniku, </w:t>
      </w:r>
      <w:r w:rsidR="00075692">
        <w:rPr>
          <w:rFonts w:cs="Times New Roman" w:hAnsi="Times New Roman" w:ascii="Times New Roman"/>
          <w:sz w:val="24"/>
          <w:szCs w:val="24"/>
        </w:rPr>
        <w:t>14</w:t>
      </w:r>
      <w:r>
        <w:rPr>
          <w:rFonts w:cs="Times New Roman" w:hAnsi="Times New Roman" w:ascii="Times New Roman"/>
          <w:sz w:val="24"/>
          <w:szCs w:val="24"/>
        </w:rPr>
        <w:t>.ožujka 2016. godine</w:t>
      </w:r>
    </w:p>
    <w:p w:rsidRDefault="00E248CD" w:rsidP="00E248CD" w:rsidR="00E248CD" w:rsidRPr="00476B38">
      <w:pPr>
        <w:pStyle w:val="Bezproreda"/>
        <w:jc w:val="right"/>
        <w:rPr>
          <w:rFonts w:cs="Times New Roman" w:hAnsi="Times New Roman" w:ascii="Times New Roman"/>
          <w:sz w:val="24"/>
          <w:szCs w:val="24"/>
        </w:rPr>
      </w:pPr>
    </w:p>
    <w:p w:rsidRDefault="00E248CD" w:rsidP="00E248CD" w:rsidR="00E248CD">
      <w:pPr>
        <w:pStyle w:val="Bezproreda"/>
        <w:jc w:val="right"/>
        <w:rPr>
          <w:rFonts w:cs="Times New Roman" w:hAnsi="Times New Roman" w:ascii="Times New Roman"/>
          <w:sz w:val="24"/>
          <w:szCs w:val="24"/>
        </w:rPr>
      </w:pPr>
    </w:p>
    <w:p w:rsidRDefault="00E248CD" w:rsidP="00E248CD" w:rsidR="00E248CD" w:rsidRPr="00476B38">
      <w:pPr>
        <w:pStyle w:val="Bezproreda"/>
        <w:jc w:val="right"/>
        <w:rPr>
          <w:rFonts w:cs="Times New Roman" w:hAnsi="Times New Roman" w:ascii="Times New Roman"/>
          <w:sz w:val="24"/>
          <w:szCs w:val="24"/>
        </w:rPr>
      </w:pPr>
      <w:r w:rsidRPr="00476B38">
        <w:rPr>
          <w:rFonts w:cs="Times New Roman" w:hAnsi="Times New Roman" w:ascii="Times New Roman"/>
          <w:sz w:val="24"/>
          <w:szCs w:val="24"/>
        </w:rPr>
        <w:t>STEČAJNI SUDAC:</w:t>
      </w:r>
    </w:p>
    <w:p w:rsidRDefault="00E248CD" w:rsidP="00E248CD" w:rsidR="00E248CD" w:rsidRPr="00476B38">
      <w:pPr>
        <w:pStyle w:val="Bezproreda"/>
        <w:jc w:val="right"/>
        <w:rPr>
          <w:rFonts w:cs="Times New Roman" w:hAnsi="Times New Roman" w:ascii="Times New Roman"/>
          <w:sz w:val="24"/>
          <w:szCs w:val="24"/>
        </w:rPr>
      </w:pPr>
    </w:p>
    <w:p w:rsidRDefault="00E248CD" w:rsidP="00E248CD" w:rsidR="00E248CD" w:rsidRPr="00476B38">
      <w:pPr>
        <w:pStyle w:val="Bezproreda"/>
        <w:jc w:val="right"/>
        <w:rPr>
          <w:rFonts w:cs="Times New Roman" w:hAnsi="Times New Roman" w:ascii="Times New Roman"/>
          <w:sz w:val="24"/>
          <w:szCs w:val="24"/>
        </w:rPr>
      </w:pPr>
      <w:r w:rsidRPr="00476B38">
        <w:rPr>
          <w:rFonts w:cs="Times New Roman" w:hAnsi="Times New Roman" w:ascii="Times New Roman"/>
          <w:sz w:val="24"/>
          <w:szCs w:val="24"/>
        </w:rPr>
        <w:t xml:space="preserve">Joško </w:t>
      </w:r>
      <w:proofErr w:type="spellStart"/>
      <w:r w:rsidRPr="00476B38">
        <w:rPr>
          <w:rFonts w:cs="Times New Roman" w:hAnsi="Times New Roman" w:ascii="Times New Roman"/>
          <w:sz w:val="24"/>
          <w:szCs w:val="24"/>
        </w:rPr>
        <w:t>Livaković</w:t>
      </w:r>
      <w:proofErr w:type="spellEnd"/>
    </w:p>
    <w:p w:rsidRDefault="00E248CD" w:rsidP="00E248CD" w:rsidR="00E248CD">
      <w:pPr>
        <w:pStyle w:val="Bezproreda"/>
        <w:jc w:val="right"/>
        <w:rPr>
          <w:rFonts w:cs="Times New Roman" w:hAnsi="Times New Roman" w:ascii="Times New Roman"/>
          <w:sz w:val="24"/>
          <w:szCs w:val="24"/>
        </w:rPr>
      </w:pPr>
    </w:p>
    <w:p w:rsidRDefault="00E248CD" w:rsidP="00E248CD" w:rsidR="00E248CD">
      <w:pPr>
        <w:pStyle w:val="Bezproreda"/>
        <w:jc w:val="right"/>
        <w:rPr>
          <w:rFonts w:cs="Times New Roman" w:hAnsi="Times New Roman" w:ascii="Times New Roman"/>
          <w:sz w:val="24"/>
          <w:szCs w:val="24"/>
        </w:rPr>
      </w:pPr>
    </w:p>
    <w:p w:rsidRDefault="00E248CD" w:rsidP="00E248CD" w:rsidR="00E248CD">
      <w:pPr>
        <w:pStyle w:val="Bezproreda"/>
        <w:jc w:val="both"/>
        <w:rPr>
          <w:rFonts w:cs="Times New Roman" w:hAnsi="Times New Roman" w:ascii="Times New Roman"/>
          <w:sz w:val="24"/>
          <w:szCs w:val="24"/>
        </w:rPr>
      </w:pPr>
      <w:r w:rsidRPr="00476B38">
        <w:rPr>
          <w:rFonts w:cs="Times New Roman" w:hAnsi="Times New Roman" w:ascii="Times New Roman"/>
          <w:sz w:val="24"/>
          <w:szCs w:val="24"/>
        </w:rPr>
        <w:t>POUKA O PRAVNOM LIJEKU:</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Protiv ovog rješenja dopuštena je žalba.</w:t>
      </w: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Žalba se izjavljuje Visokom trgovačkom sudu RH putem ovog suda u 3 (tri) istovjetna primjerka u roku od 8 (osam) dana od dana dostave rješenja pozivom na gornji poslovni broj spisa.</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pPr>
        <w:pStyle w:val="Bezproreda"/>
        <w:jc w:val="both"/>
        <w:rPr>
          <w:rFonts w:cs="Times New Roman" w:hAnsi="Times New Roman" w:ascii="Times New Roman"/>
          <w:sz w:val="24"/>
          <w:szCs w:val="24"/>
        </w:rPr>
      </w:pPr>
      <w:r w:rsidRPr="00476B38">
        <w:rPr>
          <w:rFonts w:cs="Times New Roman" w:hAnsi="Times New Roman" w:ascii="Times New Roman"/>
          <w:sz w:val="24"/>
          <w:szCs w:val="24"/>
        </w:rPr>
        <w:t>DN-a:</w:t>
      </w:r>
    </w:p>
    <w:p w:rsidRDefault="00E248CD" w:rsidP="00E248CD" w:rsidR="00E248CD">
      <w:pPr>
        <w:pStyle w:val="Bezproreda"/>
        <w:jc w:val="both"/>
        <w:rPr>
          <w:rFonts w:cs="Times New Roman" w:hAnsi="Times New Roman" w:ascii="Times New Roman"/>
          <w:sz w:val="24"/>
          <w:szCs w:val="24"/>
        </w:rPr>
      </w:pPr>
      <w:r>
        <w:rPr>
          <w:rFonts w:cs="Times New Roman" w:hAnsi="Times New Roman" w:ascii="Times New Roman"/>
          <w:sz w:val="24"/>
          <w:szCs w:val="24"/>
        </w:rPr>
        <w:t>- predlagatelju</w:t>
      </w: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Pr>
          <w:rFonts w:cs="Times New Roman" w:hAnsi="Times New Roman" w:ascii="Times New Roman"/>
          <w:sz w:val="24"/>
          <w:szCs w:val="24"/>
        </w:rPr>
        <w:t xml:space="preserve"> e-O</w:t>
      </w:r>
      <w:r w:rsidRPr="00476B38">
        <w:rPr>
          <w:rFonts w:cs="Times New Roman" w:hAnsi="Times New Roman" w:ascii="Times New Roman"/>
          <w:sz w:val="24"/>
          <w:szCs w:val="24"/>
        </w:rPr>
        <w:t xml:space="preserve">glasna ploča </w:t>
      </w:r>
      <w:r>
        <w:rPr>
          <w:rFonts w:cs="Times New Roman" w:hAnsi="Times New Roman" w:ascii="Times New Roman"/>
          <w:sz w:val="24"/>
          <w:szCs w:val="24"/>
        </w:rPr>
        <w:t>Trgovačkog suda u Zadru</w:t>
      </w: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Pr>
          <w:rFonts w:cs="Times New Roman" w:hAnsi="Times New Roman" w:ascii="Times New Roman"/>
          <w:sz w:val="24"/>
          <w:szCs w:val="24"/>
        </w:rPr>
        <w:t xml:space="preserve"> Fina Regionalni centar Split</w:t>
      </w: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Pr>
          <w:rFonts w:cs="Times New Roman" w:hAnsi="Times New Roman" w:ascii="Times New Roman"/>
          <w:sz w:val="24"/>
          <w:szCs w:val="24"/>
        </w:rPr>
        <w:t xml:space="preserve"> </w:t>
      </w:r>
      <w:r w:rsidRPr="00476B38">
        <w:rPr>
          <w:rFonts w:cs="Times New Roman" w:hAnsi="Times New Roman" w:ascii="Times New Roman"/>
          <w:sz w:val="24"/>
          <w:szCs w:val="24"/>
        </w:rPr>
        <w:t>Ministar</w:t>
      </w:r>
      <w:r>
        <w:rPr>
          <w:rFonts w:cs="Times New Roman" w:hAnsi="Times New Roman" w:ascii="Times New Roman"/>
          <w:sz w:val="24"/>
          <w:szCs w:val="24"/>
        </w:rPr>
        <w:t>stvo financija, Područni ured Dalmacija</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8204E3" w:rsidP="00E248CD" w:rsidR="00C97E01" w:rsidRPr="00E248CD">
      <w:pPr>
        <w:pStyle w:val="Bezproreda"/>
        <w:jc w:val="both"/>
        <w:rPr>
          <w:sz w:val="24"/>
          <w:szCs w:val="24"/>
        </w:rPr>
      </w:pPr>
    </w:p>
    <w:sectPr w:rsidR="00C97E01" w:rsidRPr="00E248C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3201D3"/>
    <w:multiLevelType w:val="hybridMultilevel"/>
    <w:tmpl w:val="E1E4A0EA"/>
    <w:lvl w:tplc="C492B28A"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48CD"/>
    <w:rsid w:val="00075692"/>
    <w:rsid w:val="007F555B"/>
    <w:rsid w:val="008204E3"/>
    <w:rsid w:val="009A5132"/>
    <w:rsid w:val="00D14ACE"/>
    <w:rsid w:val="00E248CD"/>
    <w:rsid w:val="00FE20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5692"/>
    <w:pPr>
      <w:widowControl w:val="false"/>
      <w:suppressAutoHyphens/>
      <w:autoSpaceDE w:val="false"/>
      <w:spacing w:lineRule="auto" w:line="240" w:after="0"/>
    </w:pPr>
    <w:rPr>
      <w:rFonts w:cs="Calibri" w:eastAsia="Times New Roman" w:hAnsi="Georgia" w:ascii="Georgia"/>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248CD"/>
    <w:pPr>
      <w:spacing w:lineRule="auto" w:line="240" w:after="0"/>
    </w:pPr>
  </w:style>
  <w:style w:styleId="Tekstbalonia" w:type="paragraph">
    <w:name w:val="Balloon Text"/>
    <w:basedOn w:val="Normal"/>
    <w:link w:val="TekstbaloniaChar"/>
    <w:uiPriority w:val="99"/>
    <w:semiHidden/>
    <w:unhideWhenUsed/>
    <w:rsid w:val="00D14A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4ACE"/>
    <w:rPr>
      <w:rFonts w:cs="Tahoma" w:eastAsia="Times New Roman" w:hAnsi="Tahoma" w:ascii="Tahoma"/>
      <w:sz w:val="16"/>
      <w:szCs w:val="16"/>
      <w:lang w:eastAsia="ar-SA"/>
    </w:rPr>
  </w:style>
  <w:style w:styleId="Tekstrezerviranogmjesta" w:type="character">
    <w:name w:val="Placeholder Text"/>
    <w:basedOn w:val="Zadanifontodlomka"/>
    <w:uiPriority w:val="99"/>
    <w:semiHidden/>
    <w:rsid w:val="008204E3"/>
    <w:rPr>
      <w:color w:val="808080"/>
      <w:bdr w:space="0" w:sz="0" w:color="auto" w:val="none"/>
      <w:shd w:fill="auto" w:color="auto" w:val="clear"/>
    </w:rPr>
  </w:style>
  <w:style w:customStyle="true" w:styleId="eSPISCCParagraphDefaultFont" w:type="character">
    <w:name w:val="eSPIS_CC_Paragraph Default Font"/>
    <w:basedOn w:val="Zadanifontodlomka"/>
    <w:rsid w:val="008204E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204E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04E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04E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5692"/>
    <w:pPr>
      <w:widowControl w:val="0"/>
      <w:suppressAutoHyphens/>
      <w:autoSpaceDE w:val="0"/>
      <w:spacing w:after="0" w:line="240" w:lineRule="auto"/>
    </w:pPr>
    <w:rPr>
      <w:rFonts w:ascii="Georgia" w:cs="Calibri" w:eastAsia="Times New Roman" w:hAnsi="Georgia"/>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248CD"/>
    <w:pPr>
      <w:spacing w:after="0" w:line="240" w:lineRule="auto"/>
    </w:pPr>
  </w:style>
  <w:style w:styleId="Tekstbalonia" w:type="paragraph">
    <w:name w:val="Balloon Text"/>
    <w:basedOn w:val="Normal"/>
    <w:link w:val="TekstbaloniaChar"/>
    <w:uiPriority w:val="99"/>
    <w:semiHidden/>
    <w:unhideWhenUsed/>
    <w:rsid w:val="00D14ACE"/>
    <w:rPr>
      <w:rFonts w:ascii="Tahoma" w:cs="Tahoma" w:hAnsi="Tahoma"/>
      <w:sz w:val="16"/>
      <w:szCs w:val="16"/>
    </w:rPr>
  </w:style>
  <w:style w:customStyle="1" w:styleId="TekstbaloniaChar" w:type="character">
    <w:name w:val="Tekst balončića Char"/>
    <w:basedOn w:val="Zadanifontodlomka"/>
    <w:link w:val="Tekstbalonia"/>
    <w:uiPriority w:val="99"/>
    <w:semiHidden/>
    <w:rsid w:val="00D14ACE"/>
    <w:rPr>
      <w:rFonts w:ascii="Tahoma" w:cs="Tahoma" w:eastAsia="Times New Roman" w:hAnsi="Tahoma"/>
      <w:sz w:val="16"/>
      <w:szCs w:val="16"/>
      <w:lang w:eastAsia="ar-SA"/>
    </w:rPr>
  </w:style>
  <w:style w:styleId="Tekstrezerviranogmjesta" w:type="character">
    <w:name w:val="Placeholder Text"/>
    <w:basedOn w:val="Zadanifontodlomka"/>
    <w:uiPriority w:val="99"/>
    <w:semiHidden/>
    <w:rsid w:val="008204E3"/>
    <w:rPr>
      <w:color w:val="808080"/>
      <w:bdr w:color="auto" w:space="0" w:sz="0" w:val="none"/>
      <w:shd w:color="auto" w:fill="auto" w:val="clear"/>
    </w:rPr>
  </w:style>
  <w:style w:customStyle="1" w:styleId="eSPISCCParagraphDefaultFont" w:type="character">
    <w:name w:val="eSPIS_CC_Paragraph Default Font"/>
    <w:basedOn w:val="Zadanifontodlomka"/>
    <w:rsid w:val="008204E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204E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04E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04E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Stpn-53/2015</izvorni_sadrzaj>
    <derivirana_varijabla naziv="DomainObject.Predmet.OznakaBroj_1">Stpn-53/2015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IZRADA</izvorni_sadrzaj>
    <derivirana_varijabla naziv="DomainObject.Predmet.PrimjedbaSuca_1">IZRADA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Andrija Mudronja</izvorni_sadrzaj>
    <derivirana_varijabla naziv="DomainObject.Predmet.StrankaFormated_1">  Andrija Mudronja</derivirana_varijabla>
  </DomainObject.Predmet.StrankaFormated>
  <DomainObject.Predmet.StrankaFormatedOIB>
    <izvorni_sadrzaj>  Andrija Mudronja, OIB 75719878239</izvorni_sadrzaj>
    <derivirana_varijabla naziv="DomainObject.Predmet.StrankaFormatedOIB_1">  Andrija Mudronja, OIB 75719878239</derivirana_varijabla>
  </DomainObject.Predmet.StrankaFormatedOIB>
  <DomainObject.Predmet.StrankaFormatedWithAdress>
    <izvorni_sadrzaj> Andrija Mudronja, Put Gradine 32, 22243 Murter</izvorni_sadrzaj>
    <derivirana_varijabla naziv="DomainObject.Predmet.StrankaFormatedWithAdress_1"> Andrija Mudronja, Put Gradine 32, 22243 Murter</derivirana_varijabla>
  </DomainObject.Predmet.StrankaFormatedWithAdress>
  <DomainObject.Predmet.StrankaFormatedWithAdressOIB>
    <izvorni_sadrzaj> Andrija Mudronja, OIB 75719878239, Put Gradine 32, 22243 Murter</izvorni_sadrzaj>
    <derivirana_varijabla naziv="DomainObject.Predmet.StrankaFormatedWithAdressOIB_1"> Andrija Mudronja, OIB 75719878239, Put Gradine 32, 22243 Murter</derivirana_varijabla>
  </DomainObject.Predmet.StrankaFormatedWithAdressOIB>
  <DomainObject.Predmet.StrankaWithAdress>
    <izvorni_sadrzaj>Andrija Mudronja Put Gradine 32,22243 Murter</izvorni_sadrzaj>
    <derivirana_varijabla naziv="DomainObject.Predmet.StrankaWithAdress_1">Andrija Mudronja Put Gradine 32,22243 Murter</derivirana_varijabla>
  </DomainObject.Predmet.StrankaWithAdress>
  <DomainObject.Predmet.StrankaWithAdressOIB>
    <izvorni_sadrzaj>Andrija Mudronja, OIB 75719878239, Put Gradine 32,22243 Murter</izvorni_sadrzaj>
    <derivirana_varijabla naziv="DomainObject.Predmet.StrankaWithAdressOIB_1">Andrija Mudronja, OIB 75719878239, Put Gradine 32,22243 Murter</derivirana_varijabla>
  </DomainObject.Predmet.StrankaWithAdressOIB>
  <DomainObject.Predmet.StrankaNazivFormated>
    <izvorni_sadrzaj>Andrija Mudronja</izvorni_sadrzaj>
    <derivirana_varijabla naziv="DomainObject.Predmet.StrankaNazivFormated_1">Andrija Mudronja</derivirana_varijabla>
  </DomainObject.Predmet.StrankaNazivFormated>
  <DomainObject.Predmet.StrankaNazivFormatedOIB>
    <izvorni_sadrzaj>Andrija Mudronja, OIB 75719878239</izvorni_sadrzaj>
    <derivirana_varijabla naziv="DomainObject.Predmet.StrankaNazivFormatedOIB_1">Andrija Mudronja, OIB 75719878239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Andrija Mudronja</item>
    </izvorni_sadrzaj>
    <derivirana_varijabla naziv="DomainObject.Predmet.StrankaListFormated_1">
      <item>Andrija Mudronja</item>
    </derivirana_varijabla>
  </DomainObject.Predmet.StrankaListFormated>
  <DomainObject.Predmet.StrankaListFormatedOIB>
    <izvorni_sadrzaj>
      <item>Andrija Mudronja, OIB 75719878239</item>
    </izvorni_sadrzaj>
    <derivirana_varijabla naziv="DomainObject.Predmet.StrankaListFormatedOIB_1">
      <item>Andrija Mudronja, OIB 75719878239</item>
    </derivirana_varijabla>
  </DomainObject.Predmet.StrankaListFormatedOIB>
  <DomainObject.Predmet.StrankaListFormatedWithAdress>
    <izvorni_sadrzaj>
      <item>Andrija Mudronja, Put Gradine 32, 22243 Murter</item>
    </izvorni_sadrzaj>
    <derivirana_varijabla naziv="DomainObject.Predmet.StrankaListFormatedWithAdress_1">
      <item>Andrija Mudronja, Put Gradine 32, 22243 Murter</item>
    </derivirana_varijabla>
  </DomainObject.Predmet.StrankaListFormatedWithAdress>
  <DomainObject.Predmet.StrankaListFormatedWithAdressOIB>
    <izvorni_sadrzaj>
      <item>Andrija Mudronja, OIB 75719878239, Put Gradine 32, 22243 Murter</item>
    </izvorni_sadrzaj>
    <derivirana_varijabla naziv="DomainObject.Predmet.StrankaListFormatedWithAdressOIB_1">
      <item>Andrija Mudronja, OIB 75719878239, Put Gradine 32, 22243 Murter</item>
    </derivirana_varijabla>
  </DomainObject.Predmet.StrankaListFormatedWithAdressOIB>
  <DomainObject.Predmet.StrankaListNazivFormated>
    <izvorni_sadrzaj>
      <item>Andrija Mudronja</item>
    </izvorni_sadrzaj>
    <derivirana_varijabla naziv="DomainObject.Predmet.StrankaListNazivFormated_1">
      <item>Andrija Mudronja</item>
    </derivirana_varijabla>
  </DomainObject.Predmet.StrankaListNazivFormated>
  <DomainObject.Predmet.StrankaListNazivFormatedOIB>
    <izvorni_sadrzaj>
      <item>Andrija Mudronja, OIB 75719878239</item>
    </izvorni_sadrzaj>
    <derivirana_varijabla naziv="DomainObject.Predmet.StrankaListNazivFormatedOIB_1">
      <item>Andrija Mudronja, OIB 75719878239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Mirela Bašić</item>
    </izvorni_sadrzaj>
    <derivirana_varijabla naziv="DomainObject.Predmet.OstaliListFormated_1">
      <item>Mirela Bašić</item>
    </derivirana_varijabla>
  </DomainObject.Predmet.OstaliListFormated>
  <DomainObject.Predmet.OstaliListFormatedOIB>
    <izvorni_sadrzaj>
      <item>Mirela Bašić</item>
    </izvorni_sadrzaj>
    <derivirana_varijabla naziv="DomainObject.Predmet.OstaliListFormatedOIB_1">
      <item>Mirela Bašić</item>
    </derivirana_varijabla>
  </DomainObject.Predmet.OstaliListFormatedOIB>
  <DomainObject.Predmet.OstaliListFormatedWithAdress>
    <izvorni_sadrzaj>
      <item>Mirela Bašić</item>
    </izvorni_sadrzaj>
    <derivirana_varijabla naziv="DomainObject.Predmet.OstaliListFormatedWithAdress_1">
      <item>Mirela Bašić</item>
    </derivirana_varijabla>
  </DomainObject.Predmet.OstaliListFormatedWithAdress>
  <DomainObject.Predmet.OstaliListFormatedWithAdressOIB>
    <izvorni_sadrzaj>
      <item>Mirela Bašić</item>
    </izvorni_sadrzaj>
    <derivirana_varijabla naziv="DomainObject.Predmet.OstaliListFormatedWithAdressOIB_1">
      <item>Mirela Bašić</item>
    </derivirana_varijabla>
  </DomainObject.Predmet.OstaliListFormatedWithAdressOIB>
  <DomainObject.Predmet.OstaliListNazivFormated>
    <izvorni_sadrzaj>
      <item>Mirela Bašić</item>
    </izvorni_sadrzaj>
    <derivirana_varijabla naziv="DomainObject.Predmet.OstaliListNazivFormated_1">
      <item>Mirela Bašić</item>
    </derivirana_varijabla>
  </DomainObject.Predmet.OstaliListNazivFormated>
  <DomainObject.Predmet.OstaliListNazivFormatedOIB>
    <izvorni_sadrzaj>
      <item>Mirela Bašić</item>
    </izvorni_sadrzaj>
    <derivirana_varijabla naziv="DomainObject.Predmet.OstaliListNazivFormatedOIB_1">
      <item>Mirela Bašić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Andrija Mudronja</izvorni_sadrzaj>
    <derivirana_varijabla naziv="DomainObject.Predmet.StrankaIDrugi_1">Andrija Mudronja</derivirana_varijabla>
  </DomainObject.Predmet.StrankaIDrugi>
  <DomainObject.Predmet.ProtustrankaIDrugi>
    <izvorni_sadrzaj/>
    <derivirana_varijabla naziv="DomainObject.Predmet.ProtustrankaIDrugi_1"/>
  </DomainObject.Predmet.ProtustrankaIDrugi>
  <DomainObject.Predmet.StrankaIDrugiAdressOIB>
    <izvorni_sadrzaj>Andrija Mudronja, OIB 75719878239, Put Gradine 32, 22243 Murter</izvorni_sadrzaj>
    <derivirana_varijabla naziv="DomainObject.Predmet.StrankaIDrugiAdressOIB_1">Andrija Mudronja, OIB 75719878239, Put Gradine 32, 22243 Murter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Andrija Mudronja</item>
      <item>Mirela Bašić</item>
    </izvorni_sadrzaj>
    <derivirana_varijabla naziv="DomainObject.Predmet.SudioniciListNaziv_1">
      <item>Andrija Mudronja</item>
      <item>Mirela Bašić</item>
    </derivirana_varijabla>
  </DomainObject.Predmet.SudioniciListNaziv>
  <DomainObject.Predmet.SudioniciListAdressOIB>
    <izvorni_sadrzaj>
      <item>Andrija Mudronja, OIB 75719878239, Put Gradine 32,22243 Murter</item>
      <item>Mirela Bašić</item>
    </izvorni_sadrzaj>
    <derivirana_varijabla naziv="DomainObject.Predmet.SudioniciListAdressOIB_1">
      <item>Andrija Mudronja, OIB 75719878239, Put Gradine 32,22243 Murter</item>
      <item>Mirela Bašić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75719878239</item>
      <item>, OIB null</item>
    </izvorni_sadrzaj>
    <derivirana_varijabla naziv="DomainObject.Predmet.SudioniciListNazivOIB_1">
      <item>, OIB 75719878239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759</properties:Words>
  <properties:Characters>4461</properties:Characters>
  <properties:Lines>127</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2016-03-15T10:09:00Z</dcterms:created>
  <dc:creator>Joško Livaković</dc:creator>
  <cp:lastModifiedBy>Joško Livaković</cp:lastModifiedBy>
  <cp:lastPrinted>2016-03-15T10:09:00Z</cp:lastPrinted>
  <dcterms:modified xmlns:xsi="http://www.w3.org/2001/XMLSchema-instance" xsi:type="dcterms:W3CDTF">2016-03-15T10:10:00Z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