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85cf" w14:paraId="6e085cf" w:rsidRDefault="00DD259F" w:rsidP="005B7AC9" w:rsidR="00DD259F" w:rsidRPr="00CB156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B156D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CB156D">
      <w:pPr>
        <w:tabs>
          <w:tab w:pos="8640" w:val="right"/>
        </w:tabs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TRGOVAČKI SUD U RIJECI</w:t>
      </w:r>
      <w:r w:rsidR="006D1F4A" w:rsidRPr="00CB156D">
        <w:rPr>
          <w:rFonts w:hAnsi="Times New Roman" w:ascii="Times New Roman"/>
          <w:b w:val="false"/>
        </w:rPr>
        <w:tab/>
      </w:r>
    </w:p>
    <w:p w:rsidRDefault="00DD259F" w:rsidP="005B7AC9" w:rsidR="00573AAA" w:rsidRPr="00CB156D">
      <w:pPr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ZADARSKA 1 i 3</w:t>
      </w:r>
    </w:p>
    <w:p w:rsidRDefault="00057E82" w:rsidP="005B7AC9" w:rsidR="00057E82" w:rsidRPr="00CB156D">
      <w:pPr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Z A P I S N I K</w:t>
      </w:r>
    </w:p>
    <w:p w:rsidRDefault="00405860" w:rsidP="008079D4" w:rsidR="00ED472B" w:rsidRPr="00CB156D">
      <w:pPr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o</w:t>
      </w:r>
      <w:r w:rsidR="00560DA5" w:rsidRPr="00CB156D">
        <w:rPr>
          <w:rFonts w:hAnsi="Times New Roman" w:ascii="Times New Roman"/>
          <w:b w:val="false"/>
          <w:bCs/>
        </w:rPr>
        <w:t>d</w:t>
      </w:r>
      <w:r w:rsidR="001C161A" w:rsidRPr="00CB156D">
        <w:rPr>
          <w:rFonts w:hAnsi="Times New Roman" w:ascii="Times New Roman"/>
          <w:b w:val="false"/>
          <w:bCs/>
        </w:rPr>
        <w:t xml:space="preserve"> </w:t>
      </w:r>
      <w:r w:rsidR="001850E9" w:rsidRPr="00CB156D">
        <w:rPr>
          <w:rFonts w:hAnsi="Times New Roman" w:ascii="Times New Roman"/>
          <w:b w:val="false"/>
          <w:bCs/>
        </w:rPr>
        <w:t>6</w:t>
      </w:r>
      <w:r w:rsidR="00757107" w:rsidRPr="00CB156D">
        <w:rPr>
          <w:rFonts w:hAnsi="Times New Roman" w:ascii="Times New Roman"/>
          <w:b w:val="false"/>
          <w:bCs/>
        </w:rPr>
        <w:t>. lipnja</w:t>
      </w:r>
      <w:r w:rsidR="008D7028" w:rsidRPr="00CB156D">
        <w:rPr>
          <w:rFonts w:hAnsi="Times New Roman" w:ascii="Times New Roman"/>
          <w:b w:val="false"/>
          <w:bCs/>
        </w:rPr>
        <w:t xml:space="preserve"> 2019</w:t>
      </w:r>
      <w:r w:rsidR="00E433CC" w:rsidRPr="00CB156D">
        <w:rPr>
          <w:rFonts w:hAnsi="Times New Roman" w:ascii="Times New Roman"/>
          <w:b w:val="false"/>
          <w:bCs/>
        </w:rPr>
        <w:t>.</w:t>
      </w:r>
      <w:r w:rsidR="00B82A55" w:rsidRPr="00CB156D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CB156D">
      <w:pPr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</w:rPr>
        <w:t xml:space="preserve">u prethodnom postupku </w:t>
      </w:r>
      <w:r w:rsidR="00613796" w:rsidRPr="00CB156D">
        <w:rPr>
          <w:rFonts w:hAnsi="Times New Roman" w:ascii="Times New Roman"/>
          <w:b w:val="false"/>
        </w:rPr>
        <w:t>radi</w:t>
      </w:r>
      <w:r w:rsidR="006372B4" w:rsidRPr="00CB156D">
        <w:rPr>
          <w:rFonts w:hAnsi="Times New Roman" w:ascii="Times New Roman"/>
          <w:b w:val="false"/>
        </w:rPr>
        <w:t xml:space="preserve"> očitovanja o prijedlogu i</w:t>
      </w:r>
      <w:r w:rsidR="00613796" w:rsidRPr="00CB156D">
        <w:rPr>
          <w:rFonts w:hAnsi="Times New Roman" w:ascii="Times New Roman"/>
          <w:b w:val="false"/>
        </w:rPr>
        <w:t xml:space="preserve"> </w:t>
      </w:r>
      <w:r w:rsidR="00B468D0" w:rsidRPr="00CB156D">
        <w:rPr>
          <w:rFonts w:hAnsi="Times New Roman" w:ascii="Times New Roman"/>
          <w:b w:val="false"/>
        </w:rPr>
        <w:t>rasprave o</w:t>
      </w:r>
      <w:r w:rsidR="00727FC2" w:rsidRPr="00CB156D">
        <w:rPr>
          <w:rFonts w:hAnsi="Times New Roman" w:ascii="Times New Roman"/>
          <w:b w:val="false"/>
        </w:rPr>
        <w:t xml:space="preserve"> </w:t>
      </w:r>
      <w:r w:rsidR="00E279D6" w:rsidRPr="00CB156D">
        <w:rPr>
          <w:rFonts w:hAnsi="Times New Roman" w:ascii="Times New Roman"/>
          <w:b w:val="false"/>
        </w:rPr>
        <w:t>pretpostavk</w:t>
      </w:r>
      <w:r w:rsidR="00B468D0" w:rsidRPr="00CB156D">
        <w:rPr>
          <w:rFonts w:hAnsi="Times New Roman" w:ascii="Times New Roman"/>
          <w:b w:val="false"/>
        </w:rPr>
        <w:t>ama</w:t>
      </w:r>
      <w:r w:rsidR="00E279D6" w:rsidRPr="00CB156D">
        <w:rPr>
          <w:rFonts w:hAnsi="Times New Roman" w:ascii="Times New Roman"/>
          <w:b w:val="false"/>
        </w:rPr>
        <w:t xml:space="preserve"> </w:t>
      </w:r>
      <w:r w:rsidR="006F49A9" w:rsidRPr="00CB156D">
        <w:rPr>
          <w:rFonts w:hAnsi="Times New Roman" w:ascii="Times New Roman"/>
          <w:b w:val="false"/>
        </w:rPr>
        <w:t xml:space="preserve">za otvaranje </w:t>
      </w:r>
      <w:r w:rsidR="00560DA5" w:rsidRPr="00CB156D">
        <w:rPr>
          <w:rFonts w:hAnsi="Times New Roman" w:ascii="Times New Roman"/>
          <w:b w:val="false"/>
        </w:rPr>
        <w:t xml:space="preserve">stečajnog </w:t>
      </w:r>
      <w:r w:rsidR="00613796" w:rsidRPr="00CB156D">
        <w:rPr>
          <w:rFonts w:hAnsi="Times New Roman" w:ascii="Times New Roman"/>
          <w:b w:val="false"/>
        </w:rPr>
        <w:t xml:space="preserve">postupka nad </w:t>
      </w:r>
      <w:r w:rsidR="006C6198" w:rsidRPr="00CB156D">
        <w:rPr>
          <w:rFonts w:hAnsi="Times New Roman" w:ascii="Times New Roman"/>
          <w:b w:val="false"/>
        </w:rPr>
        <w:t>dužnikom</w:t>
      </w:r>
      <w:r w:rsidR="00AB48F6" w:rsidRPr="00CB156D">
        <w:rPr>
          <w:rFonts w:hAnsi="Times New Roman" w:ascii="Times New Roman"/>
          <w:b w:val="false"/>
        </w:rPr>
        <w:t xml:space="preserve"> </w:t>
      </w:r>
      <w:r w:rsidR="001850E9" w:rsidRPr="00CB156D">
        <w:rPr>
          <w:rFonts w:hAnsi="Times New Roman" w:ascii="Times New Roman"/>
          <w:b w:val="false"/>
          <w:bCs/>
        </w:rPr>
        <w:t>3. MAJ UGOSTITELJSTVO društvo s ograničenom odgovornošću za ugostiteljstvo, Rijeka, Pulska 2</w:t>
      </w:r>
      <w:r w:rsidR="004B05A9" w:rsidRPr="00CB156D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CB156D">
      <w:pPr>
        <w:jc w:val="both"/>
        <w:rPr>
          <w:rFonts w:hAnsi="Times New Roman" w:ascii="Times New Roman"/>
          <w:b w:val="false"/>
        </w:rPr>
      </w:pPr>
    </w:p>
    <w:p w:rsidRDefault="00F051EC" w:rsidP="005B7AC9" w:rsidR="00F051EC" w:rsidRPr="00CB156D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Daniela Korlević, sudac</w:t>
      </w:r>
    </w:p>
    <w:p w:rsidRDefault="00F2656F" w:rsidP="005B7AC9" w:rsidR="00757107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Dajana Jurković</w:t>
      </w:r>
      <w:r w:rsidR="00613796" w:rsidRPr="00CB156D">
        <w:rPr>
          <w:rFonts w:hAnsi="Times New Roman" w:ascii="Times New Roman"/>
          <w:b w:val="false"/>
        </w:rPr>
        <w:t>, zapisničar</w:t>
      </w:r>
    </w:p>
    <w:p w:rsidRDefault="001850E9" w:rsidP="005B7AC9" w:rsidR="001850E9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Marko Žunić, privremeni stečajni upravitelj</w:t>
      </w:r>
    </w:p>
    <w:p w:rsidRDefault="005B7AC9" w:rsidP="005B7AC9" w:rsidR="005B7AC9" w:rsidRPr="00CB156D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CB156D">
      <w:pPr>
        <w:jc w:val="center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Početak u</w:t>
      </w:r>
      <w:r w:rsidR="00CF16F2" w:rsidRPr="00CB156D">
        <w:rPr>
          <w:rFonts w:hAnsi="Times New Roman" w:ascii="Times New Roman"/>
          <w:b w:val="false"/>
        </w:rPr>
        <w:t xml:space="preserve"> </w:t>
      </w:r>
      <w:r w:rsidR="001850E9" w:rsidRPr="00CB156D">
        <w:rPr>
          <w:rFonts w:hAnsi="Times New Roman" w:ascii="Times New Roman"/>
          <w:b w:val="false"/>
        </w:rPr>
        <w:t>9</w:t>
      </w:r>
      <w:r w:rsidR="00613796" w:rsidRPr="00CB156D">
        <w:rPr>
          <w:rFonts w:hAnsi="Times New Roman" w:ascii="Times New Roman"/>
          <w:b w:val="false"/>
        </w:rPr>
        <w:t>:</w:t>
      </w:r>
      <w:r w:rsidR="008A29DD" w:rsidRPr="00CB156D">
        <w:rPr>
          <w:rFonts w:hAnsi="Times New Roman" w:ascii="Times New Roman"/>
          <w:b w:val="false"/>
        </w:rPr>
        <w:t>3</w:t>
      </w:r>
      <w:r w:rsidR="008D7028" w:rsidRPr="00CB156D">
        <w:rPr>
          <w:rFonts w:hAnsi="Times New Roman" w:ascii="Times New Roman"/>
          <w:b w:val="false"/>
        </w:rPr>
        <w:t>0</w:t>
      </w:r>
      <w:r w:rsidR="00613796" w:rsidRPr="00CB156D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CB156D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 predlagatelja</w:t>
      </w:r>
      <w:r w:rsidR="00E96CC2" w:rsidRPr="00CB156D">
        <w:rPr>
          <w:rFonts w:hAnsi="Times New Roman" w:ascii="Times New Roman"/>
          <w:b w:val="false"/>
        </w:rPr>
        <w:t>:</w:t>
      </w:r>
      <w:r w:rsidR="00481E2D" w:rsidRPr="00CB156D">
        <w:rPr>
          <w:rFonts w:hAnsi="Times New Roman" w:ascii="Times New Roman"/>
          <w:b w:val="false"/>
        </w:rPr>
        <w:t xml:space="preserve"> </w:t>
      </w:r>
      <w:r w:rsidR="008A15B0" w:rsidRPr="00CB156D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</w:t>
      </w:r>
      <w:r w:rsidR="00481E2D" w:rsidRPr="00CB156D">
        <w:rPr>
          <w:rFonts w:hAnsi="Times New Roman" w:ascii="Times New Roman"/>
          <w:b w:val="false"/>
        </w:rPr>
        <w:t xml:space="preserve"> dužnika</w:t>
      </w:r>
      <w:r w:rsidR="00C06920" w:rsidRPr="00CB156D">
        <w:rPr>
          <w:rFonts w:hAnsi="Times New Roman" w:ascii="Times New Roman"/>
          <w:b w:val="false"/>
        </w:rPr>
        <w:t>:</w:t>
      </w:r>
      <w:r w:rsidR="003B33D4" w:rsidRPr="00CB156D">
        <w:rPr>
          <w:rFonts w:hAnsi="Times New Roman" w:ascii="Times New Roman"/>
          <w:b w:val="false"/>
        </w:rPr>
        <w:t xml:space="preserve"> </w:t>
      </w:r>
      <w:r w:rsidR="001850E9" w:rsidRPr="00CB156D">
        <w:rPr>
          <w:rFonts w:hAnsi="Times New Roman" w:ascii="Times New Roman"/>
          <w:b w:val="false"/>
        </w:rPr>
        <w:t>Marija Pešut, zastupnica po zakonu</w:t>
      </w:r>
      <w:r w:rsidR="00AB15F0" w:rsidRPr="00CB156D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17757" w:rsidP="00F2656F" w:rsidR="00517757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EA2E58" w:rsidP="00F2656F" w:rsidR="00EA2E58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2656F" w:rsidP="008079D4" w:rsidR="008A29DD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ab/>
      </w:r>
      <w:r w:rsidR="00930CB9">
        <w:rPr>
          <w:rFonts w:hAnsi="Times New Roman" w:ascii="Times New Roman"/>
          <w:b w:val="false"/>
          <w:bCs/>
        </w:rPr>
        <w:t>Utvrđuje se da je p</w:t>
      </w:r>
      <w:r w:rsidR="00845E81" w:rsidRPr="00CB156D">
        <w:rPr>
          <w:rFonts w:hAnsi="Times New Roman" w:ascii="Times New Roman"/>
          <w:b w:val="false"/>
          <w:bCs/>
        </w:rPr>
        <w:t>rivremeni stečajni upravitelj dostavio je pisano izvješće u kojem je iznio svoje mišljenje o gospodarsko – financijskom stanju dužnika, o tome postoji li razlog za otvaranje stečajnog postupka i mogu li se imovinom dužnika namiriti troškovi postupka.</w:t>
      </w:r>
    </w:p>
    <w:p w:rsidRDefault="00845E81" w:rsidP="008079D4" w:rsidR="00845E81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845E81" w:rsidP="001850E9" w:rsidR="001850E9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ab/>
      </w:r>
      <w:r w:rsidR="0008291B" w:rsidRPr="00CB156D">
        <w:rPr>
          <w:rFonts w:hAnsi="Times New Roman" w:ascii="Times New Roman"/>
          <w:b w:val="false"/>
          <w:bCs/>
        </w:rPr>
        <w:t xml:space="preserve">U prethodnom postupku privremeni stečajni upravitelj utvrdio je </w:t>
      </w:r>
      <w:r w:rsidR="001850E9" w:rsidRPr="00CB156D">
        <w:rPr>
          <w:rFonts w:hAnsi="Times New Roman" w:ascii="Times New Roman"/>
          <w:b w:val="false"/>
          <w:bCs/>
        </w:rPr>
        <w:t>da poslovanje dužnika isključivo ovisi o (nastavku) poslovanja 3. MAJ BRODOGRADILIŠTE d.d. i povezanih trgovačkih društava, a ovo pogotovo iz razloga što se plaćanje njihovih usluga hrane vrši bezgotovinski putem kartica te se naplata vrši automatski sa računa radnika 3. MAJ BRODOGRADILIŠTE d.d. (50%) te 3. MAJ BRODOGRADILIŠTE d.d. (50% subvencija). Drugim riječima, u idealnom poslovnom okruženju, dužnik nema problema sa likvidnošću.</w:t>
      </w:r>
    </w:p>
    <w:p w:rsidRDefault="001850E9" w:rsidP="00930CB9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Dužnik ima otvorena potraživanja prema 3. MAJ BRODOGRADILIŠTE d.d. u okvirnom iznosu od 600.000,00 kuna.</w:t>
      </w:r>
    </w:p>
    <w:p w:rsidRDefault="001850E9" w:rsidP="00930CB9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Dužnik ima četiri objekta prehrane, od kojih restoran na adresi Rijeka, Pulska 2 ne radi već 4 godine, dok hranu poslužuju u 3 objekta unutar samo brodogradilišta.</w:t>
      </w:r>
    </w:p>
    <w:p w:rsidRDefault="001850E9" w:rsidP="00930CB9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 xml:space="preserve">U slučaju financijske podrške Vlade Republike Hrvatske i priliva određenih sredstava na račun 3. MAJ BRODOGRADILIŠTE d.d. (što je jedna od opcija) određeni iznos navedenih sredstava (otprilike 300.000,00 kn) automatizmom bi bio uplaćen na račun dužnika. </w:t>
      </w:r>
    </w:p>
    <w:p w:rsidRDefault="001850E9" w:rsidP="001850E9" w:rsidR="001850E9" w:rsidRPr="00CB156D">
      <w:pPr>
        <w:pStyle w:val="Bezproreda"/>
        <w:ind w:firstLine="360"/>
        <w:jc w:val="both"/>
        <w:rPr>
          <w:rFonts w:hAnsi="Times New Roman" w:ascii="Times New Roman"/>
          <w:b w:val="false"/>
          <w:bCs/>
        </w:rPr>
      </w:pPr>
    </w:p>
    <w:p w:rsidRDefault="001850E9" w:rsidP="00930CB9" w:rsidR="001850E9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Dužnik nema nekretnina, već koristi poslovne prostore na temelju Ugovora o zakupu, koji su i dalje na snazi.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1850E9" w:rsidP="00930CB9" w:rsidR="001850E9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lastRenderedPageBreak/>
        <w:t>Prema uvjerenju Stanice za tehnički pregled vozila AUTO-HRVATSKA STP d.o.o. od 27. svibnja 2019. broj: H014-U-00410-19, dužnik je u službenoj evidenciji  registracije cestovnih b</w:t>
      </w:r>
    </w:p>
    <w:p w:rsidRDefault="001850E9" w:rsidP="001850E9" w:rsidR="001850E9" w:rsidRPr="00CB156D">
      <w:pPr>
        <w:pStyle w:val="Bezproreda"/>
        <w:numPr>
          <w:ilvl w:val="0"/>
          <w:numId w:val="16"/>
        </w:numPr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Osobni automobil, marka ZASTAVA 900 AK, godina proizvodnje 1988.</w:t>
      </w:r>
    </w:p>
    <w:p w:rsidRDefault="001850E9" w:rsidP="001850E9" w:rsidR="001850E9" w:rsidRPr="00CB156D">
      <w:pPr>
        <w:pStyle w:val="Bezproreda"/>
        <w:numPr>
          <w:ilvl w:val="0"/>
          <w:numId w:val="16"/>
        </w:numPr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Osobni automobil, marka LADA 1300 K, godina proizvodnje 1988.</w:t>
      </w:r>
    </w:p>
    <w:p w:rsidRDefault="001850E9" w:rsidP="001850E9" w:rsidR="001850E9" w:rsidRPr="00CB156D">
      <w:pPr>
        <w:pStyle w:val="Bezproreda"/>
        <w:numPr>
          <w:ilvl w:val="0"/>
          <w:numId w:val="16"/>
        </w:numPr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N1, marka RENAULT CANGOO 1,5 DCI COMFORT, godina proizvodnje 2008. (postoji teret od dana 12. listopada 2018. te su odjavljene tablice)</w:t>
      </w:r>
    </w:p>
    <w:p w:rsidRDefault="001850E9" w:rsidP="001850E9" w:rsidR="001850E9" w:rsidRPr="00CB156D">
      <w:pPr>
        <w:pStyle w:val="Bezproreda"/>
        <w:numPr>
          <w:ilvl w:val="0"/>
          <w:numId w:val="16"/>
        </w:numPr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Teretni automobil, marka FIAT DUCATO, godina proizvodnje 1990.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Zastupnica dužnika po zakonu izjavila je privremenom stečajnom upravitelju da je dužnik u posjedu motornog vozila RENAULT CANGOO 1,5 DCI COMFORT, a da ostala vozila nisu u posjedu dužnika i ne zna gdje se nalaze.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Prema potvrdi Hrvatskog zavoda za mirovinsko osiguranje, Područne službe u Rijeci od 24. svibnja 2019., KLASA:140-10/19-12/694, URBROJ: 341-14-05/8-19 dužnik u evidenciji ima 11 zaposlenih osoba.</w:t>
      </w:r>
    </w:p>
    <w:p w:rsidRDefault="001850E9" w:rsidP="001850E9" w:rsidR="001850E9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Prema Očevidniku redoslijeda osnova za plaćanje</w:t>
      </w:r>
      <w:r w:rsidR="00CB156D">
        <w:rPr>
          <w:rFonts w:hAnsi="Times New Roman" w:ascii="Times New Roman"/>
          <w:b w:val="false"/>
          <w:bCs/>
        </w:rPr>
        <w:t xml:space="preserve"> </w:t>
      </w:r>
      <w:r w:rsidRPr="00CB156D">
        <w:rPr>
          <w:rFonts w:hAnsi="Times New Roman" w:ascii="Times New Roman"/>
          <w:b w:val="false"/>
          <w:bCs/>
        </w:rPr>
        <w:t>na dan 28.</w:t>
      </w:r>
      <w:r w:rsidR="00CB156D">
        <w:rPr>
          <w:rFonts w:hAnsi="Times New Roman" w:ascii="Times New Roman"/>
          <w:b w:val="false"/>
          <w:bCs/>
        </w:rPr>
        <w:t xml:space="preserve"> svibnja </w:t>
      </w:r>
      <w:r w:rsidRPr="00CB156D">
        <w:rPr>
          <w:rFonts w:hAnsi="Times New Roman" w:ascii="Times New Roman"/>
          <w:b w:val="false"/>
          <w:bCs/>
        </w:rPr>
        <w:t xml:space="preserve">2019. </w:t>
      </w:r>
      <w:r w:rsidR="00CB156D">
        <w:rPr>
          <w:rFonts w:hAnsi="Times New Roman" w:ascii="Times New Roman"/>
          <w:b w:val="false"/>
          <w:bCs/>
        </w:rPr>
        <w:t xml:space="preserve">dužnik ima evidentirane neizvršene osnove za plaćanje u ukupnom iznosu od </w:t>
      </w:r>
      <w:r w:rsidRPr="00CB156D">
        <w:rPr>
          <w:rFonts w:hAnsi="Times New Roman" w:ascii="Times New Roman"/>
          <w:b w:val="false"/>
          <w:bCs/>
        </w:rPr>
        <w:t xml:space="preserve"> 939.141,05 </w:t>
      </w:r>
      <w:r w:rsidR="00CB156D">
        <w:rPr>
          <w:rFonts w:hAnsi="Times New Roman" w:ascii="Times New Roman"/>
          <w:b w:val="false"/>
          <w:bCs/>
        </w:rPr>
        <w:t>kn u razdoblju dužem od 60 dana</w:t>
      </w:r>
      <w:r w:rsidRPr="00CB156D">
        <w:rPr>
          <w:rFonts w:hAnsi="Times New Roman" w:ascii="Times New Roman"/>
          <w:b w:val="false"/>
          <w:bCs/>
        </w:rPr>
        <w:t xml:space="preserve">. 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CB156D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Privremeni stečajni upravitelj utvrdio je da na adresi u Rijeci, Pulska 2 </w:t>
      </w:r>
      <w:r w:rsidR="001850E9" w:rsidRPr="00CB156D">
        <w:rPr>
          <w:rFonts w:hAnsi="Times New Roman" w:ascii="Times New Roman"/>
          <w:b w:val="false"/>
          <w:bCs/>
        </w:rPr>
        <w:t>(ispred ulaza u brodogradilište 3. MAJ)</w:t>
      </w:r>
      <w:r>
        <w:rPr>
          <w:rFonts w:hAnsi="Times New Roman" w:ascii="Times New Roman"/>
          <w:b w:val="false"/>
          <w:bCs/>
        </w:rPr>
        <w:t xml:space="preserve"> poslovni prostor dužnika</w:t>
      </w:r>
      <w:r w:rsidR="001850E9" w:rsidRPr="00CB156D">
        <w:rPr>
          <w:rFonts w:hAnsi="Times New Roman" w:ascii="Times New Roman"/>
          <w:b w:val="false"/>
          <w:bCs/>
        </w:rPr>
        <w:t xml:space="preserve"> nije u funkciji (obavijes</w:t>
      </w:r>
      <w:r>
        <w:rPr>
          <w:rFonts w:hAnsi="Times New Roman" w:ascii="Times New Roman"/>
          <w:b w:val="false"/>
          <w:bCs/>
        </w:rPr>
        <w:t>t na vratima, zaključana vrata), što je</w:t>
      </w:r>
      <w:r w:rsidR="001850E9" w:rsidRPr="00CB156D">
        <w:rPr>
          <w:rFonts w:hAnsi="Times New Roman" w:ascii="Times New Roman"/>
          <w:b w:val="false"/>
          <w:bCs/>
        </w:rPr>
        <w:t xml:space="preserve"> potvrdila i </w:t>
      </w:r>
      <w:r>
        <w:rPr>
          <w:rFonts w:hAnsi="Times New Roman" w:ascii="Times New Roman"/>
          <w:b w:val="false"/>
          <w:bCs/>
        </w:rPr>
        <w:t>zastupnica dužnika po zakonu.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Na temelju godišnjih financijskih izvještaja za</w:t>
      </w:r>
      <w:r w:rsidR="00CB156D">
        <w:rPr>
          <w:rFonts w:hAnsi="Times New Roman" w:ascii="Times New Roman"/>
          <w:b w:val="false"/>
          <w:bCs/>
        </w:rPr>
        <w:t xml:space="preserve"> 2018. utvrđeno je da d</w:t>
      </w:r>
      <w:r w:rsidRPr="00CB156D">
        <w:rPr>
          <w:rFonts w:hAnsi="Times New Roman" w:ascii="Times New Roman"/>
          <w:b w:val="false"/>
          <w:bCs/>
        </w:rPr>
        <w:t>užnik nema dugotrajne imovine</w:t>
      </w:r>
      <w:r w:rsidR="00CB156D">
        <w:rPr>
          <w:rFonts w:hAnsi="Times New Roman" w:ascii="Times New Roman"/>
          <w:b w:val="false"/>
          <w:bCs/>
        </w:rPr>
        <w:t xml:space="preserve">, </w:t>
      </w:r>
      <w:r w:rsidRPr="00CB156D">
        <w:rPr>
          <w:rFonts w:hAnsi="Times New Roman" w:ascii="Times New Roman"/>
          <w:b w:val="false"/>
          <w:bCs/>
        </w:rPr>
        <w:t>da ima kratkotrajnu imovi</w:t>
      </w:r>
      <w:r w:rsidR="00CB156D">
        <w:rPr>
          <w:rFonts w:hAnsi="Times New Roman" w:ascii="Times New Roman"/>
          <w:b w:val="false"/>
          <w:bCs/>
        </w:rPr>
        <w:t>nu u iznosu od 1.222.152,00 kn</w:t>
      </w:r>
      <w:r w:rsidRPr="00CB156D">
        <w:rPr>
          <w:rFonts w:hAnsi="Times New Roman" w:ascii="Times New Roman"/>
          <w:b w:val="false"/>
          <w:bCs/>
        </w:rPr>
        <w:t xml:space="preserve">, od čega se najveći dio (1.074.26000 </w:t>
      </w:r>
      <w:r w:rsidR="00CB156D">
        <w:rPr>
          <w:rFonts w:hAnsi="Times New Roman" w:ascii="Times New Roman"/>
          <w:b w:val="false"/>
          <w:bCs/>
        </w:rPr>
        <w:t>kn</w:t>
      </w:r>
      <w:r w:rsidRPr="00CB156D">
        <w:rPr>
          <w:rFonts w:hAnsi="Times New Roman" w:ascii="Times New Roman"/>
          <w:b w:val="false"/>
          <w:bCs/>
        </w:rPr>
        <w:t xml:space="preserve">) odnosi na potraživanja prema kupcima. </w:t>
      </w:r>
    </w:p>
    <w:p w:rsidRDefault="00CB156D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</w:t>
      </w:r>
      <w:r w:rsidR="001850E9" w:rsidRPr="00CB156D">
        <w:rPr>
          <w:rFonts w:hAnsi="Times New Roman" w:ascii="Times New Roman"/>
          <w:b w:val="false"/>
          <w:bCs/>
        </w:rPr>
        <w:t xml:space="preserve">ratkoročne obveze </w:t>
      </w:r>
      <w:r>
        <w:rPr>
          <w:rFonts w:hAnsi="Times New Roman" w:ascii="Times New Roman"/>
          <w:b w:val="false"/>
          <w:bCs/>
        </w:rPr>
        <w:t xml:space="preserve">dužnika </w:t>
      </w:r>
      <w:r w:rsidR="001850E9" w:rsidRPr="00CB156D">
        <w:rPr>
          <w:rFonts w:hAnsi="Times New Roman" w:ascii="Times New Roman"/>
          <w:b w:val="false"/>
          <w:bCs/>
        </w:rPr>
        <w:t>iznose 3.421.626</w:t>
      </w:r>
      <w:r>
        <w:rPr>
          <w:rFonts w:hAnsi="Times New Roman" w:ascii="Times New Roman"/>
          <w:b w:val="false"/>
          <w:bCs/>
        </w:rPr>
        <w:t>,00 kn</w:t>
      </w:r>
      <w:r w:rsidR="001850E9" w:rsidRPr="00CB156D">
        <w:rPr>
          <w:rFonts w:hAnsi="Times New Roman" w:ascii="Times New Roman"/>
          <w:b w:val="false"/>
          <w:bCs/>
        </w:rPr>
        <w:t xml:space="preserve"> od čega najveći dio (2.020.701,00) otpada na obveze prema dobavljačima. Međutim, dio dugovanja (otprilike 1.200.000,00 k</w:t>
      </w:r>
      <w:r>
        <w:rPr>
          <w:rFonts w:hAnsi="Times New Roman" w:ascii="Times New Roman"/>
          <w:b w:val="false"/>
          <w:bCs/>
        </w:rPr>
        <w:t>n</w:t>
      </w:r>
      <w:r w:rsidR="001850E9" w:rsidRPr="00CB156D">
        <w:rPr>
          <w:rFonts w:hAnsi="Times New Roman" w:ascii="Times New Roman"/>
          <w:b w:val="false"/>
          <w:bCs/>
        </w:rPr>
        <w:t>) odnosi se na društva u vlasništvu osobe ovlaštene za zastupanje</w:t>
      </w:r>
      <w:r>
        <w:rPr>
          <w:rFonts w:hAnsi="Times New Roman" w:ascii="Times New Roman"/>
          <w:b w:val="false"/>
          <w:bCs/>
        </w:rPr>
        <w:t xml:space="preserve"> d</w:t>
      </w:r>
      <w:r w:rsidR="001850E9" w:rsidRPr="00CB156D">
        <w:rPr>
          <w:rFonts w:hAnsi="Times New Roman" w:ascii="Times New Roman"/>
          <w:b w:val="false"/>
          <w:bCs/>
        </w:rPr>
        <w:t>užnika</w:t>
      </w:r>
      <w:r>
        <w:rPr>
          <w:rFonts w:hAnsi="Times New Roman" w:ascii="Times New Roman"/>
          <w:b w:val="false"/>
          <w:bCs/>
        </w:rPr>
        <w:t>.</w:t>
      </w:r>
    </w:p>
    <w:p w:rsidRDefault="001850E9" w:rsidP="00CB156D" w:rsidR="001850E9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Na temelju liste otvorenih stavaka kupaca i dobavljača na dan 14.</w:t>
      </w:r>
      <w:r w:rsidR="00CB156D">
        <w:rPr>
          <w:rFonts w:hAnsi="Times New Roman" w:ascii="Times New Roman"/>
          <w:b w:val="false"/>
          <w:bCs/>
        </w:rPr>
        <w:t xml:space="preserve"> svibnja </w:t>
      </w:r>
      <w:r w:rsidRPr="00CB156D">
        <w:rPr>
          <w:rFonts w:hAnsi="Times New Roman" w:ascii="Times New Roman"/>
          <w:b w:val="false"/>
          <w:bCs/>
        </w:rPr>
        <w:t>2019. utvrđeno je:</w:t>
      </w:r>
    </w:p>
    <w:p w:rsidRDefault="00CB156D" w:rsidP="00CB156D" w:rsidR="001850E9" w:rsidRPr="00CB156D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da d</w:t>
      </w:r>
      <w:r w:rsidR="001850E9" w:rsidRPr="00CB156D">
        <w:rPr>
          <w:rFonts w:hAnsi="Times New Roman" w:ascii="Times New Roman"/>
          <w:b w:val="false"/>
          <w:bCs/>
        </w:rPr>
        <w:t>užnik ima potraživanja prema kupcima u iznosu od 650.000,00 kuna</w:t>
      </w:r>
    </w:p>
    <w:p w:rsidRDefault="00CB156D" w:rsidP="00CB156D" w:rsidR="001850E9" w:rsidRPr="00CB156D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da d</w:t>
      </w:r>
      <w:r w:rsidR="001850E9" w:rsidRPr="00CB156D">
        <w:rPr>
          <w:rFonts w:hAnsi="Times New Roman" w:ascii="Times New Roman"/>
          <w:b w:val="false"/>
          <w:bCs/>
        </w:rPr>
        <w:t xml:space="preserve">užnik ima obveze prema dobavljačima u iznosu od 1.500.000,00 kuna. 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Na te</w:t>
      </w:r>
      <w:r w:rsidR="00CB156D">
        <w:rPr>
          <w:rFonts w:hAnsi="Times New Roman" w:ascii="Times New Roman"/>
          <w:b w:val="false"/>
          <w:bCs/>
        </w:rPr>
        <w:t>melju bruto bilance vidljivo je da d</w:t>
      </w:r>
      <w:r w:rsidRPr="00CB156D">
        <w:rPr>
          <w:rFonts w:hAnsi="Times New Roman" w:ascii="Times New Roman"/>
          <w:b w:val="false"/>
          <w:bCs/>
        </w:rPr>
        <w:t>užnik nema dugotrajne imovine</w:t>
      </w:r>
      <w:r w:rsidR="00CB156D">
        <w:rPr>
          <w:rFonts w:hAnsi="Times New Roman" w:ascii="Times New Roman"/>
          <w:b w:val="false"/>
          <w:bCs/>
        </w:rPr>
        <w:t xml:space="preserve"> a njegova imovina sastoji se od  </w:t>
      </w:r>
      <w:r w:rsidRPr="00CB156D">
        <w:rPr>
          <w:rFonts w:hAnsi="Times New Roman" w:ascii="Times New Roman"/>
          <w:b w:val="false"/>
          <w:bCs/>
        </w:rPr>
        <w:t>opreme za ugostiteljstvo, upitne vrijed</w:t>
      </w:r>
      <w:r w:rsidR="00CB156D">
        <w:rPr>
          <w:rFonts w:hAnsi="Times New Roman" w:ascii="Times New Roman"/>
          <w:b w:val="false"/>
          <w:bCs/>
        </w:rPr>
        <w:t>nosti i naplativosti na tržištu.</w:t>
      </w:r>
    </w:p>
    <w:p w:rsidRDefault="001850E9" w:rsidP="001850E9" w:rsidR="001850E9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B15B01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Poslovanje d</w:t>
      </w:r>
      <w:r w:rsidR="001850E9" w:rsidRPr="00CB156D">
        <w:rPr>
          <w:rFonts w:hAnsi="Times New Roman" w:ascii="Times New Roman"/>
          <w:b w:val="false"/>
          <w:bCs/>
        </w:rPr>
        <w:t>užnika isključivo ovisi o poslovanja trgovačkog društva 3. MAJ BRODOGRADILIŠTE d.d. i povezanih trgovačkih društava</w:t>
      </w:r>
      <w:r w:rsidR="00CB156D">
        <w:rPr>
          <w:rFonts w:hAnsi="Times New Roman" w:ascii="Times New Roman"/>
          <w:b w:val="false"/>
          <w:bCs/>
        </w:rPr>
        <w:t xml:space="preserve"> </w:t>
      </w:r>
      <w:r w:rsidR="001850E9" w:rsidRPr="00CB156D">
        <w:rPr>
          <w:rFonts w:hAnsi="Times New Roman" w:ascii="Times New Roman"/>
          <w:b w:val="false"/>
          <w:bCs/>
        </w:rPr>
        <w:t xml:space="preserve">iz </w:t>
      </w:r>
      <w:r w:rsidR="00CB156D">
        <w:rPr>
          <w:rFonts w:hAnsi="Times New Roman" w:ascii="Times New Roman"/>
          <w:b w:val="false"/>
          <w:bCs/>
        </w:rPr>
        <w:t>dva</w:t>
      </w:r>
      <w:r w:rsidR="001850E9" w:rsidRPr="00CB156D">
        <w:rPr>
          <w:rFonts w:hAnsi="Times New Roman" w:ascii="Times New Roman"/>
          <w:b w:val="false"/>
          <w:bCs/>
        </w:rPr>
        <w:t xml:space="preserve"> razloga. </w:t>
      </w: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Prvi</w:t>
      </w:r>
      <w:r w:rsidR="00CB156D">
        <w:rPr>
          <w:rFonts w:hAnsi="Times New Roman" w:ascii="Times New Roman"/>
          <w:b w:val="false"/>
          <w:bCs/>
        </w:rPr>
        <w:t xml:space="preserve"> je, što su klijenti,</w:t>
      </w:r>
      <w:r w:rsidRPr="00CB156D">
        <w:rPr>
          <w:rFonts w:hAnsi="Times New Roman" w:ascii="Times New Roman"/>
          <w:b w:val="false"/>
          <w:bCs/>
        </w:rPr>
        <w:t xml:space="preserve"> a ovo pogotovo iz raz</w:t>
      </w:r>
      <w:r w:rsidR="00B15B01">
        <w:rPr>
          <w:rFonts w:hAnsi="Times New Roman" w:ascii="Times New Roman"/>
          <w:b w:val="false"/>
          <w:bCs/>
        </w:rPr>
        <w:t>loga što su svi klijenti d</w:t>
      </w:r>
      <w:r w:rsidRPr="00CB156D">
        <w:rPr>
          <w:rFonts w:hAnsi="Times New Roman" w:ascii="Times New Roman"/>
          <w:b w:val="false"/>
          <w:bCs/>
        </w:rPr>
        <w:t>užnika isključivo radnici društva 3. MAJ BRODOGRADILIŠTE d.d. te prestankom poslovanja društ</w:t>
      </w:r>
      <w:r w:rsidR="00B15B01">
        <w:rPr>
          <w:rFonts w:hAnsi="Times New Roman" w:ascii="Times New Roman"/>
          <w:b w:val="false"/>
          <w:bCs/>
        </w:rPr>
        <w:t>va 3. MAJ BRODOGRADILIŠTE d.d. d</w:t>
      </w:r>
      <w:r w:rsidRPr="00CB156D">
        <w:rPr>
          <w:rFonts w:hAnsi="Times New Roman" w:ascii="Times New Roman"/>
          <w:b w:val="false"/>
          <w:bCs/>
        </w:rPr>
        <w:t>užnik ostaje bez klijenata.</w:t>
      </w:r>
    </w:p>
    <w:p w:rsidRDefault="001850E9" w:rsidP="00CB156D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 xml:space="preserve">Drugi je razlog što je sustav naplate usluga bezgotovinski te se naplaćuje automatski, danom primitka plaće radnika, za prethodni mjesec. Naplata vrši automatski sa računa radnika 3. </w:t>
      </w:r>
      <w:r w:rsidRPr="00CB156D">
        <w:rPr>
          <w:rFonts w:hAnsi="Times New Roman" w:ascii="Times New Roman"/>
          <w:b w:val="false"/>
          <w:bCs/>
        </w:rPr>
        <w:lastRenderedPageBreak/>
        <w:t>MAJ BRODOGRADILIŠTE d.d. (50%) dok ostatak pokriva društvo</w:t>
      </w:r>
      <w:r w:rsidR="00CB156D">
        <w:rPr>
          <w:rFonts w:hAnsi="Times New Roman" w:ascii="Times New Roman"/>
          <w:b w:val="false"/>
          <w:bCs/>
        </w:rPr>
        <w:t xml:space="preserve"> 3. MAJ </w:t>
      </w:r>
      <w:r w:rsidRPr="00CB156D">
        <w:rPr>
          <w:rFonts w:hAnsi="Times New Roman" w:ascii="Times New Roman"/>
          <w:b w:val="false"/>
          <w:bCs/>
        </w:rPr>
        <w:t>BRODOGRADILIŠTE d.d. (50% subvencija). Nastavno na navedeno, u idealnom poslovnom okruženju i uz nastavak poslovanja društva 3. MAJ BRODOGRADILIŠTE d.d.</w:t>
      </w:r>
      <w:r w:rsidR="00CB156D">
        <w:rPr>
          <w:rFonts w:hAnsi="Times New Roman" w:ascii="Times New Roman"/>
          <w:b w:val="false"/>
          <w:bCs/>
        </w:rPr>
        <w:t>, d</w:t>
      </w:r>
      <w:r w:rsidRPr="00CB156D">
        <w:rPr>
          <w:rFonts w:hAnsi="Times New Roman" w:ascii="Times New Roman"/>
          <w:b w:val="false"/>
          <w:bCs/>
        </w:rPr>
        <w:t>užnik nema problema sa likvidnošću.</w:t>
      </w:r>
    </w:p>
    <w:p w:rsidRDefault="00D87EC8" w:rsidP="00D87EC8" w:rsidR="001850E9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Privremeni stečajni upravitelj sačinio je predračun troškova </w:t>
      </w:r>
      <w:r w:rsidR="001850E9" w:rsidRPr="00CB156D">
        <w:rPr>
          <w:rFonts w:hAnsi="Times New Roman" w:ascii="Times New Roman"/>
          <w:b w:val="false"/>
          <w:bCs/>
        </w:rPr>
        <w:t>stečajnog postupka za</w:t>
      </w:r>
      <w:r>
        <w:rPr>
          <w:rFonts w:hAnsi="Times New Roman" w:ascii="Times New Roman"/>
          <w:b w:val="false"/>
          <w:bCs/>
        </w:rPr>
        <w:t xml:space="preserve"> razdoblje trajanja od 1 godine koji iznose ukupno 49.000,00 kn ne uključujući nagradu stečajnom upravitelju kako slijedi: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naknada troškova stečajnom upravitelju</w:t>
      </w:r>
      <w:r w:rsidRPr="00CB156D">
        <w:rPr>
          <w:rFonts w:hAnsi="Times New Roman" w:ascii="Times New Roman"/>
          <w:b w:val="false"/>
          <w:bCs/>
        </w:rPr>
        <w:t xml:space="preserve"> 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5.000,00 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</w:t>
      </w:r>
      <w:r w:rsidRPr="00CB156D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b</w:t>
      </w:r>
      <w:r w:rsidRPr="00CB156D">
        <w:rPr>
          <w:rFonts w:hAnsi="Times New Roman" w:ascii="Times New Roman"/>
          <w:b w:val="false"/>
          <w:bCs/>
        </w:rPr>
        <w:t>ankarske usluge,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1.000,00 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k</w:t>
      </w:r>
      <w:r w:rsidRPr="00CB156D">
        <w:rPr>
          <w:rFonts w:hAnsi="Times New Roman" w:ascii="Times New Roman"/>
          <w:b w:val="false"/>
          <w:bCs/>
        </w:rPr>
        <w:t>njigovodstvene usluge,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12.000,00 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p</w:t>
      </w:r>
      <w:r w:rsidRPr="00CB156D">
        <w:rPr>
          <w:rFonts w:hAnsi="Times New Roman" w:ascii="Times New Roman"/>
          <w:b w:val="false"/>
          <w:bCs/>
        </w:rPr>
        <w:t>rocjena vještaka,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20.000,00 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m</w:t>
      </w:r>
      <w:r w:rsidRPr="00CB156D">
        <w:rPr>
          <w:rFonts w:hAnsi="Times New Roman" w:ascii="Times New Roman"/>
          <w:b w:val="false"/>
          <w:bCs/>
        </w:rPr>
        <w:t>aterijalni troškovi,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>3.000,00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p</w:t>
      </w:r>
      <w:r w:rsidRPr="00CB156D">
        <w:rPr>
          <w:rFonts w:hAnsi="Times New Roman" w:ascii="Times New Roman"/>
          <w:b w:val="false"/>
          <w:bCs/>
        </w:rPr>
        <w:t>ristojbe,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3.000,00 </w:t>
      </w:r>
      <w:r>
        <w:rPr>
          <w:rFonts w:hAnsi="Times New Roman" w:ascii="Times New Roman"/>
          <w:b w:val="false"/>
          <w:bCs/>
        </w:rPr>
        <w:t>kn</w:t>
      </w:r>
    </w:p>
    <w:p w:rsidRDefault="00D87EC8" w:rsidP="00D87EC8" w:rsidR="00D87EC8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 t</w:t>
      </w:r>
      <w:r w:rsidRPr="00CB156D">
        <w:rPr>
          <w:rFonts w:hAnsi="Times New Roman" w:ascii="Times New Roman"/>
          <w:b w:val="false"/>
          <w:bCs/>
        </w:rPr>
        <w:t>roškovi arhiviranja,</w:t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="00B15B01">
        <w:rPr>
          <w:rFonts w:hAnsi="Times New Roman" w:ascii="Times New Roman"/>
          <w:b w:val="false"/>
          <w:bCs/>
        </w:rPr>
        <w:tab/>
      </w:r>
      <w:r w:rsidRPr="00CB156D">
        <w:rPr>
          <w:rFonts w:hAnsi="Times New Roman" w:ascii="Times New Roman"/>
          <w:b w:val="false"/>
          <w:bCs/>
        </w:rPr>
        <w:t xml:space="preserve">5.000,00 </w:t>
      </w:r>
      <w:r>
        <w:rPr>
          <w:rFonts w:hAnsi="Times New Roman" w:ascii="Times New Roman"/>
          <w:b w:val="false"/>
          <w:bCs/>
        </w:rPr>
        <w:t>kn.</w:t>
      </w:r>
    </w:p>
    <w:p w:rsidRDefault="001850E9" w:rsidP="00D87EC8" w:rsidR="001850E9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87EC8" w:rsidP="00A42E09" w:rsidR="001850E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</w:t>
      </w:r>
      <w:r w:rsidRPr="00CB156D">
        <w:rPr>
          <w:rFonts w:hAnsi="Times New Roman" w:ascii="Times New Roman"/>
          <w:b w:val="false"/>
          <w:bCs/>
        </w:rPr>
        <w:t xml:space="preserve">rivremeni stečajni upravitelj </w:t>
      </w:r>
      <w:r>
        <w:rPr>
          <w:rFonts w:hAnsi="Times New Roman" w:ascii="Times New Roman"/>
          <w:b w:val="false"/>
          <w:bCs/>
        </w:rPr>
        <w:t>zaključio je da d</w:t>
      </w:r>
      <w:r w:rsidR="001850E9" w:rsidRPr="00CB156D">
        <w:rPr>
          <w:rFonts w:hAnsi="Times New Roman" w:ascii="Times New Roman"/>
          <w:b w:val="false"/>
          <w:bCs/>
        </w:rPr>
        <w:t>užnik nema</w:t>
      </w:r>
      <w:r>
        <w:rPr>
          <w:rFonts w:hAnsi="Times New Roman" w:ascii="Times New Roman"/>
          <w:b w:val="false"/>
          <w:bCs/>
        </w:rPr>
        <w:t xml:space="preserve"> imovine</w:t>
      </w:r>
      <w:r w:rsidR="001850E9" w:rsidRPr="00CB156D">
        <w:rPr>
          <w:rFonts w:hAnsi="Times New Roman" w:ascii="Times New Roman"/>
          <w:b w:val="false"/>
          <w:bCs/>
        </w:rPr>
        <w:t xml:space="preserve"> koja je dostatna za namirenje troškova stečajnog postupka.</w:t>
      </w:r>
    </w:p>
    <w:p w:rsidRDefault="00E1279A" w:rsidP="00A42E09" w:rsidR="00E1279A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D87EC8" w:rsidP="00D87EC8" w:rsidR="001850E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87EC8">
        <w:rPr>
          <w:rFonts w:hAnsi="Times New Roman" w:ascii="Times New Roman"/>
          <w:b w:val="false"/>
          <w:bCs/>
        </w:rPr>
        <w:t>Privremeni stečajni upravitelj</w:t>
      </w:r>
      <w:r>
        <w:rPr>
          <w:rFonts w:hAnsi="Times New Roman" w:ascii="Times New Roman"/>
          <w:b w:val="false"/>
          <w:bCs/>
        </w:rPr>
        <w:t xml:space="preserve"> </w:t>
      </w:r>
      <w:r w:rsidR="001850E9" w:rsidRPr="00CB156D">
        <w:rPr>
          <w:rFonts w:hAnsi="Times New Roman" w:ascii="Times New Roman"/>
          <w:b w:val="false"/>
          <w:bCs/>
        </w:rPr>
        <w:t xml:space="preserve"> smatra da je potrebno uzeti širi kontekst,</w:t>
      </w:r>
      <w:r>
        <w:rPr>
          <w:rFonts w:hAnsi="Times New Roman" w:ascii="Times New Roman"/>
          <w:b w:val="false"/>
          <w:bCs/>
        </w:rPr>
        <w:t xml:space="preserve"> u smislu ovisnosti poslovanja d</w:t>
      </w:r>
      <w:r w:rsidR="001850E9" w:rsidRPr="00CB156D">
        <w:rPr>
          <w:rFonts w:hAnsi="Times New Roman" w:ascii="Times New Roman"/>
          <w:b w:val="false"/>
          <w:bCs/>
        </w:rPr>
        <w:t xml:space="preserve">užnika o poslovanju društva 3. MAJ BRODOGRADILIŠTE d.d., kao i izraženu želju </w:t>
      </w:r>
      <w:r>
        <w:rPr>
          <w:rFonts w:hAnsi="Times New Roman" w:ascii="Times New Roman"/>
          <w:b w:val="false"/>
          <w:bCs/>
        </w:rPr>
        <w:t>osobe ovlaštene za zastupanje d</w:t>
      </w:r>
      <w:r w:rsidR="001850E9" w:rsidRPr="00CB156D">
        <w:rPr>
          <w:rFonts w:hAnsi="Times New Roman" w:ascii="Times New Roman"/>
          <w:b w:val="false"/>
          <w:bCs/>
        </w:rPr>
        <w:t>užnika da, u slučaju odgode otvaranja stečaja nad društvom 3. MAJ BRODOGRADILIŠTE d.d. (ročište zakazano za dan 5.</w:t>
      </w:r>
      <w:r>
        <w:rPr>
          <w:rFonts w:hAnsi="Times New Roman" w:ascii="Times New Roman"/>
          <w:b w:val="false"/>
          <w:bCs/>
        </w:rPr>
        <w:t xml:space="preserve"> lipnja </w:t>
      </w:r>
      <w:r w:rsidR="001850E9" w:rsidRPr="00CB156D">
        <w:rPr>
          <w:rFonts w:hAnsi="Times New Roman" w:ascii="Times New Roman"/>
          <w:b w:val="false"/>
          <w:bCs/>
        </w:rPr>
        <w:t>2019.) ponudi Naslovnom sudu pristupanje dugu.</w:t>
      </w:r>
      <w:r w:rsidR="00A70E88">
        <w:rPr>
          <w:rFonts w:hAnsi="Times New Roman" w:ascii="Times New Roman"/>
          <w:b w:val="false"/>
          <w:bCs/>
        </w:rPr>
        <w:t xml:space="preserve"> </w:t>
      </w:r>
    </w:p>
    <w:p w:rsidRDefault="00A70E88" w:rsidP="00D87EC8" w:rsidR="00A70E88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A70E88" w:rsidP="00D87EC8" w:rsidR="00A70E88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Zastupnica dužnika po zakonu nema primjedbi na sačinjeno izvješće privremenog stečajnog upravitelja međutim predlaže sudu odgodu današnjeg ročišta zbog mogućnosti otklanjanja</w:t>
      </w:r>
      <w:r w:rsidR="00DE002F">
        <w:rPr>
          <w:rFonts w:hAnsi="Times New Roman" w:ascii="Times New Roman"/>
          <w:b w:val="false"/>
          <w:bCs/>
        </w:rPr>
        <w:t xml:space="preserve"> stečajnog razloga nesposobnost za plaćanje.</w:t>
      </w:r>
    </w:p>
    <w:p w:rsidRDefault="00AE2FE7" w:rsidP="00D87EC8" w:rsidR="00AE2FE7">
      <w:pPr>
        <w:pStyle w:val="Bezproreda"/>
        <w:rPr>
          <w:rFonts w:hAnsi="Times New Roman" w:ascii="Times New Roman"/>
          <w:b w:val="false"/>
          <w:bCs/>
        </w:rPr>
      </w:pPr>
    </w:p>
    <w:p w:rsidRDefault="00E1279A" w:rsidP="00D87EC8" w:rsidR="00E1279A" w:rsidRPr="00CB156D">
      <w:pPr>
        <w:pStyle w:val="Bezproreda"/>
        <w:rPr>
          <w:rFonts w:hAnsi="Times New Roman" w:ascii="Times New Roman"/>
          <w:b w:val="false"/>
          <w:bCs/>
        </w:rPr>
      </w:pPr>
    </w:p>
    <w:p w:rsidRDefault="00A335AB" w:rsidP="00A335AB" w:rsidR="00A335AB" w:rsidRPr="00CB156D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Sudac donosi</w:t>
      </w:r>
    </w:p>
    <w:p w:rsidRDefault="00A335AB" w:rsidP="002B2320" w:rsidR="00A335AB" w:rsidRPr="00CB156D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r j e š e n j e</w:t>
      </w:r>
    </w:p>
    <w:p w:rsidRDefault="00A335AB" w:rsidP="002B2320" w:rsidR="00A335AB" w:rsidRPr="00CB156D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D87EC8" w:rsidP="008C23DD" w:rsidR="00A335A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Poziva se </w:t>
      </w:r>
      <w:r>
        <w:rPr>
          <w:rFonts w:hAnsi="Times New Roman" w:ascii="Times New Roman"/>
          <w:b w:val="false"/>
          <w:bCs/>
        </w:rPr>
        <w:t>p</w:t>
      </w:r>
      <w:r w:rsidRPr="00CB156D">
        <w:rPr>
          <w:rFonts w:hAnsi="Times New Roman" w:ascii="Times New Roman"/>
          <w:b w:val="false"/>
          <w:bCs/>
        </w:rPr>
        <w:t>rivremeni stečajni upravitelj</w:t>
      </w:r>
      <w:r>
        <w:rPr>
          <w:rFonts w:hAnsi="Times New Roman" w:ascii="Times New Roman"/>
          <w:b w:val="false"/>
          <w:bCs/>
        </w:rPr>
        <w:t xml:space="preserve"> da u roku osam dana dopuni izvješće na način da </w:t>
      </w:r>
      <w:r w:rsidR="008C23DD">
        <w:rPr>
          <w:rFonts w:hAnsi="Times New Roman" w:ascii="Times New Roman"/>
          <w:b w:val="false"/>
          <w:bCs/>
        </w:rPr>
        <w:t>specificira potraživanja dužnika prema kupcima u ukupnom iznosu od 1.074.260,00 kn, s naznakom strukture kupaca, a posebno obzirom na činjenicu jesu li potraživanja utužena ili je nastupila zastara.</w:t>
      </w:r>
    </w:p>
    <w:p w:rsidRDefault="00421543" w:rsidP="00421543" w:rsidR="00421543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8C23DD" w:rsidP="008C23DD" w:rsidR="008C23DD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 današnje ročište se odgađa a slijedeće zakazuje za dan</w:t>
      </w:r>
    </w:p>
    <w:p w:rsidRDefault="008C23DD" w:rsidP="008C23DD" w:rsidR="008C23DD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8C23DD" w:rsidP="008C23DD" w:rsidR="008C23DD" w:rsidRPr="00CB156D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18. srpnja 2019. u 11.15 sati</w:t>
      </w:r>
    </w:p>
    <w:p w:rsidRDefault="008C23DD" w:rsidP="008C23DD" w:rsidR="008C23DD" w:rsidRPr="008C23DD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</w:t>
      </w:r>
      <w:r w:rsidRPr="008C23DD">
        <w:rPr>
          <w:rFonts w:hAnsi="Times New Roman" w:ascii="Times New Roman"/>
          <w:b w:val="false"/>
        </w:rPr>
        <w:t>kod Trgovačkog suda u Rijeci</w:t>
      </w:r>
    </w:p>
    <w:p w:rsidRDefault="008C23DD" w:rsidP="008C23DD" w:rsidR="008C23DD" w:rsidRPr="008C23DD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</w:t>
      </w:r>
      <w:r w:rsidR="00A42E09">
        <w:rPr>
          <w:rFonts w:hAnsi="Times New Roman" w:ascii="Times New Roman"/>
          <w:b w:val="false"/>
        </w:rPr>
        <w:t xml:space="preserve">       </w:t>
      </w:r>
      <w:r>
        <w:rPr>
          <w:rFonts w:hAnsi="Times New Roman" w:ascii="Times New Roman"/>
          <w:b w:val="false"/>
        </w:rPr>
        <w:t xml:space="preserve"> </w:t>
      </w:r>
      <w:r w:rsidRPr="008C23DD">
        <w:rPr>
          <w:rFonts w:hAnsi="Times New Roman" w:ascii="Times New Roman"/>
          <w:b w:val="false"/>
        </w:rPr>
        <w:t>Zadarska 1 i 3</w:t>
      </w:r>
    </w:p>
    <w:p w:rsidRDefault="008C23DD" w:rsidP="008C23DD" w:rsidR="008C23DD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</w:t>
      </w:r>
      <w:r w:rsidR="00A42E09">
        <w:rPr>
          <w:rFonts w:hAnsi="Times New Roman" w:ascii="Times New Roman"/>
          <w:b w:val="false"/>
        </w:rPr>
        <w:t xml:space="preserve">     </w:t>
      </w:r>
      <w:r w:rsidRPr="008C23DD">
        <w:rPr>
          <w:rFonts w:hAnsi="Times New Roman" w:ascii="Times New Roman"/>
          <w:b w:val="false"/>
        </w:rPr>
        <w:t>sudnica 2, I. kat</w:t>
      </w:r>
    </w:p>
    <w:p w:rsidRDefault="008C23DD" w:rsidP="008C23DD" w:rsidR="008C23DD">
      <w:pPr>
        <w:jc w:val="center"/>
        <w:rPr>
          <w:rFonts w:hAnsi="Times New Roman" w:ascii="Times New Roman"/>
          <w:b w:val="false"/>
        </w:rPr>
      </w:pPr>
    </w:p>
    <w:p w:rsidRDefault="00E1279A" w:rsidP="008C23DD" w:rsidR="00E1279A">
      <w:pPr>
        <w:jc w:val="center"/>
        <w:rPr>
          <w:rFonts w:hAnsi="Times New Roman" w:ascii="Times New Roman"/>
          <w:b w:val="false"/>
        </w:rPr>
      </w:pPr>
    </w:p>
    <w:p w:rsidRDefault="00E1279A" w:rsidP="008C23DD" w:rsidR="00E1279A" w:rsidRPr="008C23DD">
      <w:pPr>
        <w:jc w:val="center"/>
        <w:rPr>
          <w:rFonts w:hAnsi="Times New Roman" w:ascii="Times New Roman"/>
          <w:b w:val="false"/>
        </w:rPr>
      </w:pPr>
    </w:p>
    <w:p w:rsidRDefault="008C23DD" w:rsidP="008C23DD" w:rsidR="005253D7" w:rsidRPr="00CB156D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što privremeni stečajni upravitelj</w:t>
      </w:r>
      <w:r w:rsidR="00E1279A">
        <w:rPr>
          <w:rFonts w:hAnsi="Times New Roman" w:ascii="Times New Roman"/>
          <w:b w:val="false"/>
        </w:rPr>
        <w:t xml:space="preserve"> i zastupnica dužnika po zakonu</w:t>
      </w:r>
      <w:r>
        <w:rPr>
          <w:rFonts w:hAnsi="Times New Roman" w:ascii="Times New Roman"/>
          <w:b w:val="false"/>
        </w:rPr>
        <w:t xml:space="preserve"> prima</w:t>
      </w:r>
      <w:r w:rsidR="00E1279A">
        <w:rPr>
          <w:rFonts w:hAnsi="Times New Roman" w:ascii="Times New Roman"/>
          <w:b w:val="false"/>
        </w:rPr>
        <w:t>ju</w:t>
      </w:r>
      <w:r>
        <w:rPr>
          <w:rFonts w:hAnsi="Times New Roman" w:ascii="Times New Roman"/>
          <w:b w:val="false"/>
        </w:rPr>
        <w:t xml:space="preserve"> na znanje i smatra</w:t>
      </w:r>
      <w:r w:rsidR="00E1279A">
        <w:rPr>
          <w:rFonts w:hAnsi="Times New Roman" w:ascii="Times New Roman"/>
          <w:b w:val="false"/>
        </w:rPr>
        <w:t>ju</w:t>
      </w:r>
      <w:r>
        <w:rPr>
          <w:rFonts w:hAnsi="Times New Roman" w:ascii="Times New Roman"/>
          <w:b w:val="false"/>
        </w:rPr>
        <w:t xml:space="preserve"> se uredno pozvanim, a objavom ovog zapisnika na mrežnoj stranici e-oglasna ploča s</w:t>
      </w:r>
      <w:r w:rsidR="00E1279A">
        <w:rPr>
          <w:rFonts w:hAnsi="Times New Roman" w:ascii="Times New Roman"/>
          <w:b w:val="false"/>
        </w:rPr>
        <w:t>udova pozvat će se predlagatelj.</w:t>
      </w:r>
    </w:p>
    <w:p w:rsidRDefault="009B5A16" w:rsidP="008A29DD" w:rsidR="009B5A16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CB156D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 xml:space="preserve">Dovršeno u </w:t>
      </w:r>
      <w:r w:rsidR="00E1279A">
        <w:rPr>
          <w:rFonts w:hAnsi="Times New Roman" w:ascii="Times New Roman"/>
          <w:b w:val="false"/>
          <w:bCs/>
        </w:rPr>
        <w:t>9</w:t>
      </w:r>
      <w:r w:rsidR="00150A31" w:rsidRPr="00CB156D">
        <w:rPr>
          <w:rFonts w:hAnsi="Times New Roman" w:ascii="Times New Roman"/>
          <w:b w:val="false"/>
          <w:bCs/>
        </w:rPr>
        <w:t>,</w:t>
      </w:r>
      <w:r w:rsidR="00F84055" w:rsidRPr="00CB156D">
        <w:rPr>
          <w:rFonts w:hAnsi="Times New Roman" w:ascii="Times New Roman"/>
          <w:b w:val="false"/>
          <w:bCs/>
        </w:rPr>
        <w:t>40</w:t>
      </w:r>
      <w:r w:rsidRPr="00CB156D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CB156D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 xml:space="preserve"> </w:t>
      </w:r>
      <w:r w:rsidRPr="00CB156D">
        <w:rPr>
          <w:rFonts w:hAnsi="Times New Roman" w:ascii="Times New Roman"/>
          <w:b w:val="false"/>
        </w:rPr>
        <w:tab/>
      </w:r>
      <w:r w:rsidRPr="00CB156D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CB156D">
        <w:rPr>
          <w:rFonts w:hAnsi="Times New Roman" w:ascii="Times New Roman"/>
          <w:b w:val="false"/>
        </w:rPr>
        <w:t xml:space="preserve">                 </w:t>
      </w:r>
      <w:r w:rsidR="007B32C7" w:rsidRPr="00CB156D">
        <w:rPr>
          <w:rFonts w:hAnsi="Times New Roman" w:ascii="Times New Roman"/>
          <w:b w:val="false"/>
        </w:rPr>
        <w:t xml:space="preserve">  </w:t>
      </w:r>
      <w:r w:rsidR="00CA5F98" w:rsidRPr="00CB156D">
        <w:rPr>
          <w:rFonts w:hAnsi="Times New Roman" w:ascii="Times New Roman"/>
          <w:b w:val="false"/>
        </w:rPr>
        <w:t xml:space="preserve"> </w:t>
      </w:r>
      <w:r w:rsidR="00537E0F" w:rsidRPr="00CB156D">
        <w:rPr>
          <w:rFonts w:hAnsi="Times New Roman" w:ascii="Times New Roman"/>
          <w:b w:val="false"/>
        </w:rPr>
        <w:tab/>
      </w:r>
      <w:r w:rsidR="00F84055" w:rsidRPr="00CB156D">
        <w:rPr>
          <w:rFonts w:hAnsi="Times New Roman" w:ascii="Times New Roman"/>
          <w:b w:val="false"/>
        </w:rPr>
        <w:t xml:space="preserve">   </w:t>
      </w:r>
      <w:r w:rsidR="00705DC7" w:rsidRPr="00CB156D">
        <w:rPr>
          <w:rFonts w:hAnsi="Times New Roman" w:ascii="Times New Roman"/>
          <w:b w:val="false"/>
        </w:rPr>
        <w:t xml:space="preserve">  </w:t>
      </w:r>
      <w:r w:rsidR="008A15B0" w:rsidRPr="00CB156D">
        <w:rPr>
          <w:rFonts w:hAnsi="Times New Roman" w:ascii="Times New Roman"/>
          <w:b w:val="false"/>
        </w:rPr>
        <w:t xml:space="preserve"> </w:t>
      </w:r>
      <w:r w:rsidR="00E1279A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ab/>
      </w:r>
    </w:p>
    <w:p w:rsidRDefault="001C52E7" w:rsidP="005B7AC9" w:rsidR="001C52E7" w:rsidRPr="00CB156D">
      <w:pPr>
        <w:jc w:val="both"/>
        <w:rPr>
          <w:rFonts w:hAnsi="Times New Roman" w:ascii="Times New Roman"/>
          <w:b w:val="false"/>
        </w:rPr>
      </w:pPr>
    </w:p>
    <w:p w:rsidRDefault="00F84055" w:rsidP="005B7AC9" w:rsidR="00F84055" w:rsidRPr="00CB156D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ab/>
      </w:r>
      <w:r w:rsidRPr="00CB156D">
        <w:rPr>
          <w:rFonts w:hAnsi="Times New Roman" w:ascii="Times New Roman"/>
          <w:b w:val="false"/>
        </w:rPr>
        <w:tab/>
      </w:r>
      <w:r w:rsidRPr="00CB156D">
        <w:rPr>
          <w:rFonts w:hAnsi="Times New Roman" w:ascii="Times New Roman"/>
          <w:b w:val="false"/>
        </w:rPr>
        <w:tab/>
      </w:r>
      <w:r w:rsidRPr="00CB156D">
        <w:rPr>
          <w:rFonts w:hAnsi="Times New Roman" w:ascii="Times New Roman"/>
          <w:b w:val="false"/>
        </w:rPr>
        <w:tab/>
        <w:t xml:space="preserve">            Zapisničar </w:t>
      </w:r>
      <w:r w:rsidRPr="00CB156D">
        <w:rPr>
          <w:rFonts w:hAnsi="Times New Roman" w:ascii="Times New Roman"/>
          <w:b w:val="false"/>
        </w:rPr>
        <w:tab/>
        <w:t xml:space="preserve">         </w:t>
      </w:r>
      <w:r w:rsidR="00CA5F98" w:rsidRPr="00CB156D">
        <w:rPr>
          <w:rFonts w:hAnsi="Times New Roman" w:ascii="Times New Roman"/>
          <w:b w:val="false"/>
        </w:rPr>
        <w:t xml:space="preserve"> </w:t>
      </w:r>
      <w:r w:rsidR="00E1279A">
        <w:rPr>
          <w:rFonts w:hAnsi="Times New Roman" w:ascii="Times New Roman"/>
          <w:b w:val="false"/>
        </w:rPr>
        <w:t xml:space="preserve">         Zastupnica dužnika po zakonu</w:t>
      </w:r>
    </w:p>
    <w:sectPr w:rsidSect="00B10654" w:rsidR="003B2493" w:rsidRPr="00CB156D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altName w:val="Trebuchet MS"/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1C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1850E9">
      <w:rPr>
        <w:rFonts w:hAnsi="Times New Roman" w:ascii="Times New Roman"/>
        <w:b w:val="false"/>
      </w:rPr>
      <w:t>203</w:t>
    </w:r>
    <w:r w:rsidR="00780DC0">
      <w:rPr>
        <w:rFonts w:hAnsi="Times New Roman" w:ascii="Times New Roman"/>
        <w:b w:val="false"/>
      </w:rPr>
      <w:t>/19-</w:t>
    </w:r>
    <w:r w:rsidR="000F5D7A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45B6"/>
    <w:multiLevelType w:val="hybridMultilevel"/>
    <w:tmpl w:val="3EC4318C"/>
    <w:lvl w:tplc="0409000F" w:ilvl="0">
      <w:start w:val="1"/>
      <w:numFmt w:val="decimal"/>
      <w:lvlText w:val="%1."/>
      <w:lvlJc w:val="left"/>
      <w:pPr>
        <w:ind w:hanging="360" w:left="768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8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8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8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8"/>
      </w:pPr>
      <w:rPr>
        <w:rFonts w:hAnsi="Wingdings" w:ascii="Wingdings" w:hint="default"/>
      </w:r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15F79F3"/>
    <w:multiLevelType w:val="hybridMultilevel"/>
    <w:tmpl w:val="8698D7B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AD70E9"/>
    <w:multiLevelType w:val="hybridMultilevel"/>
    <w:tmpl w:val="F9DE6DC0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C952B4"/>
    <w:multiLevelType w:val="hybridMultilevel"/>
    <w:tmpl w:val="3012A25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5D5B9C"/>
    <w:multiLevelType w:val="hybridMultilevel"/>
    <w:tmpl w:val="30B87E2C"/>
    <w:lvl w:tplc="8B20E7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A6C2288"/>
    <w:multiLevelType w:val="hybridMultilevel"/>
    <w:tmpl w:val="2354C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DF13DA"/>
    <w:multiLevelType w:val="hybridMultilevel"/>
    <w:tmpl w:val="14763E08"/>
    <w:lvl w:tplc="8A267B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76074470"/>
    <w:multiLevelType w:val="hybridMultilevel"/>
    <w:tmpl w:val="651443F4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3"/>
  </w:num>
  <w:num w:numId="12">
    <w:abstractNumId w:val="9"/>
  </w:num>
  <w:num w:numId="13">
    <w:abstractNumId w:val="13"/>
  </w:num>
  <w:num w:numId="14">
    <w:abstractNumId w:val="18"/>
  </w:num>
  <w:num w:numId="15">
    <w:abstractNumId w:val="4"/>
  </w:num>
  <w:num w:numId="16">
    <w:abstractNumId w:val="0"/>
  </w:num>
  <w:num w:numId="17">
    <w:abstractNumId w:val="6"/>
  </w:num>
  <w:num w:numId="18">
    <w:abstractNumId w:val="8"/>
  </w:num>
  <w:num w:numId="19">
    <w:abstractNumId w:val="1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0F5D7A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50E9"/>
    <w:rsid w:val="0018510A"/>
    <w:rsid w:val="001952BB"/>
    <w:rsid w:val="001A1B95"/>
    <w:rsid w:val="001A6028"/>
    <w:rsid w:val="001A61FA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1C4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21543"/>
    <w:rsid w:val="00430F3D"/>
    <w:rsid w:val="00434CE5"/>
    <w:rsid w:val="0043597D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360A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87"/>
    <w:rsid w:val="006D1F4A"/>
    <w:rsid w:val="006D4B09"/>
    <w:rsid w:val="006E09F9"/>
    <w:rsid w:val="006E0FA3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C23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0CB9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2E09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0E88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15B01"/>
    <w:rsid w:val="00B34F1D"/>
    <w:rsid w:val="00B3517F"/>
    <w:rsid w:val="00B35E1E"/>
    <w:rsid w:val="00B36F91"/>
    <w:rsid w:val="00B468D0"/>
    <w:rsid w:val="00B46CEE"/>
    <w:rsid w:val="00B5162B"/>
    <w:rsid w:val="00B53528"/>
    <w:rsid w:val="00B5390A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156D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EC8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02F"/>
    <w:rsid w:val="00DE02A0"/>
    <w:rsid w:val="00DE2CF9"/>
    <w:rsid w:val="00DE58FD"/>
    <w:rsid w:val="00DF2F8B"/>
    <w:rsid w:val="00E049DC"/>
    <w:rsid w:val="00E05D84"/>
    <w:rsid w:val="00E1279A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2E58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D9E"/>
    <w:rsid w:val="00F83DD0"/>
    <w:rsid w:val="00F84055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2019.</izvorni_sadrzaj>
    <derivirana_varijabla naziv="DomainObject.PlaniraniZavrsetakDatum_1">6. lipnja 2019.</derivirana_varijabla>
  </DomainObject.PlaniraniZavrsetakDatum>
  <DomainObject.PlaniraniPocetakDatum>
    <izvorni_sadrzaj>6. lipnja 2019.</izvorni_sadrzaj>
    <derivirana_varijabla naziv="DomainObject.PlaniraniPocetakDatum_1">6.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2019.</izvorni_sadrzaj>
    <derivirana_varijabla naziv="DomainObject.Zapisnik.DatumKreiranja_1">6.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St-203/2019-7</izvorni_sadrzaj>
    <derivirana_varijabla naziv="DomainObject.Zapisnik.Oznaka_1">St-203/2019-7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UGOSTITELJSTVO d.o.o.</izvorni_sadrzaj>
    <derivirana_varijabla naziv="DomainObject.Predmet.ProtustrankaFormated_1">  3. MAJ UGOSTITELJSTVO d.o.o.</derivirana_varijabla>
  </DomainObject.Predmet.ProtustrankaFormated>
  <DomainObject.Predmet.ProtustrankaFormatedOIB>
    <izvorni_sadrzaj>  3. MAJ UGOSTITELJSTVO d.o.o., OIB 58340198319</izvorni_sadrzaj>
    <derivirana_varijabla naziv="DomainObject.Predmet.ProtustrankaFormatedOIB_1">  3. MAJ UGOSTITELJSTVO d.o.o., OIB 58340198319</derivirana_varijabla>
  </DomainObject.Predmet.ProtustrankaFormatedOIB>
  <DomainObject.Predmet.ProtustrankaFormatedWithAdress>
    <izvorni_sadrzaj> 3. MAJ UGOSTITELJSTVO d.o.o., Pulska 2, 51000 Rijeka</izvorni_sadrzaj>
    <derivirana_varijabla naziv="DomainObject.Predmet.ProtustrankaFormatedWithAdress_1"> 3. MAJ UGOSTITELJSTVO d.o.o., Pulska 2, 51000 Rijeka</derivirana_varijabla>
  </DomainObject.Predmet.ProtustrankaFormatedWithAdress>
  <DomainObject.Predmet.ProtustrankaFormatedWithAdressOIB>
    <izvorni_sadrzaj> 3. MAJ UGOSTITELJSTVO d.o.o., OIB 58340198319, Pulska 2, 51000 Rijeka</izvorni_sadrzaj>
    <derivirana_varijabla naziv="DomainObject.Predmet.ProtustrankaFormatedWithAdressOIB_1"> 3. MAJ UGOSTITELJSTVO d.o.o., OIB 58340198319, Pulska 2, 51000 Rijeka</derivirana_varijabla>
  </DomainObject.Predmet.ProtustrankaFormatedWithAdressOIB>
  <DomainObject.Predmet.ProtustrankaWithAdress>
    <izvorni_sadrzaj>3. MAJ UGOSTITELJSTVO d.o.o. Pulska 2, 51000 Rijeka</izvorni_sadrzaj>
    <derivirana_varijabla naziv="DomainObject.Predmet.ProtustrankaWithAdress_1">3. MAJ UGOSTITELJSTVO d.o.o. Pulska 2, 51000 Rijeka</derivirana_varijabla>
  </DomainObject.Predmet.ProtustrankaWithAdress>
  <DomainObject.Predmet.ProtustrankaWithAdressOIB>
    <izvorni_sadrzaj>3. MAJ UGOSTITELJSTVO d.o.o., OIB 58340198319, Pulska 2, 51000 Rijeka</izvorni_sadrzaj>
    <derivirana_varijabla naziv="DomainObject.Predmet.ProtustrankaWithAdressOIB_1">3. MAJ UGOSTITELJSTVO d.o.o., OIB 58340198319, Pulska 2, 51000 Rijeka</derivirana_varijabla>
  </DomainObject.Predmet.ProtustrankaWithAdressOIB>
  <DomainObject.Predmet.ProtustrankaNazivFormated>
    <izvorni_sadrzaj>3. MAJ UGOSTITELJSTVO d.o.o.</izvorni_sadrzaj>
    <derivirana_varijabla naziv="DomainObject.Predmet.ProtustrankaNazivFormated_1">3. MAJ UGOSTITELJSTVO d.o.o.</derivirana_varijabla>
  </DomainObject.Predmet.ProtustrankaNazivFormated>
  <DomainObject.Predmet.ProtustrankaNazivFormatedOIB>
    <izvorni_sadrzaj>3. MAJ UGOSTITELJSTVO d.o.o., OIB 58340198319</izvorni_sadrzaj>
    <derivirana_varijabla naziv="DomainObject.Predmet.ProtustrankaNazivFormatedOIB_1">3. MAJ UGOSTITELJSTVO d.o.o., OIB 58340198319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730577.15</izvorni_sadrzaj>
    <derivirana_varijabla naziv="DomainObject.Predmet.TrenutnaVrijednost_1">730577.15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3. MAJ UGOSTITELJSTVO d.o.o.</item>
    </izvorni_sadrzaj>
    <derivirana_varijabla naziv="DomainObject.Predmet.ProtuStrankaListFormated_1">
      <item>3. MAJ UGOSTITELJSTVO d.o.o.</item>
    </derivirana_varijabla>
  </DomainObject.Predmet.ProtuStrankaListFormated>
  <DomainObject.Predmet.ProtuStrankaListFormatedOIB>
    <izvorni_sadrzaj>
      <item>3. MAJ UGOSTITELJSTVO d.o.o., OIB 58340198319</item>
    </izvorni_sadrzaj>
    <derivirana_varijabla naziv="DomainObject.Predmet.ProtuStrankaListFormatedOIB_1">
      <item>3. MAJ UGOSTITELJSTVO d.o.o., OIB 58340198319</item>
    </derivirana_varijabla>
  </DomainObject.Predmet.ProtuStrankaListFormatedOIB>
  <DomainObject.Predmet.ProtuStrankaListFormatedWithAdress>
    <izvorni_sadrzaj>
      <item>3. MAJ UGOSTITELJSTVO d.o.o., Pulska 2, 51000 Rijeka</item>
    </izvorni_sadrzaj>
    <derivirana_varijabla naziv="DomainObject.Predmet.ProtuStrankaListFormatedWithAdress_1">
      <item>3. MAJ UGOSTITELJSTVO d.o.o., Pulska 2, 51000 Rijeka</item>
    </derivirana_varijabla>
  </DomainObject.Predmet.ProtuStrankaListFormatedWithAdress>
  <DomainObject.Predmet.ProtuStrankaListFormatedWithAdressOIB>
    <izvorni_sadrzaj>
      <item>3. MAJ UGOSTITELJSTVO d.o.o., OIB 58340198319, Pulska 2, 51000 Rijeka</item>
    </izvorni_sadrzaj>
    <derivirana_varijabla naziv="DomainObject.Predmet.ProtuStrankaListFormatedWithAdressOIB_1">
      <item>3. MAJ UGOSTITELJSTVO d.o.o., OIB 58340198319, Pulska 2, 51000 Rijeka</item>
    </derivirana_varijabla>
  </DomainObject.Predmet.ProtuStrankaListFormatedWithAdressOIB>
  <DomainObject.Predmet.ProtuStrankaListNazivFormated>
    <izvorni_sadrzaj>
      <item>3. MAJ UGOSTITELJSTVO d.o.o.</item>
    </izvorni_sadrzaj>
    <derivirana_varijabla naziv="DomainObject.Predmet.ProtuStrankaListNazivFormated_1">
      <item>3. MAJ UGOSTITELJSTVO d.o.o.</item>
    </derivirana_varijabla>
  </DomainObject.Predmet.ProtuStrankaListNazivFormated>
  <DomainObject.Predmet.ProtuStrankaListNazivFormatedOIB>
    <izvorni_sadrzaj>
      <item>3. MAJ UGOSTITELJSTVO d.o.o., OIB 58340198319</item>
    </izvorni_sadrzaj>
    <derivirana_varijabla naziv="DomainObject.Predmet.ProtuStrankaListNazivFormatedOIB_1">
      <item>3. MAJ UGOSTITELJSTVO d.o.o., OIB 58340198319</item>
    </derivirana_varijabla>
  </DomainObject.Predmet.ProtuStrankaListNazivFormatedOIB>
  <DomainObject.Predmet.OstaliListFormated>
    <izvorni_sadrzaj>
      <item>Marija Pešut</item>
    </izvorni_sadrzaj>
    <derivirana_varijabla naziv="DomainObject.Predmet.OstaliListFormated_1">
      <item>Marija Pešut</item>
    </derivirana_varijabla>
  </DomainObject.Predmet.OstaliListFormated>
  <DomainObject.Predmet.OstaliListFormatedOIB>
    <izvorni_sadrzaj>
      <item>Marija Pešut, OIB 57473382778</item>
    </izvorni_sadrzaj>
    <derivirana_varijabla naziv="DomainObject.Predmet.OstaliListFormatedOIB_1">
      <item>Marija Pešut, OIB 57473382778</item>
    </derivirana_varijabla>
  </DomainObject.Predmet.OstaliListFormatedOIB>
  <DomainObject.Predmet.OstaliListFormatedWithAdress>
    <izvorni_sadrzaj>
      <item>Marija Pešut, Burićeva 48, 51262 Šmrika</item>
    </izvorni_sadrzaj>
    <derivirana_varijabla naziv="DomainObject.Predmet.OstaliListFormatedWithAdress_1">
      <item>Marija Pešut, Burićeva 48, 51262 Šmrika</item>
    </derivirana_varijabla>
  </DomainObject.Predmet.OstaliListFormatedWithAdress>
  <DomainObject.Predmet.OstaliListFormatedWithAdressOIB>
    <izvorni_sadrzaj>
      <item>Marija Pešut, OIB 57473382778, Burićeva 48, 51262 Šmrika</item>
    </izvorni_sadrzaj>
    <derivirana_varijabla naziv="DomainObject.Predmet.OstaliListFormatedWithAdressOIB_1">
      <item>Marija Pešut, OIB 57473382778, Burićeva 48, 51262 Šmrika</item>
    </derivirana_varijabla>
  </DomainObject.Predmet.OstaliListFormatedWithAdressOIB>
  <DomainObject.Predmet.OstaliListNazivFormated>
    <izvorni_sadrzaj>
      <item>Marija Pešut</item>
    </izvorni_sadrzaj>
    <derivirana_varijabla naziv="DomainObject.Predmet.OstaliListNazivFormated_1">
      <item>Marija Pešut</item>
    </derivirana_varijabla>
  </DomainObject.Predmet.OstaliListNazivFormated>
  <DomainObject.Predmet.OstaliListNazivFormatedOIB>
    <izvorni_sadrzaj>
      <item>Marija Pešut, OIB 57473382778</item>
    </izvorni_sadrzaj>
    <derivirana_varijabla naziv="DomainObject.Predmet.OstaliListNazivFormatedOIB_1">
      <item>Marija Pešut, OIB 57473382778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St-203/2019-7</izvorni_sadrzaj>
    <derivirana_varijabla naziv="DomainObject.PoslovniBrojDokumenta_1">St-203/2019-7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3. MAJ UGOSTITELJSTVO d.o.o.</izvorni_sadrzaj>
    <derivirana_varijabla naziv="DomainObject.Predmet.ProtustrankaIDrugi_1">3. MAJ UGOSTITELJSTVO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3. MAJ UGOSTITELJSTVO d.o.o., OIB 58340198319, Pulska 2, 51000 Rijeka</izvorni_sadrzaj>
    <derivirana_varijabla naziv="DomainObject.Predmet.ProtustrankaIDrugiAdressOIB_1">3. MAJ UGOSTITELJSTVO d.o.o., OIB 58340198319, Pulska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3. MAJ UGOSTITELJSTVO d.o.o.</item>
      <item>Marija Pešut</item>
    </izvorni_sadrzaj>
    <derivirana_varijabla naziv="DomainObject.Predmet.SudioniciListNaziv_1">
      <item>FINA Rijeka</item>
      <item>3. MAJ UGOSTITELJSTVO d.o.o.</item>
      <item>Marija Pešut</item>
    </derivirana_varijabla>
  </DomainObject.Predmet.SudioniciListNaziv>
  <DomainObject.Predmet.SudioniciListAdressOIB>
    <izvorni_sadrzaj>
      <item>FINA Rijeka, OIB 85821130368, Frana Kurelca 8,51000 Rijeka</item>
      <item>3. MAJ UGOSTITELJSTVO d.o.o., OIB 58340198319, Pulska 2,51000 Rijeka</item>
      <item>Marija Pešut, OIB 57473382778, Burićeva 48,51262 Šmrika</item>
    </izvorni_sadrzaj>
    <derivirana_varijabla naziv="DomainObject.Predmet.SudioniciListAdressOIB_1">
      <item>FINA Rijeka, OIB 85821130368, Frana Kurelca 8,51000 Rijeka</item>
      <item>3. MAJ UGOSTITELJSTVO d.o.o., OIB 58340198319, Pulska 2,51000 Rijeka</item>
      <item>Marija Pešut, OIB 57473382778, Burićeva 48,51262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58340198319</item>
      <item>, OIB 57473382778</item>
    </izvorni_sadrzaj>
    <derivirana_varijabla naziv="DomainObject.Predmet.SudioniciListNazivOIB_1">
      <item>, OIB 85821130368</item>
      <item>, OIB 58340198319</item>
      <item>, OIB 57473382778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6693D-C5C2-4A7C-990F-27D601049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1043</properties:Words>
  <properties:Characters>6055</properties:Characters>
  <properties:Lines>149</properties:Lines>
  <properties:Paragraphs>62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2019-06-05T12:07:00Z</dcterms:created>
  <dc:creator>rcerneka</dc:creator>
  <cp:lastModifiedBy>Dajana Jurković</cp:lastModifiedBy>
  <cp:lastPrinted>2019-06-04T07:02:00Z</cp:lastPrinted>
  <dcterms:modified xmlns:xsi="http://www.w3.org/2001/XMLSchema-instance" xsi:type="dcterms:W3CDTF">2019-06-06T07:41:00Z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St-203/2019-7 / Zapisnik - Ročište radi rasprave o uvjetima za otvaranje steč. post. (203,19 zapisnik prethodni 3. maj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