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62f5" w14:paraId="fe662f5" w:rsidRDefault="00D856D2" w:rsidP="002B3828" w:rsidR="001C374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B3828" w:rsidP="002B3828" w:rsidR="002B3828">
      <w:r>
        <w:t>REPUBLIKA HRVATSKA</w:t>
      </w:r>
    </w:p>
    <w:p w:rsidRDefault="002B3828" w:rsidP="002B3828" w:rsidR="002B3828">
      <w:r>
        <w:t xml:space="preserve">TRGOVAČKI SUD U ZAGREBU </w:t>
      </w:r>
    </w:p>
    <w:p w:rsidRDefault="002B3828" w:rsidP="002B3828" w:rsidR="002B3828">
      <w:r>
        <w:t>Zagreb, Amruševa 2/II</w:t>
      </w:r>
    </w:p>
    <w:p w:rsidRDefault="002B3828" w:rsidP="00BE4660" w:rsidR="002B3828">
      <w:r>
        <w:t xml:space="preserve">                                                                                                 </w:t>
      </w:r>
      <w:r>
        <w:tab/>
      </w:r>
      <w:r>
        <w:tab/>
      </w:r>
      <w:smartTag w:element="metricconverter" w:uri="urn:schemas-microsoft-com:office:smarttags">
        <w:smartTagPr>
          <w:attr w:val="12 St" w:name="ProductID"/>
        </w:smartTagPr>
        <w:r>
          <w:t>12 St</w:t>
        </w:r>
      </w:smartTag>
      <w:r w:rsidR="00C64FF6">
        <w:t xml:space="preserve"> </w:t>
      </w:r>
      <w:r w:rsidR="00B9251B">
        <w:t>62</w:t>
      </w:r>
      <w:r w:rsidR="00945EE2">
        <w:t>/201</w:t>
      </w:r>
      <w:r w:rsidR="00B9251B">
        <w:t>2</w:t>
      </w:r>
    </w:p>
    <w:p w:rsidRDefault="001C3743" w:rsidP="002B3828" w:rsidR="00C64FF6">
      <w:pPr>
        <w:jc w:val="center"/>
      </w:pPr>
      <w:r>
        <w:t>R  J  E  Š  E  NJ  E</w:t>
      </w:r>
    </w:p>
    <w:p w:rsidRDefault="001C3743" w:rsidP="002B3828" w:rsidR="001C3743">
      <w:pPr>
        <w:jc w:val="center"/>
      </w:pPr>
    </w:p>
    <w:p w:rsidRDefault="00C828EE" w:rsidP="00C828EE" w:rsidR="00C828EE">
      <w:pPr>
        <w:jc w:val="both"/>
      </w:pPr>
      <w:r w:rsidRPr="000E6E83">
        <w:rPr>
          <w:lang w:val="en-GB"/>
        </w:rPr>
        <w:t xml:space="preserve">TRGOVAČKI SUD U ZAGREBU po sucu Nini Radiću, kao stečajnom sucu u stečajnom postupku nad dužnikom </w:t>
      </w:r>
      <w:r w:rsidR="00B9251B">
        <w:t>BURA 1 d.o.o. u stečaju  za trgovinu i usluge, Zagreb, Koturaška 51, MBS:080068302, OIB:79000721319</w:t>
      </w:r>
      <w:r>
        <w:t xml:space="preserve">, </w:t>
      </w:r>
      <w:r w:rsidR="0001459D">
        <w:t>0</w:t>
      </w:r>
      <w:r w:rsidR="00B9251B">
        <w:t>6</w:t>
      </w:r>
      <w:r>
        <w:t xml:space="preserve">. </w:t>
      </w:r>
      <w:r w:rsidR="00B9251B">
        <w:t>prosinca</w:t>
      </w:r>
      <w:r>
        <w:t xml:space="preserve"> 2016. godine,</w:t>
      </w:r>
    </w:p>
    <w:p w:rsidRDefault="001C4B2C" w:rsidP="002B3828" w:rsidR="001C4B2C">
      <w:pPr>
        <w:jc w:val="both"/>
      </w:pPr>
    </w:p>
    <w:p w:rsidRDefault="001C3743" w:rsidP="008B5F75" w:rsidR="00C828EE" w:rsidRPr="008B5F75">
      <w:pPr>
        <w:jc w:val="center"/>
      </w:pPr>
      <w:r>
        <w:t xml:space="preserve">r  i  j  e  š  i  o  </w:t>
      </w:r>
      <w:r w:rsidR="002B3828">
        <w:t xml:space="preserve">      j  e</w:t>
      </w:r>
      <w:r w:rsidR="00033A83">
        <w:rPr>
          <w:b/>
        </w:rPr>
        <w:t xml:space="preserve">      </w:t>
      </w:r>
    </w:p>
    <w:p w:rsidRDefault="00582D72" w:rsidP="00582D72" w:rsidR="00582D72" w:rsidRPr="005B31DB">
      <w:pPr>
        <w:jc w:val="both"/>
        <w:rPr>
          <w:b/>
        </w:rPr>
      </w:pPr>
    </w:p>
    <w:p w:rsidRDefault="00582D72" w:rsidP="00582D72" w:rsidR="00582D72" w:rsidRPr="00823791">
      <w:pPr>
        <w:jc w:val="both"/>
      </w:pPr>
      <w:r>
        <w:t xml:space="preserve">Nalaže se zemljišnoknjižnom odjelu Općinskog  suda u </w:t>
      </w:r>
      <w:r w:rsidR="00B9251B">
        <w:t>Varaždinu</w:t>
      </w:r>
      <w:r>
        <w:t xml:space="preserve"> provesti upis brisanja prava na listu B pod</w:t>
      </w:r>
      <w:r w:rsidR="00B9251B">
        <w:t xml:space="preserve"> Z-6003/2009, </w:t>
      </w:r>
      <w:r>
        <w:t xml:space="preserve"> </w:t>
      </w:r>
      <w:r w:rsidR="00930368">
        <w:t>Z-</w:t>
      </w:r>
      <w:r w:rsidR="00B9251B">
        <w:t>5546</w:t>
      </w:r>
      <w:r w:rsidR="00930368">
        <w:t>/1</w:t>
      </w:r>
      <w:r w:rsidR="00B9251B">
        <w:t>4</w:t>
      </w:r>
      <w:r w:rsidR="00930368">
        <w:t xml:space="preserve">, </w:t>
      </w:r>
      <w:r>
        <w:t>Z-</w:t>
      </w:r>
      <w:r w:rsidR="00B9251B">
        <w:t>3094</w:t>
      </w:r>
      <w:r>
        <w:t>/1</w:t>
      </w:r>
      <w:r w:rsidR="00B9251B">
        <w:t>5</w:t>
      </w:r>
      <w:r>
        <w:t>,</w:t>
      </w:r>
      <w:r w:rsidR="00B9251B">
        <w:t xml:space="preserve"> </w:t>
      </w:r>
      <w:r>
        <w:t xml:space="preserve">po pravomoćnosti ovog rješenja. </w:t>
      </w:r>
    </w:p>
    <w:p w:rsidRDefault="00582D72" w:rsidP="008B5F75" w:rsidR="00582D72">
      <w:pPr>
        <w:rPr>
          <w:b/>
        </w:rPr>
      </w:pPr>
    </w:p>
    <w:p w:rsidRDefault="00582D72" w:rsidP="00582D72" w:rsidR="00582D72">
      <w:pPr>
        <w:ind w:left="360"/>
        <w:jc w:val="center"/>
        <w:rPr>
          <w:b/>
        </w:rPr>
      </w:pPr>
      <w:r>
        <w:rPr>
          <w:b/>
        </w:rPr>
        <w:t>O  b  r  a  z  l  o  ž  e  nj  e</w:t>
      </w:r>
    </w:p>
    <w:p w:rsidRDefault="00582D72" w:rsidP="00582D72" w:rsidR="00582D72">
      <w:pPr>
        <w:jc w:val="both"/>
        <w:rPr>
          <w:b/>
        </w:rPr>
      </w:pPr>
    </w:p>
    <w:p w:rsidRDefault="00B9251B" w:rsidP="00582D72" w:rsidR="00582D72" w:rsidRPr="008B5F75">
      <w:pPr>
        <w:jc w:val="both"/>
        <w:rPr>
          <w:b/>
        </w:rPr>
      </w:pPr>
      <w:r>
        <w:t>Na sudskoj dražbi održanoj 20. 10. 2015., prodana je nekretnina upisana u z</w:t>
      </w:r>
      <w:r w:rsidR="00582D72">
        <w:t xml:space="preserve"> </w:t>
      </w:r>
      <w:r>
        <w:t xml:space="preserve">.k.ul. 7302/A, na listu A opisano kao kuća i dvorište u Hrašćici u Varaždinskoj ulici u površini 600 m2 na kat. čestici 6714/13, K.O. Varaždin </w:t>
      </w:r>
      <w:r w:rsidRPr="00823791">
        <w:t xml:space="preserve"> kupcu, TRGOVINA LESKOVAR d.o.o. Hraščica, Kr</w:t>
      </w:r>
      <w:r w:rsidR="00616F71">
        <w:t>alja</w:t>
      </w:r>
      <w:r w:rsidRPr="00823791">
        <w:t xml:space="preserve"> Tomislava bb, OIB:07692760731.</w:t>
      </w:r>
      <w:r>
        <w:t xml:space="preserve"> </w:t>
      </w:r>
      <w:r w:rsidR="00582D72">
        <w:t>Radi brisanja upisa na listu B riješeno je kao</w:t>
      </w:r>
      <w:r>
        <w:t xml:space="preserve"> u </w:t>
      </w:r>
      <w:r w:rsidR="00582D72">
        <w:t xml:space="preserve"> izre</w:t>
      </w:r>
      <w:r>
        <w:t>ci</w:t>
      </w:r>
      <w:r w:rsidR="00582D72">
        <w:t xml:space="preserve">. </w:t>
      </w:r>
      <w:r>
        <w:t>Rješenje se dostavlja i stečajnom upravitelju tvrtke MARTIN VRT d.o.o. u stečaju, Zagreb, Koturaška 53, OIB:7900721319</w:t>
      </w:r>
      <w:r w:rsidR="008F06FD">
        <w:t xml:space="preserve"> radi odluke o Z-6003/2009.</w:t>
      </w:r>
    </w:p>
    <w:p w:rsidRDefault="008B5F75" w:rsidP="00582D72" w:rsidR="008B5F75">
      <w:pPr>
        <w:jc w:val="center"/>
      </w:pPr>
    </w:p>
    <w:p w:rsidRDefault="00582D72" w:rsidP="00582D72" w:rsidR="00582D72">
      <w:pPr>
        <w:jc w:val="center"/>
      </w:pPr>
      <w:r>
        <w:t xml:space="preserve">U Zagrebu, </w:t>
      </w:r>
      <w:r w:rsidR="008B5F75">
        <w:t>0</w:t>
      </w:r>
      <w:r w:rsidR="008F06FD">
        <w:t>6</w:t>
      </w:r>
      <w:r w:rsidR="008B5F75">
        <w:t xml:space="preserve">.  </w:t>
      </w:r>
      <w:r w:rsidR="008F06FD">
        <w:t>prosinca</w:t>
      </w:r>
      <w:r>
        <w:t xml:space="preserve"> 2016.g. </w:t>
      </w:r>
    </w:p>
    <w:p w:rsidRDefault="00582D72" w:rsidP="00582D72" w:rsidR="00582D72">
      <w:r>
        <w:t xml:space="preserve">                                                                                                         </w:t>
      </w:r>
    </w:p>
    <w:p w:rsidRDefault="00582D72" w:rsidP="00582D72" w:rsidR="00582D72">
      <w:pPr>
        <w:ind w:firstLine="708" w:left="4956"/>
      </w:pPr>
      <w:r>
        <w:t xml:space="preserve">           STEČAJNI SUDAC:</w:t>
      </w:r>
    </w:p>
    <w:p w:rsidRDefault="00582D72" w:rsidP="00582D72" w:rsidR="00582D72">
      <w:r>
        <w:t xml:space="preserve">                                                                                    </w:t>
      </w:r>
      <w:r w:rsidR="00616F71">
        <w:t xml:space="preserve">                     NINO RADIĆ </w:t>
      </w:r>
      <w:r>
        <w:t xml:space="preserve"> v.r.</w:t>
      </w:r>
    </w:p>
    <w:p w:rsidRDefault="00582D72" w:rsidP="00582D72" w:rsidR="00582D72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582D72" w:rsidP="00582D72" w:rsidR="00582D7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127F7E" w:rsidP="00582D72" w:rsidR="00582D7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Za točnost otpravka:Tatjana Slaviček </w:t>
      </w:r>
    </w:p>
    <w:sectPr w:rsidR="00582D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25852A0C"/>
    <w:multiLevelType w:val="hybridMultilevel"/>
    <w:tmpl w:val="A0DA6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B72357"/>
    <w:multiLevelType w:val="hybridMultilevel"/>
    <w:tmpl w:val="6F8CC3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CE7767"/>
    <w:multiLevelType w:val="hybridMultilevel"/>
    <w:tmpl w:val="B5C60838"/>
    <w:lvl w:tplc="937C8DAE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BAF0C8B"/>
    <w:multiLevelType w:val="hybridMultilevel"/>
    <w:tmpl w:val="F6DA8C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8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9">
    <w:nsid w:val="7C3A2034"/>
    <w:multiLevelType w:val="hybridMultilevel"/>
    <w:tmpl w:val="2B4079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9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01DD2"/>
    <w:rsid w:val="0001459D"/>
    <w:rsid w:val="00033A83"/>
    <w:rsid w:val="000809B1"/>
    <w:rsid w:val="00085E04"/>
    <w:rsid w:val="000B3959"/>
    <w:rsid w:val="000D52A0"/>
    <w:rsid w:val="00100BFE"/>
    <w:rsid w:val="001161AC"/>
    <w:rsid w:val="00127F7E"/>
    <w:rsid w:val="001371A7"/>
    <w:rsid w:val="0016353C"/>
    <w:rsid w:val="0017125E"/>
    <w:rsid w:val="001751D6"/>
    <w:rsid w:val="00197DE9"/>
    <w:rsid w:val="001C3743"/>
    <w:rsid w:val="001C4B2C"/>
    <w:rsid w:val="001D060A"/>
    <w:rsid w:val="002033AE"/>
    <w:rsid w:val="00235E8E"/>
    <w:rsid w:val="00277060"/>
    <w:rsid w:val="002B3828"/>
    <w:rsid w:val="002D682D"/>
    <w:rsid w:val="00327AE7"/>
    <w:rsid w:val="003337F0"/>
    <w:rsid w:val="00346C24"/>
    <w:rsid w:val="003751C8"/>
    <w:rsid w:val="0039078A"/>
    <w:rsid w:val="003A5451"/>
    <w:rsid w:val="003B39C9"/>
    <w:rsid w:val="003D7BF1"/>
    <w:rsid w:val="004054EC"/>
    <w:rsid w:val="00427303"/>
    <w:rsid w:val="00433CF3"/>
    <w:rsid w:val="00466C92"/>
    <w:rsid w:val="004678B9"/>
    <w:rsid w:val="004C2BBC"/>
    <w:rsid w:val="004D751A"/>
    <w:rsid w:val="004E0C54"/>
    <w:rsid w:val="005113C1"/>
    <w:rsid w:val="0054246D"/>
    <w:rsid w:val="005549B6"/>
    <w:rsid w:val="00582D72"/>
    <w:rsid w:val="005A35CA"/>
    <w:rsid w:val="005D1C17"/>
    <w:rsid w:val="005D647C"/>
    <w:rsid w:val="006023FF"/>
    <w:rsid w:val="00612B89"/>
    <w:rsid w:val="00612DC4"/>
    <w:rsid w:val="00616F71"/>
    <w:rsid w:val="00620C8D"/>
    <w:rsid w:val="00633D8E"/>
    <w:rsid w:val="00636142"/>
    <w:rsid w:val="00636EA7"/>
    <w:rsid w:val="006474FF"/>
    <w:rsid w:val="006609B6"/>
    <w:rsid w:val="006B17C4"/>
    <w:rsid w:val="006D733E"/>
    <w:rsid w:val="00710507"/>
    <w:rsid w:val="00726A2E"/>
    <w:rsid w:val="00735803"/>
    <w:rsid w:val="0073710C"/>
    <w:rsid w:val="00755595"/>
    <w:rsid w:val="00773416"/>
    <w:rsid w:val="007B6ABA"/>
    <w:rsid w:val="007D24E3"/>
    <w:rsid w:val="007E0E89"/>
    <w:rsid w:val="00844AC3"/>
    <w:rsid w:val="0085414B"/>
    <w:rsid w:val="008A0A57"/>
    <w:rsid w:val="008B5F75"/>
    <w:rsid w:val="008C5DA2"/>
    <w:rsid w:val="008E15D0"/>
    <w:rsid w:val="008F06FD"/>
    <w:rsid w:val="00927BAA"/>
    <w:rsid w:val="00930368"/>
    <w:rsid w:val="00930D28"/>
    <w:rsid w:val="0093781C"/>
    <w:rsid w:val="009435D9"/>
    <w:rsid w:val="00944343"/>
    <w:rsid w:val="00945EE2"/>
    <w:rsid w:val="00972A91"/>
    <w:rsid w:val="009D4B36"/>
    <w:rsid w:val="009E5D9D"/>
    <w:rsid w:val="009F231A"/>
    <w:rsid w:val="009F25A0"/>
    <w:rsid w:val="00A2424A"/>
    <w:rsid w:val="00A70DA0"/>
    <w:rsid w:val="00A90012"/>
    <w:rsid w:val="00AA112A"/>
    <w:rsid w:val="00AA35CD"/>
    <w:rsid w:val="00AB4BB4"/>
    <w:rsid w:val="00AC330E"/>
    <w:rsid w:val="00B0121C"/>
    <w:rsid w:val="00B41AF5"/>
    <w:rsid w:val="00B73627"/>
    <w:rsid w:val="00B9251B"/>
    <w:rsid w:val="00B97D46"/>
    <w:rsid w:val="00BA4B5B"/>
    <w:rsid w:val="00BE4660"/>
    <w:rsid w:val="00C1340A"/>
    <w:rsid w:val="00C26923"/>
    <w:rsid w:val="00C2729C"/>
    <w:rsid w:val="00C452E0"/>
    <w:rsid w:val="00C64FF6"/>
    <w:rsid w:val="00C65844"/>
    <w:rsid w:val="00C66D84"/>
    <w:rsid w:val="00C755B0"/>
    <w:rsid w:val="00C828EE"/>
    <w:rsid w:val="00D13642"/>
    <w:rsid w:val="00D32D80"/>
    <w:rsid w:val="00D6747C"/>
    <w:rsid w:val="00D84ED7"/>
    <w:rsid w:val="00D856D2"/>
    <w:rsid w:val="00E00E25"/>
    <w:rsid w:val="00E266C1"/>
    <w:rsid w:val="00E63076"/>
    <w:rsid w:val="00E82657"/>
    <w:rsid w:val="00E84367"/>
    <w:rsid w:val="00E96161"/>
    <w:rsid w:val="00F01448"/>
    <w:rsid w:val="00F07A29"/>
    <w:rsid w:val="00F40199"/>
    <w:rsid w:val="00F61AEF"/>
    <w:rsid w:val="00F64FD1"/>
    <w:rsid w:val="00F72267"/>
    <w:rsid w:val="00F7657F"/>
    <w:rsid w:val="00FA70FF"/>
    <w:rsid w:val="00FB4E3E"/>
    <w:rsid w:val="00FE2A16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C828EE"/>
    <w:pPr>
      <w:ind w:left="720"/>
      <w:contextualSpacing/>
    </w:pPr>
  </w:style>
  <w:style w:styleId="Hiperveza" w:type="character">
    <w:name w:val="Hyperlink"/>
    <w:rsid w:val="008C5DA2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D856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856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70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0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0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0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0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C828EE"/>
    <w:pPr>
      <w:ind w:left="720"/>
      <w:contextualSpacing/>
    </w:pPr>
  </w:style>
  <w:style w:styleId="Hiperveza" w:type="character">
    <w:name w:val="Hyperlink"/>
    <w:rsid w:val="008C5DA2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D856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856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70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0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0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0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0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2064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St-62/2012-142</izvorni_sadrzaj>
    <derivirana_varijabla naziv="DomainObject.Oznaka_1">St-62/2012-142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St-62/2012</izvorni_sadrzaj>
    <derivirana_varijabla naziv="DomainObject.Predmet.OznakaBroj_1">St-62/2012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BURA 1 d.o.o. za trgovinu i usluge</izvorni_sadrzaj>
    <derivirana_varijabla naziv="DomainObject.Predmet.ProtustrankaFormated_1">  BURA 1 d.o.o. za trgovinu i usluge</derivirana_varijabla>
  </DomainObject.Predmet.ProtustrankaFormated>
  <DomainObject.Predmet.ProtustrankaFormatedOIB>
    <izvorni_sadrzaj>  BURA 1 d.o.o. za trgovinu i usluge, OIB 79000721319</izvorni_sadrzaj>
    <derivirana_varijabla naziv="DomainObject.Predmet.ProtustrankaFormatedOIB_1">  BURA 1 d.o.o. za trgovinu i usluge, OIB 79000721319</derivirana_varijabla>
  </DomainObject.Predmet.ProtustrankaFormatedOIB>
  <DomainObject.Predmet.ProtustrankaFormatedWithAdress>
    <izvorni_sadrzaj> BURA 1 d.o.o. za trgovinu i usluge, KOTURAŠKA CESTA 51, 10000 Zagreb</izvorni_sadrzaj>
    <derivirana_varijabla naziv="DomainObject.Predmet.ProtustrankaFormatedWithAdress_1"> BURA 1 d.o.o. za trgovinu i usluge, KOTURAŠKA CESTA 51, 10000 Zagreb</derivirana_varijabla>
  </DomainObject.Predmet.ProtustrankaFormatedWithAdress>
  <DomainObject.Predmet.ProtustrankaFormatedWithAdressOIB>
    <izvorni_sadrzaj> BURA 1 d.o.o. za trgovinu i usluge, OIB 79000721319, KOTURAŠKA CESTA 51, 10000 Zagreb</izvorni_sadrzaj>
    <derivirana_varijabla naziv="DomainObject.Predmet.ProtustrankaFormatedWithAdressOIB_1"> BURA 1 d.o.o. za trgovinu i usluge, OIB 79000721319, KOTURAŠKA CESTA 51, 10000 Zagreb</derivirana_varijabla>
  </DomainObject.Predmet.ProtustrankaFormatedWithAdressOIB>
  <DomainObject.Predmet.ProtustrankaWithAdress>
    <izvorni_sadrzaj>BURA 1 d.o.o. za trgovinu i usluge KOTURAŠKA CESTA 51, 10000 Zagreb</izvorni_sadrzaj>
    <derivirana_varijabla naziv="DomainObject.Predmet.ProtustrankaWithAdress_1">BURA 1 d.o.o. za trgovinu i usluge KOTURAŠKA CESTA 51, 10000 Zagreb</derivirana_varijabla>
  </DomainObject.Predmet.ProtustrankaWithAdress>
  <DomainObject.Predmet.ProtustrankaWithAdressOIB>
    <izvorni_sadrzaj>BURA 1 d.o.o. za trgovinu i usluge, OIB 79000721319, KOTURAŠKA CESTA 51, 10000 Zagreb</izvorni_sadrzaj>
    <derivirana_varijabla naziv="DomainObject.Predmet.ProtustrankaWithAdressOIB_1">BURA 1 d.o.o. za trgovinu i usluge, OIB 79000721319, KOTURAŠKA CESTA 51, 10000 Zagreb</derivirana_varijabla>
  </DomainObject.Predmet.ProtustrankaWithAdressOIB>
  <DomainObject.Predmet.ProtustrankaNazivFormated>
    <izvorni_sadrzaj>BURA 1 d.o.o. za trgovinu i usluge</izvorni_sadrzaj>
    <derivirana_varijabla naziv="DomainObject.Predmet.ProtustrankaNazivFormated_1">BURA 1 d.o.o. za trgovinu i usluge</derivirana_varijabla>
  </DomainObject.Predmet.ProtustrankaNazivFormated>
  <DomainObject.Predmet.ProtustrankaNazivFormatedOIB>
    <izvorni_sadrzaj>BURA 1 d.o.o. za trgovinu i usluge, OIB 79000721319</izvorni_sadrzaj>
    <derivirana_varijabla naziv="DomainObject.Predmet.ProtustrankaNazivFormatedOIB_1">BURA 1 d.o.o. za trgovinu i usluge, OIB 79000721319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PRVČA Poljoprivredna zadruga; TRGOVINA LESKOVAR, društvo s ograničenom odgovornošću</izvorni_sadrzaj>
    <derivirana_varijabla naziv="DomainObject.Predmet.StrankaFormated_1">  REPUBLIKA HRVATSKA, MINISTARSTVO FINANCIJA, POREZNA UPRAVA, PODRUČNI URED ZAGREB zastupanog po punomoćniku ŽUPANIJSKO DRŽAVNO ODVJETNIŠTVO U ZAGREBU; VJEROVNICI; PRVČA Poljoprivredna zadruga; TRGOVINA LESKOVAR, društvo s ograničenom odgovornošću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VJEROVNICI; PRVČA Poljoprivredna zadruga, OIB 84838910109; TRGOVINA LESKOVAR, društvo s ograničenom odgovornošću, OIB 07692760731</izvorni_sadrzaj>
    <derivirana_varijabla naziv="DomainObject.Predmet.StrankaFormatedOIB_1">  REPUBLIKA HRVATSKA, MINISTARSTVO FINANCIJA, POREZNA UPRAVA, PODRUČNI URED ZAGREB, OIB 18683136487 zastupanog po punomoćniku ŽUPANIJSKO DRŽAVNO ODVJETNIŠTVO U ZAGREBU; VJEROVNICI; PRVČA Poljoprivredna zadruga, OIB 84838910109; TRGOVINA LESKOVAR, društvo s ograničenom odgovornošću, OIB 07692760731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PRVČA Poljoprivredna zadruga, Baruna Trenka 28, 35400 Nova Gradiška; TRGOVINA LESKOVAR, društvo s ograničenom odgovornošću, Kr. Tomislava/bb, 42000 Hrašćica</izvorni_sadrzaj>
    <derivirana_varijabla naziv="DomainObject.Predmet.StrankaFormatedWithAdress_1"> REPUBLIKA HRVATSKA, MINISTARSTVO FINANCIJA, POREZNA UPRAVA, PODRUČNI URED ZAGREB zastupanog po punomoćniku ŽUPANIJSKO DRŽAVNO ODVJETNIŠTVO U ZAGREBU; VJEROVNICI; PRVČA Poljoprivredna zadruga, Baruna Trenka 28, 35400 Nova Gradiška; TRGOVINA LESKOVAR, društvo s ograničenom odgovornošću, Kr. Tomislava/bb, 42000 Hrašćica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VJEROVNICI; PRVČA Poljoprivredna zadruga, OIB 84838910109, Baruna Trenka 28, 35400 Nova Gradiška; TRGOVINA LESKOVAR, društvo s ograničenom odgovornošću, OIB 07692760731, Kr. Tomislava/bb, 42000 Hrašćica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VJEROVNICI; PRVČA Poljoprivredna zadruga, OIB 84838910109, Baruna Trenka 28, 35400 Nova Gradiška; TRGOVINA LESKOVAR, društvo s ograničenom odgovornošću, OIB 07692760731, Kr. Tomislava/bb, 42000 Hrašćica</derivirana_varijabla>
  </DomainObject.Predmet.StrankaFormatedWithAdressOIB>
  <DomainObject.Predmet.StrankaWithAdress>
    <izvorni_sadrzaj>REPUBLIKA HRVATSKA, MINISTARSTVO FINANCIJA, POREZNA UPRAVA, PODRUČNI URED ZAGREB ,VJEROVNICI ,PRVČA Poljoprivredna zadruga Baruna Trenka 28,35400 Nova Gradiška,TRGOVINA LESKOVAR, društvo s ograničenom odgovornošću Kr. Tomislava/bb,42000 Hrašćica</izvorni_sadrzaj>
    <derivirana_varijabla naziv="DomainObject.Predmet.StrankaWithAdress_1">REPUBLIKA HRVATSKA, MINISTARSTVO FINANCIJA, POREZNA UPRAVA, PODRUČNI URED ZAGREB ,VJEROVNICI ,PRVČA Poljoprivredna zadruga Baruna Trenka 28,35400 Nova Gradiška,TRGOVINA LESKOVAR, društvo s ograničenom odgovornošću Kr. Tomislava/bb,42000 Hrašćica</derivirana_varijabla>
  </DomainObject.Predmet.StrankaWithAdress>
  <DomainObject.Predmet.StrankaWithAdressOIB>
    <izvorni_sadrzaj>REPUBLIKA HRVATSKA, MINISTARSTVO FINANCIJA, POREZNA UPRAVA, PODRUČNI URED ZAGREB, OIB 18683136487,VJEROVNICI,PRVČA Poljoprivredna zadruga, OIB 84838910109, Baruna Trenka 28,35400 Nova Gradiška,TRGOVINA LESKOVAR, društvo s ograničenom odgovornošću, OIB 07692760731, Kr. Tomislava/bb,42000 Hrašćica</izvorni_sadrzaj>
    <derivirana_varijabla naziv="DomainObject.Predmet.StrankaWithAdressOIB_1">REPUBLIKA HRVATSKA, MINISTARSTVO FINANCIJA, POREZNA UPRAVA, PODRUČNI URED ZAGREB, OIB 18683136487,VJEROVNICI,PRVČA Poljoprivredna zadruga, OIB 84838910109, Baruna Trenka 28,35400 Nova Gradiška,TRGOVINA LESKOVAR, društvo s ograničenom odgovornošću, OIB 07692760731, Kr. Tomislava/bb,42000 Hrašćica</derivirana_varijabla>
  </DomainObject.Predmet.StrankaWithAdressOIB>
  <DomainObject.Predmet.StrankaNazivFormated>
    <izvorni_sadrzaj>REPUBLIKA HRVATSKA, MINISTARSTVO FINANCIJA, POREZNA UPRAVA, PODRUČNI URED ZAGREB,VJEROVNICI,PRVČA Poljoprivredna zadruga,TRGOVINA LESKOVAR, društvo s ograničenom odgovornošću</izvorni_sadrzaj>
    <derivirana_varijabla naziv="DomainObject.Predmet.StrankaNazivFormated_1">REPUBLIKA HRVATSKA, MINISTARSTVO FINANCIJA, POREZNA UPRAVA, PODRUČNI URED ZAGREB,VJEROVNICI,PRVČA Poljoprivredna zadruga,TRGOVINA LESKOVAR, društvo s ograničenom odgovornošću</derivirana_varijabla>
  </DomainObject.Predmet.StrankaNazivFormated>
  <DomainObject.Predmet.StrankaNazivFormatedOIB>
    <izvorni_sadrzaj>REPUBLIKA HRVATSKA, MINISTARSTVO FINANCIJA, POREZNA UPRAVA, PODRUČNI URED ZAGREB, OIB 18683136487,VJEROVNICI,PRVČA Poljoprivredna zadruga, OIB 84838910109,TRGOVINA LESKOVAR, društvo s ograničenom odgovornošću, OIB 07692760731</izvorni_sadrzaj>
    <derivirana_varijabla naziv="DomainObject.Predmet.StrankaNazivFormatedOIB_1">REPUBLIKA HRVATSKA, MINISTARSTVO FINANCIJA, POREZNA UPRAVA, PODRUČNI URED ZAGREB, OIB 18683136487,VJEROVNICI,PRVČA Poljoprivredna zadruga, OIB 84838910109,TRGOVINA LESKOVAR, društvo s ograničenom odgovornošću, OIB 07692760731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PRVČA Poljoprivredna zadruga</item>
      <item>TRGOVINA LESKOVAR, društvo s ograničenom odgovornošću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PRVČA Poljoprivredna zadruga</item>
      <item>TRGOVINA LESKOVAR, društvo s ograničenom odgovornošću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</item>
      <item>TRGOVINA LESKOVAR, društvo s ograničenom odgovornošću, OIB 07692760731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</item>
      <item>TRGOVINA LESKOVAR, društvo s ograničenom odgovornošću, OIB 07692760731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PRVČA Poljoprivredna zadruga, Baruna Trenka 28, 35400 Nova Gradiška</item>
      <item>TRGOVINA LESKOVAR, društvo s ograničenom odgovornošću, Kr. Tomislava/bb, 42000 Hrašćica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PRVČA Poljoprivredna zadruga, Baruna Trenka 28, 35400 Nova Gradiška</item>
      <item>TRGOVINA LESKOVAR, društvo s ograničenom odgovornošću, Kr. Tomislava/bb, 42000 Hrašćica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84838910109, Baruna Trenka 28, 35400 Nova Gradiška</item>
      <item>TRGOVINA LESKOVAR, društvo s ograničenom odgovornošću, OIB 07692760731, Kr. Tomislava/bb, 42000 Hrašćica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84838910109, Baruna Trenka 28, 35400 Nova Gradiška</item>
      <item>TRGOVINA LESKOVAR, društvo s ograničenom odgovornošću, OIB 07692760731, Kr. Tomislava/bb, 42000 Hrašćica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PRVČA Poljoprivredna zadruga</item>
      <item>TRGOVINA LESKOVAR, društvo s ograničenom odgovornošću</item>
    </izvorni_sadrzaj>
    <derivirana_varijabla naziv="DomainObject.Predmet.StrankaListNazivFormated_1">
      <item>REPUBLIKA HRVATSKA, MINISTARSTVO FINANCIJA, POREZNA UPRAVA, PODRUČNI URED ZAGREB</item>
      <item>VJEROVNICI</item>
      <item>PRVČA Poljoprivredna zadruga</item>
      <item>TRGOVINA LESKOVAR, društvo s ograničenom odgovornošću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  <item>PRVČA Poljoprivredna zadruga, OIB 84838910109</item>
      <item>TRGOVINA LESKOVAR, društvo s ograničenom odgovornošću, OIB 07692760731</item>
    </izvorni_sadrzaj>
    <derivirana_varijabla naziv="DomainObject.Predmet.StrankaListNazivFormatedOIB_1">
      <item>REPUBLIKA HRVATSKA, MINISTARSTVO FINANCIJA, POREZNA UPRAVA, PODRUČNI URED ZAGREB, OIB 18683136487</item>
      <item>VJEROVNICI</item>
      <item>PRVČA Poljoprivredna zadruga, OIB 84838910109</item>
      <item>TRGOVINA LESKOVAR, društvo s ograničenom odgovornošću, OIB 07692760731</item>
    </derivirana_varijabla>
  </DomainObject.Predmet.StrankaListNazivFormatedOIB>
  <DomainObject.Predmet.ProtuStrankaListFormated>
    <izvorni_sadrzaj>
      <item>BURA 1 d.o.o. za trgovinu i usluge</item>
    </izvorni_sadrzaj>
    <derivirana_varijabla naziv="DomainObject.Predmet.ProtuStrankaListFormated_1">
      <item>BURA 1 d.o.o. za trgovinu i usluge</item>
    </derivirana_varijabla>
  </DomainObject.Predmet.ProtuStrankaListFormated>
  <DomainObject.Predmet.ProtuStrankaListFormatedOIB>
    <izvorni_sadrzaj>
      <item>BURA 1 d.o.o. za trgovinu i usluge, OIB 79000721319</item>
    </izvorni_sadrzaj>
    <derivirana_varijabla naziv="DomainObject.Predmet.ProtuStrankaListFormatedOIB_1">
      <item>BURA 1 d.o.o. za trgovinu i usluge, OIB 79000721319</item>
    </derivirana_varijabla>
  </DomainObject.Predmet.ProtuStrankaListFormatedOIB>
  <DomainObject.Predmet.ProtuStrankaListFormatedWithAdress>
    <izvorni_sadrzaj>
      <item>BURA 1 d.o.o. za trgovinu i usluge, KOTURAŠKA CESTA 51, 10000 Zagreb</item>
    </izvorni_sadrzaj>
    <derivirana_varijabla naziv="DomainObject.Predmet.ProtuStrankaListFormatedWithAdress_1">
      <item>BURA 1 d.o.o. za trgovinu i usluge, KOTURAŠKA CESTA 51, 10000 Zagreb</item>
    </derivirana_varijabla>
  </DomainObject.Predmet.ProtuStrankaListFormatedWithAdress>
  <DomainObject.Predmet.ProtuStrankaListFormatedWithAdressOIB>
    <izvorni_sadrzaj>
      <item>BURA 1 d.o.o. za trgovinu i usluge, OIB 79000721319, KOTURAŠKA CESTA 51, 10000 Zagreb</item>
    </izvorni_sadrzaj>
    <derivirana_varijabla naziv="DomainObject.Predmet.ProtuStrankaListFormatedWithAdressOIB_1">
      <item>BURA 1 d.o.o. za trgovinu i usluge, OIB 79000721319, KOTURAŠKA CESTA 51, 10000 Zagreb</item>
    </derivirana_varijabla>
  </DomainObject.Predmet.ProtuStrankaListFormatedWithAdressOIB>
  <DomainObject.Predmet.ProtuStrankaListNazivFormated>
    <izvorni_sadrzaj>
      <item>BURA 1 d.o.o. za trgovinu i usluge</item>
    </izvorni_sadrzaj>
    <derivirana_varijabla naziv="DomainObject.Predmet.ProtuStrankaListNazivFormated_1">
      <item>BURA 1 d.o.o. za trgovinu i usluge</item>
    </derivirana_varijabla>
  </DomainObject.Predmet.ProtuStrankaListNazivFormated>
  <DomainObject.Predmet.ProtuStrankaListNazivFormatedOIB>
    <izvorni_sadrzaj>
      <item>BURA 1 d.o.o. za trgovinu i usluge, OIB 79000721319</item>
    </izvorni_sadrzaj>
    <derivirana_varijabla naziv="DomainObject.Predmet.ProtuStrankaListNazivFormatedOIB_1">
      <item>BURA 1 d.o.o. za trgovinu i usluge, OIB 79000721319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VJEROVNICI</item>
      <item>Josip Lončarić</item>
      <item>Domagoj Krpina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VJEROVNICI</item>
      <item>Josip Lončarić</item>
      <item>Domagoj Krpina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VJEROVNICI</item>
      <item>Josip Lončarić, OIB 14673501229</item>
      <item>Domagoj Krpina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VJEROVNICI</item>
      <item>Josip Lončarić, OIB 14673501229</item>
      <item>Domagoj Krpina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  <item>Domagoj Krpina, P.Preradovića 17/III, 42000 Varaždin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  <item>Domagoj Krpina, P.Preradovića 17/III, 42000 Varaždin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  <item>Domagoj Krpina, P.Preradovića 17/III, 42000 Varaždin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  <item>Domagoj Krpina, P.Preradovića 17/III, 42000 Varaždin</item>
    </derivirana_varijabla>
  </DomainObject.Predmet.OstaliListFormatedWithAdressOIB>
  <DomainObject.Predmet.OstaliListNazivFormated>
    <izvorni_sadrzaj>
      <item>ŽUPANIJSKO DRŽAVNO ODVJETNIŠTVO U ZAGREBU</item>
      <item>VJEROVNICI</item>
      <item>Josip Lončarić</item>
      <item>Domagoj Krpina</item>
    </izvorni_sadrzaj>
    <derivirana_varijabla naziv="DomainObject.Predmet.OstaliListNazivFormated_1">
      <item>ŽUPANIJSKO DRŽAVNO ODVJETNIŠTVO U ZAGREBU</item>
      <item>VJEROVNICI</item>
      <item>Josip Lončarić</item>
      <item>Domagoj Krpina</item>
    </derivirana_varijabla>
  </DomainObject.Predmet.OstaliListNazivFormated>
  <DomainObject.Predmet.OstaliListNazivFormatedOIB>
    <izvorni_sadrzaj>
      <item>ŽUPANIJSKO DRŽAVNO ODVJETNIŠTVO U ZAGREBU</item>
      <item>VJEROVNICI</item>
      <item>Josip Lončarić, OIB 14673501229</item>
      <item>Domagoj Krpina</item>
    </izvorni_sadrzaj>
    <derivirana_varijabla naziv="DomainObject.Predmet.OstaliListNazivFormatedOIB_1">
      <item>ŽUPANIJSKO DRŽAVNO ODVJETNIŠTVO U ZAGREBU</item>
      <item>VJEROVNICI</item>
      <item>Josip Lončarić, OIB 14673501229</item>
      <item>Domagoj Krpina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St-62/2012-142</izvorni_sadrzaj>
    <derivirana_varijabla naziv="DomainObject.PoslovniBrojDokumenta_1">St-62/2012-142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BURA 1 d.o.o. za trgovinu i usluge</izvorni_sadrzaj>
    <derivirana_varijabla naziv="DomainObject.Predmet.ProtustrankaIDrugi_1">BURA 1 d.o.o. za trgovinu i usluge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BURA 1 d.o.o. za trgovinu i usluge, OIB 79000721319, KOTURAŠKA CESTA 51, 10000 Zagreb</izvorni_sadrzaj>
    <derivirana_varijabla naziv="DomainObject.Predmet.ProtustrankaIDrugiAdressOIB_1">BURA 1 d.o.o. za trgovinu i usluge, OIB 79000721319, KOTURAŠKA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BURA 1 d.o.o. za trgovinu i usluge</item>
      <item>ŽUPANIJSKO DRŽAVNO ODVJETNIŠTVO U ZAGREBU</item>
      <item>REPUBLIKA HRVATSKA, MINISTARSTVO FINANCIJA, POREZNA UPRAVA, PODRUČNI URED ZAGREB</item>
      <item>VJEROVNICI</item>
      <item>VJEROVNICI</item>
      <item>Josip Lončarić</item>
      <item>PRVČA Poljoprivredna zadruga</item>
      <item>TRGOVINA LESKOVAR, društvo s ograničenom odgovornošću</item>
      <item>Domagoj Krpina</item>
    </izvorni_sadrzaj>
    <derivirana_varijabla naziv="DomainObject.Predmet.SudioniciListNaziv_1">
      <item>BURA 1 d.o.o. za trgovinu i usluge</item>
      <item>ŽUPANIJSKO DRŽAVNO ODVJETNIŠTVO U ZAGREBU</item>
      <item>REPUBLIKA HRVATSKA, MINISTARSTVO FINANCIJA, POREZNA UPRAVA, PODRUČNI URED ZAGREB</item>
      <item>VJEROVNICI</item>
      <item>VJEROVNICI</item>
      <item>Josip Lončarić</item>
      <item>PRVČA Poljoprivredna zadruga</item>
      <item>TRGOVINA LESKOVAR, društvo s ograničenom odgovornošću</item>
      <item>Domagoj Krpina</item>
    </derivirana_varijabla>
  </DomainObject.Predmet.SudioniciListNaziv>
  <DomainObject.Predmet.SudioniciListAdressOIB>
    <izvorni_sadrzaj>
      <item>BURA 1 d.o.o. za trgovinu i usluge, OIB 79000721319, KOTURAŠKA CESTA 51,10000 Zagreb</item>
      <item>ŽUPANIJSKO DRŽAVNO ODVJETNIŠTVO U ZAGREBU</item>
      <item>REPUBLIKA HRVATSKA, MINISTARSTVO FINANCIJA, POREZNA UPRAVA, PODRUČNI URED ZAGREB, OIB 18683136487</item>
      <item>VJEROVNICI, </item>
      <item>VJEROVNICI</item>
      <item>Josip Lončarić, OIB 14673501229, Kosirnikova 9,10000 Zagreb</item>
      <item>PRVČA Poljoprivredna zadruga, OIB 84838910109, Baruna Trenka 28,35400 Nova Gradiška</item>
      <item>TRGOVINA LESKOVAR, društvo s ograničenom odgovornošću, OIB 07692760731, Kr. Tomislava/bb,42000 Hrašćica</item>
      <item>Domagoj Krpina, P.Preradovića 17/III,42000 Varaždin</item>
    </izvorni_sadrzaj>
    <derivirana_varijabla naziv="DomainObject.Predmet.SudioniciListAdressOIB_1">
      <item>BURA 1 d.o.o. za trgovinu i usluge, OIB 79000721319, KOTURAŠKA CESTA 51,10000 Zagreb</item>
      <item>ŽUPANIJSKO DRŽAVNO ODVJETNIŠTVO U ZAGREBU</item>
      <item>REPUBLIKA HRVATSKA, MINISTARSTVO FINANCIJA, POREZNA UPRAVA, PODRUČNI URED ZAGREB, OIB 18683136487</item>
      <item>VJEROVNICI, </item>
      <item>VJEROVNICI</item>
      <item>Josip Lončarić, OIB 14673501229, Kosirnikova 9,10000 Zagreb</item>
      <item>PRVČA Poljoprivredna zadruga, OIB 84838910109, Baruna Trenka 28,35400 Nova Gradiška</item>
      <item>TRGOVINA LESKOVAR, društvo s ograničenom odgovornošću, OIB 07692760731, Kr. Tomislava/bb,42000 Hrašćica</item>
      <item>Domagoj Krpina, P.Preradovića 17/III,42000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79000721319</item>
      <item>, OIB null</item>
      <item>, OIB 18683136487</item>
      <item>, OIB null</item>
      <item>, OIB null</item>
      <item>, OIB 14673501229</item>
      <item>, OIB 84838910109</item>
      <item>, OIB 07692760731</item>
      <item>, OIB null</item>
    </izvorni_sadrzaj>
    <derivirana_varijabla naziv="DomainObject.Predmet.SudioniciListNazivOIB_1">
      <item>, OIB 79000721319</item>
      <item>, OIB null</item>
      <item>, OIB 18683136487</item>
      <item>, OIB null</item>
      <item>, OIB null</item>
      <item>, OIB 14673501229</item>
      <item>, OIB 84838910109</item>
      <item>, OIB 07692760731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541572-C9EC-4549-B446-42E9C09F09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1143</properties:Characters>
  <properties:Lines>34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2016-12-07T12:28:00Z</dcterms:created>
  <dc:creator>nradic</dc:creator>
  <cp:lastModifiedBy>Tatjana Slaviček</cp:lastModifiedBy>
  <cp:lastPrinted>2016-12-07T12:28:00Z</cp:lastPrinted>
  <dcterms:modified xmlns:xsi="http://www.w3.org/2001/XMLSchema-instance" xsi:type="dcterms:W3CDTF">2016-12-08T12:45:00Z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St-62/2012-142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