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27a9f" w14:paraId="f927a9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7225B">
        <w:t>2844</w:t>
      </w:r>
      <w:r w:rsidR="00AE1C7D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A0A40">
        <w:t>14. prosinca 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123B4D">
        <w:t xml:space="preserve"> </w:t>
      </w:r>
      <w:r w:rsidR="00A7225B">
        <w:t>MAROJ DECORIS d.o.o., Sesvete, Zagrebačka 36, OIB: 14815769637</w:t>
      </w: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123B4D">
        <w:t xml:space="preserve">je </w:t>
      </w:r>
      <w:r w:rsidR="00A7225B">
        <w:t>8.766,63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AE1C7D">
        <w:t>14. prosinca 2017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AE1C7D" w:rsidP="00572798" w:rsidR="00910A89">
      <w:pPr>
        <w:jc w:val="right"/>
      </w:pPr>
      <w:r>
        <w:t>Katarina Franjić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23B4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5B4A"/>
    <w:rsid w:val="007574B5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7A06"/>
    <w:rsid w:val="00A52F90"/>
    <w:rsid w:val="00A71431"/>
    <w:rsid w:val="00A7225B"/>
    <w:rsid w:val="00A84C69"/>
    <w:rsid w:val="00A9474A"/>
    <w:rsid w:val="00AC4528"/>
    <w:rsid w:val="00AC5695"/>
    <w:rsid w:val="00AD027A"/>
    <w:rsid w:val="00AE0DC8"/>
    <w:rsid w:val="00AE1C7D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416D3"/>
    <w:rsid w:val="00EA0A40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0A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A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A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A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A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0A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A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A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A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A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2844</izvorni_sadrzaj>
    <derivirana_varijabla naziv="DomainObject.Predmet.Broj_1">2844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St-2844/2017</izvorni_sadrzaj>
    <derivirana_varijabla naziv="DomainObject.Predmet.OznakaBroj_1">St-2844/2017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MAROJ DECORIS d.o.o.</izvorni_sadrzaj>
    <derivirana_varijabla naziv="DomainObject.Predmet.ProtustrankaFormated_1">  MAROJ DECORIS d.o.o.</derivirana_varijabla>
  </DomainObject.Predmet.ProtustrankaFormated>
  <DomainObject.Predmet.ProtustrankaFormatedOIB>
    <izvorni_sadrzaj>  MAROJ DECORIS d.o.o., OIB 14815769637</izvorni_sadrzaj>
    <derivirana_varijabla naziv="DomainObject.Predmet.ProtustrankaFormatedOIB_1">  MAROJ DECORIS d.o.o., OIB 14815769637</derivirana_varijabla>
  </DomainObject.Predmet.ProtustrankaFormatedOIB>
  <DomainObject.Predmet.ProtustrankaFormatedWithAdress>
    <izvorni_sadrzaj> MAROJ DECORIS d.o.o., Zagrebačka 36, 10360 Sesvete</izvorni_sadrzaj>
    <derivirana_varijabla naziv="DomainObject.Predmet.ProtustrankaFormatedWithAdress_1"> MAROJ DECORIS d.o.o., Zagrebačka 36, 10360 Sesvete</derivirana_varijabla>
  </DomainObject.Predmet.ProtustrankaFormatedWithAdress>
  <DomainObject.Predmet.ProtustrankaFormatedWithAdressOIB>
    <izvorni_sadrzaj> MAROJ DECORIS d.o.o., OIB 14815769637, Zagrebačka 36, 10360 Sesvete</izvorni_sadrzaj>
    <derivirana_varijabla naziv="DomainObject.Predmet.ProtustrankaFormatedWithAdressOIB_1"> MAROJ DECORIS d.o.o., OIB 14815769637, Zagrebačka 36, 10360 Sesvete</derivirana_varijabla>
  </DomainObject.Predmet.ProtustrankaFormatedWithAdressOIB>
  <DomainObject.Predmet.ProtustrankaWithAdress>
    <izvorni_sadrzaj>MAROJ DECORIS d.o.o. Zagrebačka 36, 10360 Sesvete</izvorni_sadrzaj>
    <derivirana_varijabla naziv="DomainObject.Predmet.ProtustrankaWithAdress_1">MAROJ DECORIS d.o.o. Zagrebačka 36, 10360 Sesvete</derivirana_varijabla>
  </DomainObject.Predmet.ProtustrankaWithAdress>
  <DomainObject.Predmet.ProtustrankaWithAdressOIB>
    <izvorni_sadrzaj>MAROJ DECORIS d.o.o., OIB 14815769637, Zagrebačka 36, 10360 Sesvete</izvorni_sadrzaj>
    <derivirana_varijabla naziv="DomainObject.Predmet.ProtustrankaWithAdressOIB_1">MAROJ DECORIS d.o.o., OIB 14815769637, Zagrebačka 36, 10360 Sesvete</derivirana_varijabla>
  </DomainObject.Predmet.ProtustrankaWithAdressOIB>
  <DomainObject.Predmet.ProtustrankaNazivFormated>
    <izvorni_sadrzaj>MAROJ DECORIS d.o.o.</izvorni_sadrzaj>
    <derivirana_varijabla naziv="DomainObject.Predmet.ProtustrankaNazivFormated_1">MAROJ DECORIS d.o.o.</derivirana_varijabla>
  </DomainObject.Predmet.ProtustrankaNazivFormated>
  <DomainObject.Predmet.ProtustrankaNazivFormatedOIB>
    <izvorni_sadrzaj>MAROJ DECORIS d.o.o., OIB 14815769637</izvorni_sadrzaj>
    <derivirana_varijabla naziv="DomainObject.Predmet.ProtustrankaNazivFormatedOIB_1">MAROJ DECORIS d.o.o., OIB 14815769637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MAROJ DECORIS d.o.o.</item>
    </izvorni_sadrzaj>
    <derivirana_varijabla naziv="DomainObject.Predmet.ProtuStrankaListFormated_1">
      <item>MAROJ DECORIS d.o.o.</item>
    </derivirana_varijabla>
  </DomainObject.Predmet.ProtuStrankaListFormated>
  <DomainObject.Predmet.ProtuStrankaListFormatedOIB>
    <izvorni_sadrzaj>
      <item>MAROJ DECORIS d.o.o., OIB 14815769637</item>
    </izvorni_sadrzaj>
    <derivirana_varijabla naziv="DomainObject.Predmet.ProtuStrankaListFormatedOIB_1">
      <item>MAROJ DECORIS d.o.o., OIB 14815769637</item>
    </derivirana_varijabla>
  </DomainObject.Predmet.ProtuStrankaListFormatedOIB>
  <DomainObject.Predmet.ProtuStrankaListFormatedWithAdress>
    <izvorni_sadrzaj>
      <item>MAROJ DECORIS d.o.o., Zagrebačka 36, 10360 Sesvete</item>
    </izvorni_sadrzaj>
    <derivirana_varijabla naziv="DomainObject.Predmet.ProtuStrankaListFormatedWithAdress_1">
      <item>MAROJ DECORIS d.o.o., Zagrebačka 36, 10360 Sesvete</item>
    </derivirana_varijabla>
  </DomainObject.Predmet.ProtuStrankaListFormatedWithAdress>
  <DomainObject.Predmet.ProtuStrankaListFormatedWithAdressOIB>
    <izvorni_sadrzaj>
      <item>MAROJ DECORIS d.o.o., OIB 14815769637, Zagrebačka 36, 10360 Sesvete</item>
    </izvorni_sadrzaj>
    <derivirana_varijabla naziv="DomainObject.Predmet.ProtuStrankaListFormatedWithAdressOIB_1">
      <item>MAROJ DECORIS d.o.o., OIB 14815769637, Zagrebačka 36, 10360 Sesvete</item>
    </derivirana_varijabla>
  </DomainObject.Predmet.ProtuStrankaListFormatedWithAdressOIB>
  <DomainObject.Predmet.ProtuStrankaListNazivFormated>
    <izvorni_sadrzaj>
      <item>MAROJ DECORIS d.o.o.</item>
    </izvorni_sadrzaj>
    <derivirana_varijabla naziv="DomainObject.Predmet.ProtuStrankaListNazivFormated_1">
      <item>MAROJ DECORIS d.o.o.</item>
    </derivirana_varijabla>
  </DomainObject.Predmet.ProtuStrankaListNazivFormated>
  <DomainObject.Predmet.ProtuStrankaListNazivFormatedOIB>
    <izvorni_sadrzaj>
      <item>MAROJ DECORIS d.o.o., OIB 14815769637</item>
    </izvorni_sadrzaj>
    <derivirana_varijabla naziv="DomainObject.Predmet.ProtuStrankaListNazivFormatedOIB_1">
      <item>MAROJ DECORIS d.o.o., OIB 14815769637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MAROJ DECORIS d.o.o.</izvorni_sadrzaj>
    <derivirana_varijabla naziv="DomainObject.Predmet.ProtustrankaIDrugi_1">MAROJ DECORIS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MAROJ DECORIS d.o.o., OIB 14815769637, Zagrebačka 36, 10360 Sesvete</izvorni_sadrzaj>
    <derivirana_varijabla naziv="DomainObject.Predmet.ProtustrankaIDrugiAdressOIB_1">MAROJ DECORIS d.o.o., OIB 14815769637, Zagrebačka 36,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MAROJ DECORIS d.o.o.</item>
    </izvorni_sadrzaj>
    <derivirana_varijabla naziv="DomainObject.Predmet.SudioniciListNaziv_1">
      <item>FINA Regionalni centar Zagreb</item>
      <item>MAROJ DECORIS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MAROJ DECORIS d.o.o., OIB 14815769637, Zagrebačka 36,10360 Sesvete</item>
    </izvorni_sadrzaj>
    <derivirana_varijabla naziv="DomainObject.Predmet.SudioniciListAdressOIB_1">
      <item>FINA Regionalni centar Zagreb, OIB 85821130368, Trg svibanjskih žrtava 1995. 1,10000 Zagreb</item>
      <item>MAROJ DECORIS d.o.o., OIB 14815769637, Zagrebačka 36,10360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14815769637</item>
    </izvorni_sadrzaj>
    <derivirana_varijabla naziv="DomainObject.Predmet.SudioniciListNazivOIB_1">
      <item>, OIB 85821130368</item>
      <item>, OIB 14815769637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1324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2017-12-14T13:41:00Z</dcterms:created>
  <dc:creator>ilukac</dc:creator>
  <cp:lastModifiedBy>Katarina Franjić</cp:lastModifiedBy>
  <cp:lastPrinted>2017-12-14T13:41:00Z</cp:lastPrinted>
  <dcterms:modified xmlns:xsi="http://www.w3.org/2001/XMLSchema-instance" xsi:type="dcterms:W3CDTF">2017-12-14T13:42:00Z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