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526f" w14:paraId="172526f"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A0D6C">
      <w:pPr>
        <w:rPr>
          <w:rFonts w:hAnsi="Times New Roman" w:ascii="Times New Roman"/>
          <w:sz w:val="24"/>
        </w:rPr>
      </w:pPr>
      <w:r w:rsidRPr="004A0D6C">
        <w:rPr>
          <w:rFonts w:hAnsi="Times New Roman" w:ascii="Times New Roman"/>
          <w:sz w:val="24"/>
        </w:rPr>
        <w:t>REPUBLIKA HRVATSKA</w:t>
      </w:r>
    </w:p>
    <w:p w:rsidRDefault="0077445F" w:rsidP="0077445F" w:rsidR="0077445F" w:rsidRPr="004A0D6C">
      <w:pPr>
        <w:rPr>
          <w:rFonts w:hAnsi="Times New Roman" w:ascii="Times New Roman"/>
          <w:sz w:val="24"/>
        </w:rPr>
      </w:pPr>
      <w:r w:rsidRPr="004A0D6C">
        <w:rPr>
          <w:rFonts w:hAnsi="Times New Roman" w:ascii="Times New Roman"/>
          <w:sz w:val="24"/>
        </w:rPr>
        <w:t>TRGOVAČKI SUD U ZAGREBU</w:t>
      </w:r>
    </w:p>
    <w:p w:rsidRDefault="0077445F" w:rsidP="0077445F" w:rsidR="0077445F"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1D0D79" w:rsidRPr="004A0D6C">
        <w:rPr>
          <w:rFonts w:hAnsi="Times New Roman" w:ascii="Times New Roman"/>
          <w:sz w:val="24"/>
        </w:rPr>
        <w:t>1026/15</w:t>
      </w:r>
      <w:r w:rsidR="005D04AC" w:rsidRPr="004A0D6C">
        <w:rPr>
          <w:rFonts w:hAnsi="Times New Roman" w:ascii="Times New Roman"/>
          <w:sz w:val="24"/>
        </w:rPr>
        <w:t xml:space="preserve"> </w:t>
      </w:r>
    </w:p>
    <w:p w:rsidRDefault="0077445F" w:rsidP="0077445F" w:rsidR="0077445F" w:rsidRPr="004A0D6C">
      <w:pPr>
        <w:rPr>
          <w:rFonts w:hAnsi="Times New Roman" w:ascii="Times New Roman"/>
          <w:sz w:val="24"/>
        </w:rPr>
      </w:pPr>
    </w:p>
    <w:p w:rsidRDefault="004B110C" w:rsidP="0077445F" w:rsidR="009756E4" w:rsidRPr="004A0D6C">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4A0D6C">
      <w:pPr>
        <w:jc w:val="center"/>
        <w:rPr>
          <w:rFonts w:hAnsi="Times New Roman" w:ascii="Times New Roman"/>
          <w:sz w:val="24"/>
        </w:rPr>
      </w:pPr>
      <w:r w:rsidRPr="004A0D6C">
        <w:rPr>
          <w:rFonts w:hAnsi="Times New Roman" w:ascii="Times New Roman"/>
          <w:sz w:val="24"/>
        </w:rPr>
        <w:t>R J E Š E N J E</w:t>
      </w:r>
    </w:p>
    <w:p w:rsidRDefault="0077445F" w:rsidP="0077445F" w:rsidR="0077445F" w:rsidRPr="004A0D6C">
      <w:pPr>
        <w:jc w:val="center"/>
        <w:rPr>
          <w:rFonts w:hAnsi="Times New Roman" w:ascii="Times New Roman"/>
          <w:sz w:val="24"/>
        </w:rPr>
      </w:pPr>
    </w:p>
    <w:p w:rsidRDefault="0077445F" w:rsidP="001D0D79" w:rsidR="001D0D79" w:rsidRPr="004A0D6C">
      <w:pPr>
        <w:jc w:val="both"/>
        <w:rPr>
          <w:rFonts w:hAnsi="Times New Roman" w:ascii="Times New Roman"/>
          <w:sz w:val="24"/>
        </w:rPr>
      </w:pPr>
      <w:r w:rsidRPr="004A0D6C">
        <w:rPr>
          <w:rFonts w:hAnsi="Times New Roman" w:ascii="Times New Roman"/>
          <w:sz w:val="24"/>
        </w:rPr>
        <w:tab/>
      </w:r>
      <w:r w:rsidR="001D0D79" w:rsidRPr="004A0D6C">
        <w:rPr>
          <w:rFonts w:hAnsi="Times New Roman" w:ascii="Times New Roman"/>
          <w:sz w:val="24"/>
        </w:rPr>
        <w:t>Trgovački sud u Zagrebu po sucu pojedincu Vesni Malenica kao stečajnom sucu po prijedlogu predlagatelja Financijska agencija, RC Zagreb, Podružnica Zagreb, Trg Svibanjskih žrtava 1995. 1, Zagreb, radi prijedloga za otvaranje stečajnog postupka nad dužnikom MACKOO j. d. o. o., Kupljenovo, Mat</w:t>
      </w:r>
      <w:r w:rsidR="005D187E">
        <w:rPr>
          <w:rFonts w:hAnsi="Times New Roman" w:ascii="Times New Roman"/>
          <w:sz w:val="24"/>
        </w:rPr>
        <w:t>ije Gupca 69, OIB 15363111087, 11</w:t>
      </w:r>
      <w:r w:rsidR="001D0D79" w:rsidRPr="004A0D6C">
        <w:rPr>
          <w:rFonts w:hAnsi="Times New Roman" w:ascii="Times New Roman"/>
          <w:sz w:val="24"/>
        </w:rPr>
        <w:t>. prosinca 2015.</w:t>
      </w:r>
    </w:p>
    <w:p w:rsidRDefault="0077445F" w:rsidP="0077445F" w:rsidR="0077445F"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r i j e š i o  j e</w:t>
      </w:r>
    </w:p>
    <w:p w:rsidRDefault="0077445F" w:rsidP="0077445F" w:rsidR="0077445F" w:rsidRPr="004A0D6C">
      <w:pPr>
        <w:jc w:val="center"/>
        <w:rPr>
          <w:rFonts w:hAnsi="Times New Roman" w:ascii="Times New Roman"/>
          <w:sz w:val="24"/>
        </w:rPr>
      </w:pPr>
    </w:p>
    <w:p w:rsidRDefault="0077445F" w:rsidP="009756E4" w:rsidR="000577CF" w:rsidRPr="004A0D6C">
      <w:pPr>
        <w:ind w:right="-2"/>
        <w:jc w:val="both"/>
        <w:rPr>
          <w:rFonts w:hAnsi="Times New Roman" w:ascii="Times New Roman"/>
          <w:sz w:val="24"/>
        </w:rPr>
      </w:pPr>
      <w:r w:rsidRPr="004A0D6C">
        <w:rPr>
          <w:rFonts w:hAnsi="Times New Roman" w:ascii="Times New Roman"/>
          <w:sz w:val="24"/>
        </w:rPr>
        <w:tab/>
      </w:r>
      <w:r w:rsidR="004029D1" w:rsidRPr="004A0D6C">
        <w:rPr>
          <w:rFonts w:hAnsi="Times New Roman" w:ascii="Times New Roman"/>
          <w:sz w:val="24"/>
        </w:rPr>
        <w:t xml:space="preserve">1. </w:t>
      </w:r>
      <w:r w:rsidR="00F47A0C" w:rsidRPr="004A0D6C">
        <w:rPr>
          <w:rFonts w:hAnsi="Times New Roman" w:ascii="Times New Roman"/>
          <w:sz w:val="24"/>
        </w:rPr>
        <w:t>Nalaže se odgovornoj osobi za zastupanje dužnika</w:t>
      </w:r>
      <w:r w:rsidR="004A0D6C" w:rsidRPr="004A0D6C">
        <w:rPr>
          <w:rFonts w:hAnsi="Times New Roman" w:ascii="Times New Roman"/>
          <w:sz w:val="24"/>
        </w:rPr>
        <w:t xml:space="preserve"> Nestor Jančić, Zagreb, Ulica Dragutina Golika 22, OIB 80753575857</w:t>
      </w:r>
      <w:r w:rsidR="000577CF"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2E1D0D">
        <w:rPr>
          <w:rFonts w:hAnsi="Times New Roman" w:ascii="Times New Roman"/>
          <w:sz w:val="24"/>
        </w:rPr>
        <w:t>-102</w:t>
      </w:r>
      <w:r w:rsidR="004A0D6C" w:rsidRPr="004A0D6C">
        <w:rPr>
          <w:rFonts w:hAnsi="Times New Roman" w:ascii="Times New Roman"/>
          <w:sz w:val="24"/>
        </w:rPr>
        <w:t>615,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plati dodatni iznos predujma od 10.000,00 kn</w:t>
      </w:r>
      <w:r w:rsidRPr="004A0D6C">
        <w:rPr>
          <w:rFonts w:hAnsi="Times New Roman" w:ascii="Times New Roman"/>
          <w:sz w:val="24"/>
        </w:rPr>
        <w:t xml:space="preserve"> (deset 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-10</w:t>
      </w:r>
      <w:r w:rsidR="002E1D0D">
        <w:rPr>
          <w:rFonts w:hAnsi="Times New Roman" w:ascii="Times New Roman"/>
          <w:sz w:val="24"/>
          <w:lang w:val="pl-PL"/>
        </w:rPr>
        <w:t>2</w:t>
      </w:r>
      <w:r w:rsidR="004A0D6C" w:rsidRPr="004A0D6C">
        <w:rPr>
          <w:rFonts w:hAnsi="Times New Roman" w:ascii="Times New Roman"/>
          <w:sz w:val="24"/>
          <w:lang w:val="pl-PL"/>
        </w:rPr>
        <w:t>615.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Pr="004A0D6C">
        <w:rPr>
          <w:rFonts w:hAnsi="Times New Roman" w:ascii="Times New Roman"/>
          <w:sz w:val="24"/>
        </w:rPr>
        <w:t>Nestor Jančić, Zagreb, Ulica Dragutina Golika 22, OIB 80753575857</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D037C6">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4A0D6C">
        <w:rPr>
          <w:rFonts w:hAnsi="Times New Roman" w:ascii="Times New Roman"/>
          <w:sz w:val="24"/>
        </w:rPr>
        <w:t>18. rujna</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5D02B1" w:rsidP="00587951" w:rsidR="005D02B1" w:rsidRPr="004A0D6C">
      <w:pPr>
        <w:jc w:val="both"/>
        <w:rPr>
          <w:rFonts w:hAnsi="Times New Roman" w:ascii="Times New Roman"/>
          <w:sz w:val="24"/>
        </w:rPr>
      </w:pPr>
      <w:r>
        <w:rPr>
          <w:rFonts w:hAnsi="Times New Roman" w:ascii="Times New Roman"/>
          <w:sz w:val="24"/>
        </w:rPr>
        <w:tab/>
        <w:t>FINA je obavijestila sud da u navedenom predmetu nisu osigurana sredstva za namirenje troškova stečajnog postupka u smislu odredbe čl. 112 st. 5 Stečajnog zakona (</w:t>
      </w:r>
      <w:r w:rsidRPr="004A0D6C">
        <w:rPr>
          <w:rFonts w:hAnsi="Times New Roman" w:ascii="Times New Roman"/>
          <w:sz w:val="24"/>
        </w:rPr>
        <w:t>NN 71/15</w:t>
      </w:r>
      <w:r>
        <w:rPr>
          <w:rFonts w:hAnsi="Times New Roman" w:ascii="Times New Roman"/>
          <w:sz w:val="24"/>
        </w:rPr>
        <w:t>).</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stečajnog postupka u roku od osam dana, a </w:t>
      </w:r>
      <w:r w:rsidR="000577CF" w:rsidRPr="004A0D6C">
        <w:rPr>
          <w:rFonts w:hAnsi="Times New Roman" w:ascii="Times New Roman"/>
          <w:sz w:val="24"/>
        </w:rPr>
        <w:lastRenderedPageBreak/>
        <w:t>vodeći računa da je nadležna FINA obavijestila sud da nisu osigurana sredstva na namirenje troškova stečajnog postupka.</w:t>
      </w:r>
    </w:p>
    <w:p w:rsidRDefault="00A66257" w:rsidP="00A66257" w:rsidR="00A66257"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5D187E">
        <w:rPr>
          <w:rFonts w:hAnsi="Times New Roman" w:ascii="Times New Roman"/>
          <w:sz w:val="24"/>
        </w:rPr>
        <w:t>11</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A37868">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A37868" w:rsidP="00AB7A2F" w:rsidR="00A37868">
      <w:pPr>
        <w:ind w:firstLine="708" w:left="4248"/>
        <w:jc w:val="both"/>
        <w:rPr>
          <w:rFonts w:hAnsi="Times New Roman" w:ascii="Times New Roman"/>
          <w:lang w:val="pl-PL"/>
        </w:rPr>
      </w:pPr>
      <w:r>
        <w:rPr>
          <w:rFonts w:hAnsi="Times New Roman" w:ascii="Times New Roman"/>
          <w:lang w:val="pl-PL"/>
        </w:rPr>
        <w:t>Za točnost otpravka – ovl. službenik</w:t>
      </w:r>
    </w:p>
    <w:p w:rsidRDefault="00A37868" w:rsidP="00995CE9" w:rsidR="00A37868"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7868">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A0D6C">
      <w:t>1026/15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E1D0D"/>
    <w:rsid w:val="00382E26"/>
    <w:rsid w:val="003D5BF1"/>
    <w:rsid w:val="00400EEF"/>
    <w:rsid w:val="004029D1"/>
    <w:rsid w:val="00457BC2"/>
    <w:rsid w:val="004A0D6C"/>
    <w:rsid w:val="004B110C"/>
    <w:rsid w:val="0051634A"/>
    <w:rsid w:val="00543ED3"/>
    <w:rsid w:val="00587951"/>
    <w:rsid w:val="005D02B1"/>
    <w:rsid w:val="005D04AC"/>
    <w:rsid w:val="005D187E"/>
    <w:rsid w:val="0062647D"/>
    <w:rsid w:val="006341D0"/>
    <w:rsid w:val="006949AE"/>
    <w:rsid w:val="00753348"/>
    <w:rsid w:val="0077445F"/>
    <w:rsid w:val="007972E5"/>
    <w:rsid w:val="008539D3"/>
    <w:rsid w:val="008C6827"/>
    <w:rsid w:val="008D14CD"/>
    <w:rsid w:val="00966A94"/>
    <w:rsid w:val="009756E4"/>
    <w:rsid w:val="00A37868"/>
    <w:rsid w:val="00A66257"/>
    <w:rsid w:val="00AC3274"/>
    <w:rsid w:val="00AE6C23"/>
    <w:rsid w:val="00AF1E61"/>
    <w:rsid w:val="00B26523"/>
    <w:rsid w:val="00BC5661"/>
    <w:rsid w:val="00C01819"/>
    <w:rsid w:val="00C94946"/>
    <w:rsid w:val="00CB68E8"/>
    <w:rsid w:val="00D037C6"/>
    <w:rsid w:val="00D41B8E"/>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37868"/>
    <w:rPr>
      <w:color w:val="808080"/>
      <w:bdr w:space="0" w:sz="0" w:color="auto" w:val="none"/>
      <w:shd w:fill="auto" w:color="auto" w:val="clear"/>
    </w:rPr>
  </w:style>
  <w:style w:customStyle="true" w:styleId="eSPISCCParagraphDefaultFont" w:type="character">
    <w:name w:val="eSPIS_CC_Paragraph Default Font"/>
    <w:basedOn w:val="Zadanifontodlomka"/>
    <w:rsid w:val="00A3786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37868"/>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3786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3786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A37868"/>
    <w:rPr>
      <w:color w:val="808080"/>
      <w:bdr w:color="auto" w:space="0" w:sz="0" w:val="none"/>
      <w:shd w:color="auto" w:fill="auto" w:val="clear"/>
    </w:rPr>
  </w:style>
  <w:style w:customStyle="1" w:styleId="eSPISCCParagraphDefaultFont" w:type="character">
    <w:name w:val="eSPIS_CC_Paragraph Default Font"/>
    <w:basedOn w:val="Zadanifontodlomka"/>
    <w:rsid w:val="00A3786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37868"/>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3786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3786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troškovi postupka</izvorni_sadrzaj>
    <derivirana_varijabla naziv="DomainObject.Primjedba_1">troškovi postupka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MACKOO j.d.o.o.</izvorni_sadrzaj>
    <derivirana_varijabla naziv="DomainObject.Predmet.ProtustrankaFormated_1">  MACKOO j.d.o.o.</derivirana_varijabla>
  </DomainObject.Predmet.ProtustrankaFormated>
  <DomainObject.Predmet.ProtustrankaFormatedOIB>
    <izvorni_sadrzaj>  MACKOO j.d.o.o., OIB 15363111087</izvorni_sadrzaj>
    <derivirana_varijabla naziv="DomainObject.Predmet.ProtustrankaFormatedOIB_1">  MACKOO j.d.o.o., OIB 15363111087</derivirana_varijabla>
  </DomainObject.Predmet.ProtustrankaFormatedOIB>
  <DomainObject.Predmet.ProtustrankaFormatedWithAdress>
    <izvorni_sadrzaj> MACKOO j.d.o.o., Matije Gupca 69, 10295 Kupljenovo</izvorni_sadrzaj>
    <derivirana_varijabla naziv="DomainObject.Predmet.ProtustrankaFormatedWithAdress_1"> MACKOO j.d.o.o., Matije Gupca 69, 10295 Kupljenovo</derivirana_varijabla>
  </DomainObject.Predmet.ProtustrankaFormatedWithAdress>
  <DomainObject.Predmet.ProtustrankaFormatedWithAdressOIB>
    <izvorni_sadrzaj> MACKOO j.d.o.o., OIB 15363111087, Matije Gupca 69, 10295 Kupljenovo</izvorni_sadrzaj>
    <derivirana_varijabla naziv="DomainObject.Predmet.ProtustrankaFormatedWithAdressOIB_1"> MACKOO j.d.o.o., OIB 15363111087, Matije Gupca 69, 10295 Kupljenovo</derivirana_varijabla>
  </DomainObject.Predmet.ProtustrankaFormatedWithAdressOIB>
  <DomainObject.Predmet.ProtustrankaWithAdress>
    <izvorni_sadrzaj>MACKOO j.d.o.o. Matije Gupca 69, 10295 Kupljenovo</izvorni_sadrzaj>
    <derivirana_varijabla naziv="DomainObject.Predmet.ProtustrankaWithAdress_1">MACKOO j.d.o.o. Matije Gupca 69, 10295 Kupljenovo</derivirana_varijabla>
  </DomainObject.Predmet.ProtustrankaWithAdress>
  <DomainObject.Predmet.ProtustrankaWithAdressOIB>
    <izvorni_sadrzaj>MACKOO j.d.o.o., OIB 15363111087, Matije Gupca 69, 10295 Kupljenovo</izvorni_sadrzaj>
    <derivirana_varijabla naziv="DomainObject.Predmet.ProtustrankaWithAdressOIB_1">MACKOO j.d.o.o., OIB 15363111087, Matije Gupca 69, 10295 Kupljenovo</derivirana_varijabla>
  </DomainObject.Predmet.ProtustrankaWithAdressOIB>
  <DomainObject.Predmet.ProtustrankaNazivFormated>
    <izvorni_sadrzaj>MACKOO j.d.o.o.</izvorni_sadrzaj>
    <derivirana_varijabla naziv="DomainObject.Predmet.ProtustrankaNazivFormated_1">MACKOO j.d.o.o.</derivirana_varijabla>
  </DomainObject.Predmet.ProtustrankaNazivFormated>
  <DomainObject.Predmet.ProtustrankaNazivFormatedOIB>
    <izvorni_sadrzaj>MACKOO j.d.o.o., OIB 15363111087</izvorni_sadrzaj>
    <derivirana_varijabla naziv="DomainObject.Predmet.ProtustrankaNazivFormatedOIB_1">MACKOO j.d.o.o., OIB 15363111087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MACKOO j.d.o.o.</item>
    </izvorni_sadrzaj>
    <derivirana_varijabla naziv="DomainObject.Predmet.ProtuStrankaListFormated_1">
      <item>MACKOO j.d.o.o.</item>
    </derivirana_varijabla>
  </DomainObject.Predmet.ProtuStrankaListFormated>
  <DomainObject.Predmet.ProtuStrankaListFormatedOIB>
    <izvorni_sadrzaj>
      <item>MACKOO j.d.o.o., OIB 15363111087</item>
    </izvorni_sadrzaj>
    <derivirana_varijabla naziv="DomainObject.Predmet.ProtuStrankaListFormatedOIB_1">
      <item>MACKOO j.d.o.o., OIB 15363111087</item>
    </derivirana_varijabla>
  </DomainObject.Predmet.ProtuStrankaListFormatedOIB>
  <DomainObject.Predmet.ProtuStrankaListFormatedWithAdress>
    <izvorni_sadrzaj>
      <item>MACKOO j.d.o.o., Matije Gupca 69, 10295 Kupljenovo</item>
    </izvorni_sadrzaj>
    <derivirana_varijabla naziv="DomainObject.Predmet.ProtuStrankaListFormatedWithAdress_1">
      <item>MACKOO j.d.o.o., Matije Gupca 69, 10295 Kupljenovo</item>
    </derivirana_varijabla>
  </DomainObject.Predmet.ProtuStrankaListFormatedWithAdress>
  <DomainObject.Predmet.ProtuStrankaListFormatedWithAdressOIB>
    <izvorni_sadrzaj>
      <item>MACKOO j.d.o.o., OIB 15363111087, Matije Gupca 69, 10295 Kupljenovo</item>
    </izvorni_sadrzaj>
    <derivirana_varijabla naziv="DomainObject.Predmet.ProtuStrankaListFormatedWithAdressOIB_1">
      <item>MACKOO j.d.o.o., OIB 15363111087, Matije Gupca 69, 10295 Kupljenovo</item>
    </derivirana_varijabla>
  </DomainObject.Predmet.ProtuStrankaListFormatedWithAdressOIB>
  <DomainObject.Predmet.ProtuStrankaListNazivFormated>
    <izvorni_sadrzaj>
      <item>MACKOO j.d.o.o.</item>
    </izvorni_sadrzaj>
    <derivirana_varijabla naziv="DomainObject.Predmet.ProtuStrankaListNazivFormated_1">
      <item>MACKOO j.d.o.o.</item>
    </derivirana_varijabla>
  </DomainObject.Predmet.ProtuStrankaListNazivFormated>
  <DomainObject.Predmet.ProtuStrankaListNazivFormatedOIB>
    <izvorni_sadrzaj>
      <item>MACKOO j.d.o.o., OIB 15363111087</item>
    </izvorni_sadrzaj>
    <derivirana_varijabla naziv="DomainObject.Predmet.ProtuStrankaListNazivFormatedOIB_1">
      <item>MACKOO j.d.o.o., OIB 15363111087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MACKOO j.d.o.o.</izvorni_sadrzaj>
    <derivirana_varijabla naziv="DomainObject.Predmet.ProtustrankaIDrugi_1">MACKOO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MACKOO j.d.o.o., OIB 15363111087, Matije Gupca 69, 10295 Kupljenovo</izvorni_sadrzaj>
    <derivirana_varijabla naziv="DomainObject.Predmet.ProtustrankaIDrugiAdressOIB_1">MACKOO j.d.o.o., OIB 15363111087, Matije Gupca 69,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MACKOO j.d.o.o.</item>
    </izvorni_sadrzaj>
    <derivirana_varijabla naziv="DomainObject.Predmet.SudioniciListNaziv_1">
      <item>FINA Regionalni centar Zagreb</item>
      <item>MACKOO j.d.o.o.</item>
    </derivirana_varijabla>
  </DomainObject.Predmet.SudioniciListNaziv>
  <DomainObject.Predmet.SudioniciListAdressOIB>
    <izvorni_sadrzaj>
      <item>FINA Regionalni centar Zagreb, OIB 85821130368, Trg svibanjskih žrtava 1995. 1,10000 Zagreb</item>
      <item>MACKOO j.d.o.o., OIB 15363111087, Matije Gupca 69,10295 Kupljenovo</item>
    </izvorni_sadrzaj>
    <derivirana_varijabla naziv="DomainObject.Predmet.SudioniciListAdressOIB_1">
      <item>FINA Regionalni centar Zagreb, OIB 85821130368, Trg svibanjskih žrtava 1995. 1,10000 Zagreb</item>
      <item>MACKOO j.d.o.o., OIB 15363111087, Matije Gupca 69,10295 Kupljenovo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15363111087</item>
    </izvorni_sadrzaj>
    <derivirana_varijabla naziv="DomainObject.Predmet.SudioniciListNazivOIB_1">
      <item>, OIB 85821130368</item>
      <item>, OIB 15363111087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F82073-74A3-41C7-B6FB-DDFF689B5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585</properties:Words>
  <properties:Characters>3170</properties:Characters>
  <properties:Lines>74</properties:Lines>
  <properties:Paragraphs>29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2015-12-07T13:28:00Z</dcterms:created>
  <dc:creator>ksvajger</dc:creator>
  <cp:lastModifiedBy>Kristina Švajger</cp:lastModifiedBy>
  <cp:lastPrinted>2015-12-04T14:15:00Z</cp:lastPrinted>
  <dcterms:modified xmlns:xsi="http://www.w3.org/2001/XMLSchema-instance" xsi:type="dcterms:W3CDTF">2015-12-11T10:18:00Z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