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8fa2" w14:paraId="2118fa2" w:rsidRDefault="00AB4602" w:rsidP="00FE4F50" w:rsidR="00FE4F50" w:rsidRPr="00FE4F50">
      <w:pPr>
        <w:pStyle w:val="NormaleSPIS"/>
        <w15:collapsed w:val="false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F50">
        <w:rPr>
          <w:rFonts w:cs="Times New Roman"/>
        </w:rPr>
        <w:t xml:space="preserve">                                                                                                            </w:t>
      </w:r>
      <w:bookmarkStart w:name="_GoBack" w:id="0"/>
      <w:bookmarkEnd w:id="0"/>
      <w:r w:rsidR="00FE4F50" w:rsidRPr="00FE4F50">
        <w:rPr>
          <w:rFonts w:cs="Times New Roman"/>
        </w:rPr>
        <w:t>9 St-33/14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REPUBLIKA HRVATSKA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TRGOVAČKI SUD U ZADRU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STALNA SLUŽBA U ŠIBENIKU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center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R E P U B L I K A   H R V A T S K A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center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R J E Š E N J E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Trgovački sud u Zadru, Stalna služba u Šibeniku, po stečajnom sucu Terezija Goreta, u stečajnom postupku nad dužnikom </w:t>
      </w:r>
      <w:proofErr w:type="spellStart"/>
      <w:r w:rsidRPr="00FE4F50">
        <w:rPr>
          <w:rFonts w:cs="Times New Roman" w:eastAsia="Times New Roman"/>
          <w:lang w:eastAsia="hr-HR"/>
        </w:rPr>
        <w:t>R.A</w:t>
      </w:r>
      <w:proofErr w:type="spellEnd"/>
      <w:r w:rsidRPr="00FE4F50">
        <w:rPr>
          <w:rFonts w:cs="Times New Roman" w:eastAsia="Times New Roman"/>
          <w:lang w:eastAsia="hr-HR"/>
        </w:rPr>
        <w:t xml:space="preserve">. d.o.o. u stečaju, iz Šibenika, Bana Josipa Jelačića 58, OIB 47922699798, zastupanog po stečajnom upravitelju Milan Macura iz Šibenika, dana 12. lipnja 2017. godine, </w:t>
      </w:r>
    </w:p>
    <w:p w:rsidRDefault="00FE4F50" w:rsidP="00FE4F50" w:rsidR="00FE4F50" w:rsidRPr="00FE4F50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center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r i j e š i o  j e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1.  Temeljem čl. 203. st. 3. Stečajnog zakona nalaže se Republici Hrvatskoj, Ministarstvu financija da u roku od 15 dana od prijema ovog rješenja položi predujam za pokriće troškova stečajnog postupka u iznosu od 65.900,00 kuna, sve na račun sudskog depozita broj HR 43 23900011300000857 pozivom na broj 05 221-33-2014 te dokaz o uplati dostavi ovom sudu odnosno Stalnoj službi u Šibeniku.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          </w:t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  <w:t>2.  Ukoliko predlagatelj ne položi predujam u određenom roku stečajni sudac će postupajući po čl. 203. Stečajnog zakona obustaviti stečajni postupak.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center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O b r a z l o ž e n j e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Financijska agencija je podnijela prijedlog za otvaranje stečajnog postupka nad trgovačkim društvom </w:t>
      </w:r>
      <w:proofErr w:type="spellStart"/>
      <w:r w:rsidRPr="00FE4F50">
        <w:rPr>
          <w:rFonts w:cs="Times New Roman" w:eastAsia="Times New Roman"/>
          <w:lang w:eastAsia="hr-HR"/>
        </w:rPr>
        <w:t>R.A</w:t>
      </w:r>
      <w:proofErr w:type="spellEnd"/>
      <w:r w:rsidRPr="00FE4F50">
        <w:rPr>
          <w:rFonts w:cs="Times New Roman" w:eastAsia="Times New Roman"/>
          <w:lang w:eastAsia="hr-HR"/>
        </w:rPr>
        <w:t xml:space="preserve">. d.o.o. te je  rješenjem ovog suda pod poslovnim brojem St-33/14 od 03. Rujna 2014.g otvoren stečaj nad dužnikom. </w:t>
      </w:r>
    </w:p>
    <w:p w:rsidRDefault="00FE4F50" w:rsidP="00FE4F50" w:rsidR="00FE4F50" w:rsidRPr="00FE4F50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Tijekom postupka stečajni </w:t>
      </w:r>
      <w:proofErr w:type="spellStart"/>
      <w:r w:rsidRPr="00FE4F50">
        <w:rPr>
          <w:rFonts w:cs="Times New Roman" w:eastAsia="Times New Roman"/>
          <w:lang w:eastAsia="hr-HR"/>
        </w:rPr>
        <w:t>upraviteljje</w:t>
      </w:r>
      <w:proofErr w:type="spellEnd"/>
      <w:r w:rsidRPr="00FE4F50">
        <w:rPr>
          <w:rFonts w:cs="Times New Roman" w:eastAsia="Times New Roman"/>
          <w:lang w:eastAsia="hr-HR"/>
        </w:rPr>
        <w:t xml:space="preserve"> izvijestio sud da imovina stečajnog dužnika nije dostatna za pokriće stečajnog postupka te je predložio obustavu istog sukladno čl. 203. Stečajnog zakona.</w:t>
      </w:r>
    </w:p>
    <w:p w:rsidRDefault="00FE4F50" w:rsidP="00FE4F50" w:rsidR="00FE4F50" w:rsidRPr="00FE4F50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Nadalje, stečajni upravitelj je u svom izvješću danom dana 10. kolovoza 2016.godine,  koje je objavljeno na e-oglasnoj ploči dostavio specificirane troškove stečajnog postupka a koji bi troškovi približno iznosili 65.900,00 kuna (trošak vođenja žiro računa, kuna, knjigovodstveni troškovi, administrativni troškovi -2.500,00 kuna, nagrada stečajnom upravitelju).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</w:p>
    <w:p w:rsidRDefault="00FE4F50" w:rsidP="00FE4F50" w:rsidR="00FE4F50" w:rsidRPr="00FE4F50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2 -                                                 9 St-33/14</w:t>
      </w:r>
    </w:p>
    <w:p w:rsidRDefault="00FE4F50" w:rsidP="00FE4F50" w:rsidR="00FE4F50" w:rsidRPr="00FE4F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Kako se vjerovnik Republika Hrvatska, Ministarstvo financija na skupštini vjerovnika protivilo obustavi postupka, to je stoga, temeljem čl. 203. st. 3. riješeno kao u izreci.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center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U Šibeniku, 12. lipnja 2017. Godine</w:t>
      </w:r>
    </w:p>
    <w:p w:rsidRDefault="00FE4F50" w:rsidP="00FE4F50" w:rsidR="00FE4F50" w:rsidRPr="00FE4F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               </w:t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  <w:t>Stečajni sudac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      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 </w:t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</w:r>
      <w:r w:rsidRPr="00FE4F50">
        <w:rPr>
          <w:rFonts w:cs="Times New Roman" w:eastAsia="Times New Roman"/>
          <w:lang w:eastAsia="hr-HR"/>
        </w:rPr>
        <w:tab/>
        <w:t xml:space="preserve">Terezija Goreta, v.r. 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POUKA O PRAVNOM LIJEKU: </w:t>
      </w:r>
    </w:p>
    <w:p w:rsidRDefault="00FE4F50" w:rsidP="00FE4F50" w:rsidR="00FE4F50" w:rsidRPr="00FE4F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FE4F50" w:rsidP="00FE4F50" w:rsidR="00FE4F50" w:rsidRPr="00FE4F50">
      <w:pPr>
        <w:spacing w:after="0"/>
        <w:jc w:val="both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Dostaviti: 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 xml:space="preserve">- stečajnom upravitelju 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- ŽDO Šibenik, Građansko-upravni odjel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-e oglasna ploča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  <w:r w:rsidRPr="00FE4F50">
        <w:rPr>
          <w:rFonts w:cs="Times New Roman" w:eastAsia="Times New Roman"/>
          <w:lang w:eastAsia="hr-HR"/>
        </w:rPr>
        <w:t>- Računovodstvu suda</w:t>
      </w: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after="0"/>
        <w:rPr>
          <w:rFonts w:cs="Times New Roman" w:eastAsia="Times New Roman"/>
          <w:lang w:eastAsia="hr-HR"/>
        </w:rPr>
      </w:pPr>
    </w:p>
    <w:p w:rsidRDefault="00FE4F50" w:rsidP="00FE4F50" w:rsidR="00FE4F50" w:rsidRPr="00FE4F5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725581"/>
    <w:multiLevelType w:val="hybridMultilevel"/>
    <w:tmpl w:val="66B8F9E8"/>
    <w:lvl w:tplc="3F7AADD6" w:ilvl="0">
      <w:start w:val="1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4F50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34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St-33/2014-55</izvorni_sadrzaj>
    <derivirana_varijabla naziv="DomainObject.Oznaka_1">St-33/2014-55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2014.</izvorni_sadrzaj>
    <derivirana_varijabla naziv="DomainObject.Predmet.DatumOsnivanja_1">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ustupljeni spis OSNZ - SS U SAMOBORU,
   posl.br. Ovr-7435/15, sastavni je dio ovog
   spisa</izvorni_sadrzaj>
    <derivirana_varijabla naziv="DomainObject.Predmet.Opis_1">- ustupljeni spis OSNZ - SS U SAMOBORU,
   posl.br. Ovr-7435/15, sastavni je dio ovog
  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St-33/2014</izvorni_sadrzaj>
    <derivirana_varijabla naziv="DomainObject.Predmet.OznakaBroj_1">St-33/2014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23.03.17.</izvorni_sadrzaj>
    <derivirana_varijabla naziv="DomainObject.Predmet.PrimjedbaSuca_1">- uvid 23.03.17.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 d.o.o. za ugostiteljstvo, trgovinu i turizam zastupanog po punomoćniku TONI ŠUPE</izvorni_sadrzaj>
    <derivirana_varijabla naziv="DomainObject.Predmet.ProtustrankaFormated_1">  RA d.o.o. za ugostiteljstvo, trgovinu i turizam zastupanog po punomoćniku TONI ŠUPE</derivirana_varijabla>
  </DomainObject.Predmet.ProtustrankaFormated>
  <DomainObject.Predmet.ProtustrankaFormatedOIB>
    <izvorni_sadrzaj>  RA d.o.o. za ugostiteljstvo, trgovinu i turizam, OIB 47922699798 zastupanog po punomoćniku TONI ŠUPE</izvorni_sadrzaj>
    <derivirana_varijabla naziv="DomainObject.Predmet.ProtustrankaFormatedOIB_1">  RA d.o.o. za ugostiteljstvo, trgovinu i turizam, OIB 47922699798 zastupanog po punomoćniku TONI ŠUPE</derivirana_varijabla>
  </DomainObject.Predmet.ProtustrankaFormatedOIB>
  <DomainObject.Predmet.ProtustrankaFormatedWithAdress>
    <izvorni_sadrzaj> RA d.o.o. za ugostiteljstvo, trgovinu i turizam, Bana Josipa Jelačića 58, Šibenik zastupanog po punomoćniku TONI ŠUPE</izvorni_sadrzaj>
    <derivirana_varijabla naziv="DomainObject.Predmet.ProtustrankaFormatedWithAdress_1"> RA d.o.o. za ugostiteljstvo, trgovinu i turizam, Bana Josipa Jelačića 58, Šibenik zastupanog po punomoćniku TONI ŠUPE</derivirana_varijabla>
  </DomainObject.Predmet.ProtustrankaFormatedWithAdress>
  <DomainObject.Predmet.ProtustrankaFormatedWithAdressOIB>
    <izvorni_sadrzaj> RA d.o.o. za ugostiteljstvo, trgovinu i turizam, OIB 47922699798, Bana Josipa Jelačića 58, Šibenik zastupanog po punomoćniku TONI ŠUPE</izvorni_sadrzaj>
    <derivirana_varijabla naziv="DomainObject.Predmet.ProtustrankaFormatedWithAdressOIB_1"> RA d.o.o. za ugostiteljstvo, trgovinu i turizam, OIB 47922699798, Bana Josipa Jelačića 58, Šibenik zastupanog po punomoćniku TONI ŠUPE</derivirana_varijabla>
  </DomainObject.Predmet.ProtustrankaFormatedWithAdressOIB>
  <DomainObject.Predmet.ProtustrankaWithAdress>
    <izvorni_sadrzaj>RA d.o.o. za ugostiteljstvo, trgovinu i turizam Bana Josipa Jelačića 58, Šibenik</izvorni_sadrzaj>
    <derivirana_varijabla naziv="DomainObject.Predmet.ProtustrankaWithAdress_1">RA d.o.o. za ugostiteljstvo, trgovinu i turizam Bana Josipa Jelačića 58, Šibenik</derivirana_varijabla>
  </DomainObject.Predmet.ProtustrankaWithAdress>
  <DomainObject.Predmet.ProtustrankaWithAdressOIB>
    <izvorni_sadrzaj>RA d.o.o. za ugostiteljstvo, trgovinu i turizam, OIB 47922699798, Bana Josipa Jelačića 58, Šibenik</izvorni_sadrzaj>
    <derivirana_varijabla naziv="DomainObject.Predmet.ProtustrankaWithAdressOIB_1">RA d.o.o. za ugostiteljstvo, trgovinu i turizam, OIB 47922699798, Bana Josipa Jelačića 58, Šibenik</derivirana_varijabla>
  </DomainObject.Predmet.ProtustrankaWithAdressOIB>
  <DomainObject.Predmet.ProtustrankaNazivFormated>
    <izvorni_sadrzaj>RA d.o.o. za ugostiteljstvo, trgovinu i turizam</izvorni_sadrzaj>
    <derivirana_varijabla naziv="DomainObject.Predmet.ProtustrankaNazivFormated_1">RA d.o.o. za ugostiteljstvo, trgovinu i turizam</derivirana_varijabla>
  </DomainObject.Predmet.ProtustrankaNazivFormated>
  <DomainObject.Predmet.ProtustrankaNazivFormatedOIB>
    <izvorni_sadrzaj>RA d.o.o. za ugostiteljstvo, trgovinu i turizam, OIB 47922699798</izvorni_sadrzaj>
    <derivirana_varijabla naziv="DomainObject.Predmet.ProtustrankaNazivFormatedOIB_1">RA d.o.o. za ugostiteljstvo, trgovinu i turizam, OIB 47922699798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RA d.o.o. za ugostiteljstvo, trgovinu i turizam zastupanog po punomoćniku TONI ŠUPE</item>
    </izvorni_sadrzaj>
    <derivirana_varijabla naziv="DomainObject.Predmet.ProtuStrankaListFormated_1">
      <item>RA d.o.o. za ugostiteljstvo, trgovinu i turizam zastupanog po punomoćniku TONI ŠUPE</item>
    </derivirana_varijabla>
  </DomainObject.Predmet.ProtuStrankaListFormated>
  <DomainObject.Predmet.ProtuStrankaListFormatedOIB>
    <izvorni_sadrzaj>
      <item>RA d.o.o. za ugostiteljstvo, trgovinu i turizam, OIB 47922699798 zastupanog po punomoćniku TONI ŠUPE</item>
    </izvorni_sadrzaj>
    <derivirana_varijabla naziv="DomainObject.Predmet.ProtuStrankaListFormatedOIB_1">
      <item>RA d.o.o. za ugostiteljstvo, trgovinu i turizam, OIB 47922699798 zastupanog po punomoćniku TONI ŠUPE</item>
    </derivirana_varijabla>
  </DomainObject.Predmet.ProtuStrankaListFormatedOIB>
  <DomainObject.Predmet.ProtuStrankaListFormatedWithAdress>
    <izvorni_sadrzaj>
      <item>RA d.o.o. za ugostiteljstvo, trgovinu i turizam, Bana Josipa Jelačića 58, Šibenik zastupanog po punomoćniku TONI ŠUPE</item>
    </izvorni_sadrzaj>
    <derivirana_varijabla naziv="DomainObject.Predmet.ProtuStrankaListFormatedWithAdress_1">
      <item>RA d.o.o. za ugostiteljstvo, trgovinu i turizam, Bana Josipa Jelačića 58, Šibenik zastupanog po punomoćniku TONI ŠUPE</item>
    </derivirana_varijabla>
  </DomainObject.Predmet.ProtuStrankaListFormatedWithAdress>
  <DomainObject.Predmet.ProtuStrankaListFormatedWithAdressOIB>
    <izvorni_sadrzaj>
      <item>RA d.o.o. za ugostiteljstvo, trgovinu i turizam, OIB 47922699798, Bana Josipa Jelačića 58, Šibenik zastupanog po punomoćniku TONI ŠUPE</item>
    </izvorni_sadrzaj>
    <derivirana_varijabla naziv="DomainObject.Predmet.ProtuStrankaListFormatedWithAdressOIB_1">
      <item>RA d.o.o. za ugostiteljstvo, trgovinu i turizam, OIB 47922699798, Bana Josipa Jelačića 58, Šibenik zastupanog po punomoćniku TONI ŠUPE</item>
    </derivirana_varijabla>
  </DomainObject.Predmet.ProtuStrankaListFormatedWithAdressOIB>
  <DomainObject.Predmet.ProtuStrankaListNazivFormated>
    <izvorni_sadrzaj>
      <item>RA d.o.o. za ugostiteljstvo, trgovinu i turizam</item>
    </izvorni_sadrzaj>
    <derivirana_varijabla naziv="DomainObject.Predmet.ProtuStrankaListNazivFormated_1">
      <item>RA d.o.o. za ugostiteljstvo, trgovinu i turizam</item>
    </derivirana_varijabla>
  </DomainObject.Predmet.ProtuStrankaListNazivFormated>
  <DomainObject.Predmet.ProtuStrankaListNazivFormatedOIB>
    <izvorni_sadrzaj>
      <item>RA d.o.o. za ugostiteljstvo, trgovinu i turizam, OIB 47922699798</item>
    </izvorni_sadrzaj>
    <derivirana_varijabla naziv="DomainObject.Predmet.ProtuStrankaListNazivFormatedOIB_1">
      <item>RA d.o.o. za ugostiteljstvo, trgovinu i turizam, OIB 47922699798</item>
    </derivirana_varijabla>
  </DomainObject.Predmet.ProtuStrankaListNazivFormatedOIB>
  <DomainObject.Predmet.OstaliListFormated>
    <izvorni_sadrzaj>
      <item>TONI ŠUPE punomoćnik sudionika u postupku RA d.o.o. za ugostiteljstvo, trgovinu i turizam</item>
      <item>Milan Macura</item>
    </izvorni_sadrzaj>
    <derivirana_varijabla naziv="DomainObject.Predmet.OstaliListFormated_1">
      <item>TONI ŠUPE punomoćnik sudionika u postupku RA d.o.o. za ugostiteljstvo, trgovinu i turizam</item>
      <item>Milan Macura</item>
    </derivirana_varijabla>
  </DomainObject.Predmet.OstaliListFormated>
  <DomainObject.Predmet.OstaliListFormatedOIB>
    <izvorni_sadrzaj>
      <item>TONI ŠUPE, OIB 63281973348 punomoćnik sudionika u postupku RA d.o.o. za ugostiteljstvo, trgovinu i turizam</item>
      <item>Milan Macura, OIB 25991506239</item>
    </izvorni_sadrzaj>
    <derivirana_varijabla naziv="DomainObject.Predmet.OstaliListFormatedOIB_1">
      <item>TONI ŠUPE, OIB 63281973348 punomoćnik sudionika u postupku RA d.o.o. za ugostiteljstvo, trgovinu i turizam</item>
      <item>Milan Macura, OIB 25991506239</item>
    </derivirana_varijabla>
  </DomainObject.Predmet.OstaliListFormatedOIB>
  <DomainObject.Predmet.OstaliListFormatedWithAdress>
    <izvorni_sadrzaj>
      <item>TONI ŠUPE, B.J. Jelačića 58, 22000 Šibenik punomoćnik sudionika u postupku RA d.o.o. za ugostiteljstvo, trgovinu i turizam</item>
      <item>Milan Macura, Nikole Tesle 159, 22000 Šibenik</item>
    </izvorni_sadrzaj>
    <derivirana_varijabla naziv="DomainObject.Predmet.OstaliListFormatedWithAdress_1">
      <item>TONI ŠUPE, B.J. Jelačića 58, 22000 Šibenik punomoćnik sudionika u postupku RA d.o.o. za ugostiteljstvo, trgovinu i turizam</item>
      <item>Milan Macura, Nikole Tesle 159, 22000 Šibenik</item>
    </derivirana_varijabla>
  </DomainObject.Predmet.OstaliListFormatedWithAdress>
  <DomainObject.Predmet.OstaliListFormatedWithAdressOIB>
    <izvorni_sadrzaj>
      <item>TONI ŠUPE, OIB 63281973348, B.J. Jelačića 58, 22000 Šibenik punomoćnik sudionika u postupku RA d.o.o. za ugostiteljstvo, trgovinu i turizam</item>
      <item>Milan Macura, OIB 25991506239, Nikole Tesle 159, 22000 Šibenik</item>
    </izvorni_sadrzaj>
    <derivirana_varijabla naziv="DomainObject.Predmet.OstaliListFormatedWithAdressOIB_1">
      <item>TONI ŠUPE, OIB 63281973348, B.J. Jelačića 58, 22000 Šibenik punomoćnik sudionika u postupku RA d.o.o. za ugostiteljstvo, trgovinu i turizam</item>
      <item>Milan Macura, OIB 25991506239, Nikole Tesle 159, 22000 Šibenik</item>
    </derivirana_varijabla>
  </DomainObject.Predmet.OstaliListFormatedWithAdressOIB>
  <DomainObject.Predmet.OstaliListNazivFormated>
    <izvorni_sadrzaj>
      <item>TONI ŠUPE</item>
      <item>Milan Macura</item>
    </izvorni_sadrzaj>
    <derivirana_varijabla naziv="DomainObject.Predmet.OstaliListNazivFormated_1">
      <item>TONI ŠUPE</item>
      <item>Milan Macura</item>
    </derivirana_varijabla>
  </DomainObject.Predmet.OstaliListNazivFormated>
  <DomainObject.Predmet.OstaliListNazivFormatedOIB>
    <izvorni_sadrzaj>
      <item>TONI ŠUPE, OIB 63281973348</item>
      <item>Milan Macura, OIB 25991506239</item>
    </izvorni_sadrzaj>
    <derivirana_varijabla naziv="DomainObject.Predmet.OstaliListNazivFormatedOIB_1">
      <item>TONI ŠUPE, OIB 63281973348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St-33/2014-55</izvorni_sadrzaj>
    <derivirana_varijabla naziv="DomainObject.PoslovniBrojDokumenta_1">St-33/2014-55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 d.o.o. za ugostiteljstvo, trgovinu i turizam</izvorni_sadrzaj>
    <derivirana_varijabla naziv="DomainObject.Predmet.ProtustrankaIDrugi_1">RA d.o.o. za ugostiteljstvo, trgovinu i turizam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RA d.o.o. za ugostiteljstvo, trgovinu i turizam, OIB 47922699798, Bana Josipa Jelačića 58, Šibenik</izvorni_sadrzaj>
    <derivirana_varijabla naziv="DomainObject.Predmet.ProtustrankaIDrugiAdressOIB_1">RA d.o.o. za ugostiteljstvo, trgovinu i turizam, OIB 47922699798, Bana Josipa Jelačića 58,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 d.o.o. za ugostiteljstvo, trgovinu i turizam</item>
      <item>FINA Split</item>
      <item>TONI ŠUPE</item>
      <item>Milan Macura</item>
    </izvorni_sadrzaj>
    <derivirana_varijabla naziv="DomainObject.Predmet.SudioniciListNaziv_1">
      <item>RA d.o.o. za ugostiteljstvo, trgovinu i turizam</item>
      <item>FINA Split</item>
      <item>TONI ŠUPE</item>
      <item>Milan Macura</item>
    </derivirana_varijabla>
  </DomainObject.Predmet.SudioniciListNaziv>
  <DomainObject.Predmet.SudioniciListAdressOIB>
    <izvorni_sadrzaj>
      <item>RA d.o.o. za ugostiteljstvo, trgovinu i turizam, OIB 47922699798, Bana Josipa Jelačića 58,Šibenik</item>
      <item>FINA Split, OIB 85821130368, Mažuranovićevo šetalište 24 b,21000 Split</item>
      <item>TONI ŠUPE, OIB 63281973348, B.J. Jelačića 58,22000 Šibenik</item>
      <item>Milan Macura, OIB 25991506239, Nikole Tesle 159,22000 Šibenik</item>
    </izvorni_sadrzaj>
    <derivirana_varijabla naziv="DomainObject.Predmet.SudioniciListAdressOIB_1">
      <item>RA d.o.o. za ugostiteljstvo, trgovinu i turizam, OIB 47922699798, Bana Josipa Jelačića 58,Šibenik</item>
      <item>FINA Split, OIB 85821130368, Mažuranovićevo šetalište 24 b,21000 Split</item>
      <item>TONI ŠUPE, OIB 63281973348, B.J. Jelačića 58,22000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70918-62BA-4E4C-B418-BF7B2B304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1993</properties:Characters>
  <properties:Lines>88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2017-06-12T12:07:00Z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St-33/2014-55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