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3ff6" w14:paraId="cc63ff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C85042">
        <w:t>4435</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C85042" w:rsidRPr="00976A29">
        <w:t>GORMAR GALANTERIJA d.o.o., Zagreb, Tuškanac 64/A, OIB 33744864720</w:t>
      </w:r>
      <w:r w:rsidR="00AC6038">
        <w:t xml:space="preserve">, dana </w:t>
      </w:r>
      <w:r w:rsidR="00BF3187">
        <w:t>26. travnja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C85042">
        <w:t>Nalaže se Goranu Gačiću, Zagreb, Tuškanac 64/A, OIB 88528286997</w:t>
      </w:r>
      <w:r w:rsidR="00BF3187">
        <w:t>, kao osob</w:t>
      </w:r>
      <w:r w:rsidR="00C85042">
        <w:t>i</w:t>
      </w:r>
      <w:r w:rsidR="00BF3187">
        <w:t xml:space="preserve"> ovlašten</w:t>
      </w:r>
      <w:r w:rsidR="00C85042">
        <w:t>oj</w:t>
      </w:r>
      <w:r w:rsidR="00BF3187">
        <w:t xml:space="preserve"> za zastupanje dužnika po zakonu, da u roku od 8 dana </w:t>
      </w:r>
      <w:r w:rsidR="00C85042">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C85042">
        <w:rPr>
          <w:color w:val="000000"/>
        </w:rPr>
        <w:t>435</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C85042">
        <w:t>a</w:t>
      </w:r>
      <w:r w:rsidR="0002743A" w:rsidRPr="00111060">
        <w:t xml:space="preserve"> iz točke I. izreke ovog rješenja ne uplat</w:t>
      </w:r>
      <w:r w:rsidR="00C85042">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w:t>
      </w:r>
      <w:r w:rsidR="00C85042">
        <w:t>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C85042">
        <w:rPr>
          <w:color w:val="000000"/>
        </w:rPr>
        <w:t>4435</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2557BF">
        <w:t>18</w:t>
      </w:r>
      <w:r w:rsidR="0061769D">
        <w:t>. svibnja 2016</w:t>
      </w:r>
      <w:r>
        <w:t xml:space="preserve">. prijedlog za otvaranje stečajnog postupka nad dužnikom </w:t>
      </w:r>
      <w:r w:rsidR="002557BF" w:rsidRPr="00976A29">
        <w:t>GORMAR GALANTERIJA d.o.o., Zagreb, Tuškanac 64/A, OIB 33744864720</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2557BF">
        <w:t>435</w:t>
      </w:r>
      <w:r w:rsidR="0061769D">
        <w:t>/16</w:t>
      </w:r>
      <w:r>
        <w:t xml:space="preserve"> od </w:t>
      </w:r>
      <w:r w:rsidR="002557BF">
        <w:t>19</w:t>
      </w:r>
      <w:r w:rsidR="0061769D">
        <w:t xml:space="preserve">. listopada </w:t>
      </w:r>
      <w:r>
        <w:t>2016. godine naloženo je zakonsk</w:t>
      </w:r>
      <w:r w:rsidR="002557BF">
        <w:t>om</w:t>
      </w:r>
      <w:r>
        <w:t xml:space="preserve"> zastupni</w:t>
      </w:r>
      <w:r w:rsidR="002557BF">
        <w:t>ku</w:t>
      </w:r>
      <w:r w:rsidR="0061769D">
        <w:t xml:space="preserve"> </w:t>
      </w:r>
      <w:r>
        <w:t xml:space="preserve">dužnika </w:t>
      </w:r>
      <w:r w:rsidR="002557BF">
        <w:t>Goranu Gačiću</w:t>
      </w:r>
      <w:r>
        <w:t xml:space="preserve"> da </w:t>
      </w:r>
      <w:r w:rsidR="002557BF">
        <w:t>plati</w:t>
      </w:r>
      <w:r w:rsidR="0061769D">
        <w:t xml:space="preserve"> </w:t>
      </w:r>
      <w:r>
        <w:t>predujam u iznosu od 1.000,00 kn, a riječ je o predujmu koji se uplaćuje u korist Fonda za namirenje troškova stečajnog postupka, te tim rješenjem zakonski zastupni</w:t>
      </w:r>
      <w:r w:rsidR="002557BF">
        <w:t>k</w:t>
      </w:r>
      <w:r>
        <w:t xml:space="preserve"> dužnika ni</w:t>
      </w:r>
      <w:r w:rsidR="002557BF">
        <w:t>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61769D">
        <w:t>4</w:t>
      </w:r>
      <w:r w:rsidR="002557BF">
        <w:t>435</w:t>
      </w:r>
      <w:r w:rsidR="0061769D">
        <w:t>/16</w:t>
      </w:r>
      <w:r>
        <w:t xml:space="preserve"> od </w:t>
      </w:r>
      <w:r w:rsidR="002557BF">
        <w:t>19</w:t>
      </w:r>
      <w:r w:rsidR="0061769D">
        <w:t>. travnja 2017</w:t>
      </w:r>
      <w:r>
        <w:t xml:space="preserve">. godine </w:t>
      </w:r>
      <w:r w:rsidR="00AC6038">
        <w:t>imenova</w:t>
      </w:r>
      <w:r w:rsidR="00707C57">
        <w:t>n</w:t>
      </w:r>
      <w:r w:rsidR="00AC6038">
        <w:t xml:space="preserve"> je privremeni stečajni upravitelj </w:t>
      </w:r>
      <w:r w:rsidR="002557BF">
        <w:t>Gordana Štifter Draščić, Jurdani, Obadi 90 c</w:t>
      </w:r>
      <w:r w:rsidR="001C0150">
        <w:t xml:space="preserve">. </w:t>
      </w:r>
    </w:p>
    <w:p w:rsidRDefault="001C0150" w:rsidP="000A2CA0" w:rsidR="001C0150">
      <w:pPr>
        <w:ind w:firstLine="708"/>
        <w:jc w:val="both"/>
      </w:pPr>
    </w:p>
    <w:p w:rsidRDefault="00AC6038" w:rsidP="000A2CA0" w:rsidR="00AC6038">
      <w:pPr>
        <w:ind w:firstLine="708"/>
        <w:jc w:val="both"/>
      </w:pPr>
      <w:r>
        <w:t>Zatraženi dodatni iznos predujma od 5.000,00 kn odnosi se na nužne troškove vođenja prethodnoga i stečajnog postupka, i to na ime troškova nagrade privremenom stečajnom upravitelju, materijalne i druge troškove privremenog stečajnog upravitelja, troškove pristojbi 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lastRenderedPageBreak/>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61769D">
        <w:t>26. travnja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2557BF" w:rsidR="004B58DE">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6E14">
      <w:rPr>
        <w:rStyle w:val="Brojstranice"/>
        <w:noProof/>
      </w:rPr>
      <w:t>3</w:t>
    </w:r>
    <w:r>
      <w:rPr>
        <w:rStyle w:val="Brojstranice"/>
      </w:rPr>
      <w:fldChar w:fldCharType="end"/>
    </w:r>
  </w:p>
  <w:p w:rsidRDefault="00874E6C" w:rsidP="004D27C4" w:rsidR="00874E6C">
    <w:pPr>
      <w:pStyle w:val="Zaglavlje"/>
      <w:jc w:val="right"/>
    </w:pPr>
    <w:r>
      <w:t>4 St-</w:t>
    </w:r>
    <w:r w:rsidR="00BF3187">
      <w:t>4</w:t>
    </w:r>
    <w:r w:rsidR="00C85042">
      <w:t>435</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57BF"/>
    <w:rsid w:val="0025788E"/>
    <w:rsid w:val="0027227B"/>
    <w:rsid w:val="00277F8E"/>
    <w:rsid w:val="0028644D"/>
    <w:rsid w:val="00295F32"/>
    <w:rsid w:val="002D16B2"/>
    <w:rsid w:val="002D49A0"/>
    <w:rsid w:val="003126C7"/>
    <w:rsid w:val="00316E14"/>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707C57"/>
    <w:rsid w:val="00725DA9"/>
    <w:rsid w:val="007455D1"/>
    <w:rsid w:val="0075040F"/>
    <w:rsid w:val="00757A14"/>
    <w:rsid w:val="007B4990"/>
    <w:rsid w:val="00801A6D"/>
    <w:rsid w:val="00874E6C"/>
    <w:rsid w:val="00875593"/>
    <w:rsid w:val="008B04F6"/>
    <w:rsid w:val="00906436"/>
    <w:rsid w:val="00945F2A"/>
    <w:rsid w:val="009A0E71"/>
    <w:rsid w:val="00A031C0"/>
    <w:rsid w:val="00A8529D"/>
    <w:rsid w:val="00AC6038"/>
    <w:rsid w:val="00B1314F"/>
    <w:rsid w:val="00B334EE"/>
    <w:rsid w:val="00B4244D"/>
    <w:rsid w:val="00B54C75"/>
    <w:rsid w:val="00BE1919"/>
    <w:rsid w:val="00BE3247"/>
    <w:rsid w:val="00BF3187"/>
    <w:rsid w:val="00C0305E"/>
    <w:rsid w:val="00C11889"/>
    <w:rsid w:val="00C254D4"/>
    <w:rsid w:val="00C27193"/>
    <w:rsid w:val="00C50F6D"/>
    <w:rsid w:val="00C85042"/>
    <w:rsid w:val="00CD09D3"/>
    <w:rsid w:val="00CE3CCE"/>
    <w:rsid w:val="00D04603"/>
    <w:rsid w:val="00D04F1A"/>
    <w:rsid w:val="00D541C7"/>
    <w:rsid w:val="00DA62AF"/>
    <w:rsid w:val="00DC75CE"/>
    <w:rsid w:val="00DE04B4"/>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6E14"/>
    <w:rPr>
      <w:color w:val="808080"/>
      <w:bdr w:space="0" w:sz="0" w:color="auto" w:val="none"/>
      <w:shd w:fill="auto" w:color="auto" w:val="clear"/>
    </w:rPr>
  </w:style>
  <w:style w:customStyle="true" w:styleId="eSPISCCParagraphDefaultFont" w:type="character">
    <w:name w:val="eSPIS_CC_Paragraph Default Font"/>
    <w:basedOn w:val="Zadanifontodlomka"/>
    <w:rsid w:val="00316E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6E14"/>
    <w:rPr>
      <w:bdr w:space="0" w:sz="0" w:color="auto" w:val="none"/>
      <w:shd w:fill="FFFFCC" w:color="auto" w:val="clear"/>
      <w:lang w:val="hr-HR"/>
    </w:rPr>
  </w:style>
  <w:style w:customStyle="true" w:styleId="PozadinaSvijetloCrvena" w:type="character">
    <w:name w:val="Pozadina_SvijetloCrvena"/>
    <w:basedOn w:val="eSPISCCParagraphDefaultFont"/>
    <w:rsid w:val="00316E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6E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6E14"/>
    <w:rPr>
      <w:color w:val="808080"/>
      <w:bdr w:color="auto" w:space="0" w:sz="0" w:val="none"/>
      <w:shd w:color="auto" w:fill="auto" w:val="clear"/>
    </w:rPr>
  </w:style>
  <w:style w:customStyle="1" w:styleId="eSPISCCParagraphDefaultFont" w:type="character">
    <w:name w:val="eSPIS_CC_Paragraph Default Font"/>
    <w:basedOn w:val="Zadanifontodlomka"/>
    <w:rsid w:val="00316E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6E14"/>
    <w:rPr>
      <w:bdr w:color="auto" w:space="0" w:sz="0" w:val="none"/>
      <w:shd w:color="auto" w:fill="FFFFCC" w:val="clear"/>
      <w:lang w:val="hr-HR"/>
    </w:rPr>
  </w:style>
  <w:style w:customStyle="1" w:styleId="PozadinaSvijetloCrvena" w:type="character">
    <w:name w:val="Pozadina_SvijetloCrvena"/>
    <w:basedOn w:val="eSPISCCParagraphDefaultFont"/>
    <w:rsid w:val="00316E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6E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 od 5.000,00 kn</izvorni_sadrzaj>
    <derivirana_varijabla naziv="DomainObject.Primjedba_1">Dodatni predujam od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4435</izvorni_sadrzaj>
    <derivirana_varijabla naziv="DomainObject.Predmet.Broj_1">4435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St-4435/2016</izvorni_sadrzaj>
    <derivirana_varijabla naziv="DomainObject.Predmet.OznakaBroj_1">St-4435/2016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GORMAR GALANTERIJA d.o.o. zastupanog po punomoćniku Goran Gačić</izvorni_sadrzaj>
    <derivirana_varijabla naziv="DomainObject.Predmet.ProtustrankaFormated_1">  GORMAR GALANTERIJA d.o.o. zastupanog po punomoćniku Goran Gačić</derivirana_varijabla>
  </DomainObject.Predmet.ProtustrankaFormated>
  <DomainObject.Predmet.ProtustrankaFormatedOIB>
    <izvorni_sadrzaj>  GORMAR GALANTERIJA d.o.o., OIB 33744864720 zastupanog po punomoćniku Goran Gačić</izvorni_sadrzaj>
    <derivirana_varijabla naziv="DomainObject.Predmet.ProtustrankaFormatedOIB_1">  GORMAR GALANTERIJA d.o.o., OIB 33744864720 zastupanog po punomoćniku Goran Gačić</derivirana_varijabla>
  </DomainObject.Predmet.ProtustrankaFormatedOIB>
  <DomainObject.Predmet.ProtustrankaFormatedWithAdress>
    <izvorni_sadrzaj> GORMAR GALANTERIJA d.o.o., Tuškanac 64/A, 10000 Zagreb zastupanog po punomoćniku Goran Gačić</izvorni_sadrzaj>
    <derivirana_varijabla naziv="DomainObject.Predmet.ProtustrankaFormatedWithAdress_1"> GORMAR GALANTERIJA d.o.o., Tuškanac 64/A, 10000 Zagreb zastupanog po punomoćniku Goran Gačić</derivirana_varijabla>
  </DomainObject.Predmet.ProtustrankaFormatedWithAdress>
  <DomainObject.Predmet.ProtustrankaFormatedWithAdressOIB>
    <izvorni_sadrzaj> GORMAR GALANTERIJA d.o.o., OIB 33744864720, Tuškanac 64/A, 10000 Zagreb zastupanog po punomoćniku Goran Gačić</izvorni_sadrzaj>
    <derivirana_varijabla naziv="DomainObject.Predmet.ProtustrankaFormatedWithAdressOIB_1"> GORMAR GALANTERIJA d.o.o., OIB 33744864720, Tuškanac 64/A, 10000 Zagreb zastupanog po punomoćniku Goran Gačić</derivirana_varijabla>
  </DomainObject.Predmet.ProtustrankaFormatedWithAdressOIB>
  <DomainObject.Predmet.ProtustrankaWithAdress>
    <izvorni_sadrzaj>GORMAR GALANTERIJA d.o.o. Tuškanac 64/A, 10000 Zagreb</izvorni_sadrzaj>
    <derivirana_varijabla naziv="DomainObject.Predmet.ProtustrankaWithAdress_1">GORMAR GALANTERIJA d.o.o. Tuškanac 64/A, 10000 Zagreb</derivirana_varijabla>
  </DomainObject.Predmet.ProtustrankaWithAdress>
  <DomainObject.Predmet.ProtustrankaWithAdressOIB>
    <izvorni_sadrzaj>GORMAR GALANTERIJA d.o.o., OIB 33744864720, Tuškanac 64/A, 10000 Zagreb</izvorni_sadrzaj>
    <derivirana_varijabla naziv="DomainObject.Predmet.ProtustrankaWithAdressOIB_1">GORMAR GALANTERIJA d.o.o., OIB 33744864720, Tuškanac 64/A, 10000 Zagreb</derivirana_varijabla>
  </DomainObject.Predmet.ProtustrankaWithAdressOIB>
  <DomainObject.Predmet.ProtustrankaNazivFormated>
    <izvorni_sadrzaj>GORMAR GALANTERIJA d.o.o.</izvorni_sadrzaj>
    <derivirana_varijabla naziv="DomainObject.Predmet.ProtustrankaNazivFormated_1">GORMAR GALANTERIJA d.o.o.</derivirana_varijabla>
  </DomainObject.Predmet.ProtustrankaNazivFormated>
  <DomainObject.Predmet.ProtustrankaNazivFormatedOIB>
    <izvorni_sadrzaj>GORMAR GALANTERIJA d.o.o., OIB 33744864720</izvorni_sadrzaj>
    <derivirana_varijabla naziv="DomainObject.Predmet.ProtustrankaNazivFormatedOIB_1">GORMAR GALANTERIJA d.o.o., OIB 33744864720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GORMAR GALANTERIJA d.o.o. zastupanog po punomoćniku Goran Gačić</item>
    </izvorni_sadrzaj>
    <derivirana_varijabla naziv="DomainObject.Predmet.ProtuStrankaListFormated_1">
      <item>GORMAR GALANTERIJA d.o.o. zastupanog po punomoćniku Goran Gačić</item>
    </derivirana_varijabla>
  </DomainObject.Predmet.ProtuStrankaListFormated>
  <DomainObject.Predmet.ProtuStrankaListFormatedOIB>
    <izvorni_sadrzaj>
      <item>GORMAR GALANTERIJA d.o.o., OIB 33744864720 zastupanog po punomoćniku Goran Gačić</item>
    </izvorni_sadrzaj>
    <derivirana_varijabla naziv="DomainObject.Predmet.ProtuStrankaListFormatedOIB_1">
      <item>GORMAR GALANTERIJA d.o.o., OIB 33744864720 zastupanog po punomoćniku Goran Gačić</item>
    </derivirana_varijabla>
  </DomainObject.Predmet.ProtuStrankaListFormatedOIB>
  <DomainObject.Predmet.ProtuStrankaListFormatedWithAdress>
    <izvorni_sadrzaj>
      <item>GORMAR GALANTERIJA d.o.o., Tuškanac 64/A, 10000 Zagreb zastupanog po punomoćniku Goran Gačić</item>
    </izvorni_sadrzaj>
    <derivirana_varijabla naziv="DomainObject.Predmet.ProtuStrankaListFormatedWithAdress_1">
      <item>GORMAR GALANTERIJA d.o.o., Tuškanac 64/A, 10000 Zagreb zastupanog po punomoćniku Goran Gačić</item>
    </derivirana_varijabla>
  </DomainObject.Predmet.ProtuStrankaListFormatedWithAdress>
  <DomainObject.Predmet.ProtuStrankaListFormatedWithAdressOIB>
    <izvorni_sadrzaj>
      <item>GORMAR GALANTERIJA d.o.o., OIB 33744864720, Tuškanac 64/A, 10000 Zagreb zastupanog po punomoćniku Goran Gačić</item>
    </izvorni_sadrzaj>
    <derivirana_varijabla naziv="DomainObject.Predmet.ProtuStrankaListFormatedWithAdressOIB_1">
      <item>GORMAR GALANTERIJA d.o.o., OIB 33744864720, Tuškanac 64/A, 10000 Zagreb zastupanog po punomoćniku Goran Gačić</item>
    </derivirana_varijabla>
  </DomainObject.Predmet.ProtuStrankaListFormatedWithAdressOIB>
  <DomainObject.Predmet.ProtuStrankaListNazivFormated>
    <izvorni_sadrzaj>
      <item>GORMAR GALANTERIJA d.o.o.</item>
    </izvorni_sadrzaj>
    <derivirana_varijabla naziv="DomainObject.Predmet.ProtuStrankaListNazivFormated_1">
      <item>GORMAR GALANTERIJA d.o.o.</item>
    </derivirana_varijabla>
  </DomainObject.Predmet.ProtuStrankaListNazivFormated>
  <DomainObject.Predmet.ProtuStrankaListNazivFormatedOIB>
    <izvorni_sadrzaj>
      <item>GORMAR GALANTERIJA d.o.o., OIB 33744864720</item>
    </izvorni_sadrzaj>
    <derivirana_varijabla naziv="DomainObject.Predmet.ProtuStrankaListNazivFormatedOIB_1">
      <item>GORMAR GALANTERIJA d.o.o., OIB 33744864720</item>
    </derivirana_varijabla>
  </DomainObject.Predmet.ProtuStrankaListNazivFormatedOIB>
  <DomainObject.Predmet.OstaliListFormated>
    <izvorni_sadrzaj>
      <item>Goran Gačić punomoćnik sudionika u postupku GORMAR GALANTERIJA d.o.o.</item>
    </izvorni_sadrzaj>
    <derivirana_varijabla naziv="DomainObject.Predmet.OstaliListFormated_1">
      <item>Goran Gačić punomoćnik sudionika u postupku GORMAR GALANTERIJA d.o.o.</item>
    </derivirana_varijabla>
  </DomainObject.Predmet.OstaliListFormated>
  <DomainObject.Predmet.OstaliListFormatedOIB>
    <izvorni_sadrzaj>
      <item>Goran Gačić, OIB 88528286997 punomoćnik sudionika u postupku GORMAR GALANTERIJA d.o.o.</item>
    </izvorni_sadrzaj>
    <derivirana_varijabla naziv="DomainObject.Predmet.OstaliListFormatedOIB_1">
      <item>Goran Gačić, OIB 88528286997 punomoćnik sudionika u postupku GORMAR GALANTERIJA d.o.o.</item>
    </derivirana_varijabla>
  </DomainObject.Predmet.OstaliListFormatedOIB>
  <DomainObject.Predmet.OstaliListFormatedWithAdress>
    <izvorni_sadrzaj>
      <item>Goran Gačić, Tuškanac 64 A, 10000 Zagreb punomoćnik sudionika u postupku GORMAR GALANTERIJA d.o.o.</item>
    </izvorni_sadrzaj>
    <derivirana_varijabla naziv="DomainObject.Predmet.OstaliListFormatedWithAdress_1">
      <item>Goran Gačić, Tuškanac 64 A, 10000 Zagreb punomoćnik sudionika u postupku GORMAR GALANTERIJA d.o.o.</item>
    </derivirana_varijabla>
  </DomainObject.Predmet.OstaliListFormatedWithAdress>
  <DomainObject.Predmet.OstaliListFormatedWithAdressOIB>
    <izvorni_sadrzaj>
      <item>Goran Gačić, OIB 88528286997, Tuškanac 64 A, 10000 Zagreb punomoćnik sudionika u postupku GORMAR GALANTERIJA d.o.o.</item>
    </izvorni_sadrzaj>
    <derivirana_varijabla naziv="DomainObject.Predmet.OstaliListFormatedWithAdressOIB_1">
      <item>Goran Gačić, OIB 88528286997, Tuškanac 64 A, 10000 Zagreb punomoćnik sudionika u postupku GORMAR GALANTERIJA d.o.o.</item>
    </derivirana_varijabla>
  </DomainObject.Predmet.OstaliListFormatedWithAdressOIB>
  <DomainObject.Predmet.OstaliListNazivFormated>
    <izvorni_sadrzaj>
      <item>Goran Gačić</item>
    </izvorni_sadrzaj>
    <derivirana_varijabla naziv="DomainObject.Predmet.OstaliListNazivFormated_1">
      <item>Goran Gačić</item>
    </derivirana_varijabla>
  </DomainObject.Predmet.OstaliListNazivFormated>
  <DomainObject.Predmet.OstaliListNazivFormatedOIB>
    <izvorni_sadrzaj>
      <item>Goran Gačić, OIB 88528286997</item>
    </izvorni_sadrzaj>
    <derivirana_varijabla naziv="DomainObject.Predmet.OstaliListNazivFormatedOIB_1">
      <item>Goran Gačić, OIB 88528286997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GORMAR GALANTERIJA d.o.o.</izvorni_sadrzaj>
    <derivirana_varijabla naziv="DomainObject.Predmet.ProtustrankaIDrugi_1">GORMAR GALANTERIJA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GORMAR GALANTERIJA d.o.o., OIB 33744864720, Tuškanac 64/A, 10000 Zagreb</izvorni_sadrzaj>
    <derivirana_varijabla naziv="DomainObject.Predmet.ProtustrankaIDrugiAdressOIB_1">GORMAR GALANTERIJA d.o.o., OIB 33744864720, Tuškanac 64/A,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GORMAR GALANTERIJA d.o.o.</item>
      <item>Goran Gačić</item>
    </izvorni_sadrzaj>
    <derivirana_varijabla naziv="DomainObject.Predmet.SudioniciListNaziv_1">
      <item>FINA Regionalni centar Zagreb</item>
      <item>GORMAR GALANTERIJA d.o.o.</item>
      <item>Goran Gačić</item>
    </derivirana_varijabla>
  </DomainObject.Predmet.SudioniciListNaziv>
  <DomainObject.Predmet.SudioniciListAdressOIB>
    <izvorni_sadrzaj>
      <item>FINA Regionalni centar Zagreb, OIB 85821130368, Trg svibanjskih žrtava 1995. br. 1,10000 Zagreb</item>
      <item>GORMAR GALANTERIJA d.o.o., OIB 33744864720, Tuškanac 64/A,10000 Zagreb</item>
      <item>Goran Gačić, OIB 88528286997, Tuškanac 64 A,10000 Zagreb</item>
    </izvorni_sadrzaj>
    <derivirana_varijabla naziv="DomainObject.Predmet.SudioniciListAdressOIB_1">
      <item>FINA Regionalni centar Zagreb, OIB 85821130368, Trg svibanjskih žrtava 1995. br. 1,10000 Zagreb</item>
      <item>GORMAR GALANTERIJA d.o.o., OIB 33744864720, Tuškanac 64/A,10000 Zagreb</item>
      <item>Goran Gačić, OIB 88528286997, Tuškanac 64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33744864720</item>
      <item>, OIB 88528286997</item>
    </izvorni_sadrzaj>
    <derivirana_varijabla naziv="DomainObject.Predmet.SudioniciListNazivOIB_1">
      <item>, OIB 85821130368</item>
      <item>, OIB 33744864720</item>
      <item>, OIB 88528286997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930</properties:Words>
  <properties:Characters>5029</properties:Characters>
  <properties:Lines>107</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2017-04-26T11:15:00Z</dcterms:created>
  <dc:creator>gboljkovac</dc:creator>
  <cp:lastModifiedBy>Goranka Boljkovac</cp:lastModifiedBy>
  <cp:lastPrinted>2017-04-26T10:46:00Z</cp:lastPrinted>
  <dcterms:modified xmlns:xsi="http://www.w3.org/2001/XMLSchema-instance" xsi:type="dcterms:W3CDTF">2017-04-26T11:19:00Z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