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a365b" w14:paraId="cda365b" w:rsidRDefault="005112CF" w:rsidP="005112CF" w:rsidR="005112CF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CF4AD9" w:rsidRPr="00C61EDF">
        <w:trPr>
          <w:trHeight w:val="2231"/>
        </w:trPr>
        <w:tc>
          <w:tcPr>
            <w:tcW w:type="dxa" w:w="3369"/>
            <w:vAlign w:val="center"/>
          </w:tcPr>
          <w:p w:rsidRDefault="00CF4AD9" w:rsidP="00A66C00" w:rsidR="00CF4AD9" w:rsidRPr="00C61EDF">
            <w:pPr>
              <w:spacing w:before="100"/>
              <w:jc w:val="center"/>
            </w:pPr>
            <w:r w:rsidRPr="00C61EDF">
              <w:rPr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F4AD9" w:rsidP="00A66C00" w:rsidR="00CF4AD9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CF4AD9" w:rsidP="00A66C00" w:rsidR="00CF4AD9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CF4AD9" w:rsidP="00DA5B9D" w:rsidR="00CF4AD9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right"/>
            </w:pPr>
          </w:p>
          <w:p w:rsidRDefault="00CF4AD9" w:rsidP="00DA5B9D" w:rsidR="00CF4AD9">
            <w:pPr>
              <w:jc w:val="right"/>
            </w:pPr>
          </w:p>
          <w:p w:rsidRDefault="00CF4AD9" w:rsidP="00DA5B9D" w:rsidR="00CF4AD9">
            <w:pPr>
              <w:jc w:val="right"/>
              <w:rPr>
                <w:noProof/>
              </w:rPr>
            </w:pPr>
          </w:p>
          <w:p w:rsidRDefault="00CF4AD9" w:rsidP="00DA5B9D" w:rsidR="00CF4AD9">
            <w:pPr>
              <w:jc w:val="right"/>
              <w:rPr>
                <w:noProof/>
              </w:rPr>
            </w:pPr>
          </w:p>
          <w:p w:rsidRDefault="00CF4AD9" w:rsidP="00DA5B9D" w:rsidR="00CF4AD9">
            <w:pPr>
              <w:jc w:val="right"/>
              <w:rPr>
                <w:noProof/>
                <w:sz w:val="24"/>
              </w:rPr>
            </w:pPr>
          </w:p>
          <w:p w:rsidRDefault="00CF4AD9" w:rsidP="007C7D50" w:rsidR="00CF4AD9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7C7D50">
              <w:rPr>
                <w:noProof/>
                <w:sz w:val="24"/>
              </w:rPr>
              <w:t>1162/2017</w:t>
            </w:r>
          </w:p>
        </w:tc>
      </w:tr>
    </w:tbl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5112CF" w:rsidP="005112CF" w:rsidR="005112CF">
      <w:pPr>
        <w:rPr>
          <w:lang w:eastAsia="hr-HR" w:val="hr-HR"/>
        </w:rPr>
      </w:pPr>
    </w:p>
    <w:p w:rsidRDefault="005112CF" w:rsidP="005112CF" w:rsidR="005112CF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5112CF" w:rsidP="005112CF" w:rsidR="005112CF">
      <w:pPr>
        <w:rPr>
          <w:lang w:val="hr-HR"/>
        </w:rPr>
      </w:pPr>
    </w:p>
    <w:p w:rsidRDefault="005112CF" w:rsidP="001218F0" w:rsidR="005112CF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Trgovački sud u Splitu, po stečajnoj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E3542F" w:rsidRPr="00E3542F">
        <w:rPr>
          <w:rFonts w:cs="Times New Roman" w:hAnsi="Times New Roman" w:ascii="Times New Roman"/>
          <w:sz w:val="24"/>
          <w:szCs w:val="24"/>
        </w:rPr>
        <w:t>DRUŠTVO ZA ŠPORT I REKREACIJU ˝ELEKTRODALMACIJA˝ SPLIT, OIB: 08770027272, Split, Poljička cesta 73</w:t>
      </w:r>
      <w:r w:rsidRPr="001218F0">
        <w:rPr>
          <w:rFonts w:cs="Times New Roman" w:hAnsi="Times New Roman" w:ascii="Times New Roman"/>
          <w:sz w:val="24"/>
          <w:szCs w:val="24"/>
        </w:rPr>
        <w:t xml:space="preserve">, </w:t>
      </w:r>
      <w:r w:rsidR="001E3246">
        <w:rPr>
          <w:rFonts w:cs="Times New Roman" w:hAnsi="Times New Roman" w:ascii="Times New Roman"/>
          <w:sz w:val="24"/>
          <w:szCs w:val="24"/>
        </w:rPr>
        <w:t>6</w:t>
      </w:r>
      <w:r w:rsidR="00E3542F">
        <w:rPr>
          <w:rFonts w:cs="Times New Roman" w:hAnsi="Times New Roman" w:ascii="Times New Roman"/>
          <w:sz w:val="24"/>
          <w:szCs w:val="24"/>
        </w:rPr>
        <w:t>. lipnja</w:t>
      </w:r>
      <w:r w:rsidR="00CF4AD9">
        <w:rPr>
          <w:rFonts w:cs="Times New Roman" w:hAnsi="Times New Roman" w:ascii="Times New Roman"/>
          <w:sz w:val="24"/>
          <w:szCs w:val="24"/>
        </w:rPr>
        <w:t xml:space="preserve"> 2018.</w:t>
      </w:r>
      <w:r w:rsidRPr="001218F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112CF" w:rsidP="00816ECC" w:rsidR="005112CF" w:rsidRPr="001218F0">
      <w:pPr>
        <w:spacing w:after="240" w:before="240"/>
        <w:jc w:val="center"/>
        <w:rPr>
          <w:lang w:val="hr-HR"/>
        </w:rPr>
      </w:pPr>
      <w:r w:rsidRPr="001218F0">
        <w:rPr>
          <w:lang w:val="hr-HR"/>
        </w:rPr>
        <w:t xml:space="preserve">r i j e š i o   j e                                               </w:t>
      </w:r>
    </w:p>
    <w:p w:rsidRDefault="005112CF" w:rsidP="001218F0" w:rsidR="005112CF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  I. Otvara se skraćeni stečajni postupak nad dužnikom </w:t>
      </w:r>
      <w:r w:rsidR="00E3542F" w:rsidRPr="00E3542F">
        <w:rPr>
          <w:rFonts w:cs="Times New Roman" w:hAnsi="Times New Roman" w:ascii="Times New Roman"/>
          <w:sz w:val="24"/>
          <w:szCs w:val="24"/>
        </w:rPr>
        <w:t>DRUŠTVO ZA ŠPORT I REKREACIJU ˝ELEKTRODALMACIJA˝ SPLIT, OIB: 08770027272, Split, Poljička cesta 73</w:t>
      </w:r>
      <w:r w:rsidRPr="00E3542F">
        <w:rPr>
          <w:rFonts w:cs="Times New Roman" w:hAnsi="Times New Roman" w:ascii="Times New Roman"/>
          <w:sz w:val="24"/>
          <w:szCs w:val="24"/>
        </w:rPr>
        <w:t>.</w:t>
      </w:r>
      <w:r w:rsidRPr="001218F0">
        <w:rPr>
          <w:rFonts w:cs="Times New Roman" w:hAnsi="Times New Roman" w:ascii="Times New Roman"/>
          <w:sz w:val="24"/>
          <w:szCs w:val="24"/>
        </w:rPr>
        <w:t xml:space="preserve"> Skraćeni stečajni postupak je otvoren </w:t>
      </w:r>
      <w:r w:rsidR="001E3246">
        <w:rPr>
          <w:rFonts w:cs="Times New Roman" w:hAnsi="Times New Roman" w:ascii="Times New Roman"/>
          <w:sz w:val="24"/>
          <w:szCs w:val="24"/>
        </w:rPr>
        <w:t>6</w:t>
      </w:r>
      <w:r w:rsidR="00E3542F">
        <w:rPr>
          <w:rFonts w:cs="Times New Roman" w:hAnsi="Times New Roman" w:ascii="Times New Roman"/>
          <w:sz w:val="24"/>
          <w:szCs w:val="24"/>
        </w:rPr>
        <w:t>. lipnja</w:t>
      </w:r>
      <w:r w:rsidR="00CF4AD9">
        <w:rPr>
          <w:rFonts w:cs="Times New Roman" w:hAnsi="Times New Roman" w:ascii="Times New Roman"/>
          <w:sz w:val="24"/>
          <w:szCs w:val="24"/>
        </w:rPr>
        <w:t xml:space="preserve"> 2018</w:t>
      </w:r>
      <w:r w:rsidRPr="001218F0">
        <w:rPr>
          <w:rFonts w:cs="Times New Roman" w:hAnsi="Times New Roman" w:ascii="Times New Roman"/>
          <w:sz w:val="24"/>
          <w:szCs w:val="24"/>
        </w:rPr>
        <w:t xml:space="preserve">. u </w:t>
      </w:r>
      <w:r w:rsidR="001E3246">
        <w:rPr>
          <w:rFonts w:cs="Times New Roman" w:hAnsi="Times New Roman" w:ascii="Times New Roman"/>
          <w:sz w:val="24"/>
          <w:szCs w:val="24"/>
        </w:rPr>
        <w:t>1</w:t>
      </w:r>
      <w:r w:rsidR="005C022B">
        <w:rPr>
          <w:rFonts w:cs="Times New Roman" w:hAnsi="Times New Roman" w:ascii="Times New Roman"/>
          <w:sz w:val="24"/>
          <w:szCs w:val="24"/>
        </w:rPr>
        <w:t>3</w:t>
      </w:r>
      <w:r w:rsidR="001E3246">
        <w:rPr>
          <w:rFonts w:cs="Times New Roman" w:hAnsi="Times New Roman" w:ascii="Times New Roman"/>
          <w:sz w:val="24"/>
          <w:szCs w:val="24"/>
        </w:rPr>
        <w:t>:00</w:t>
      </w:r>
      <w:r w:rsidRPr="001218F0">
        <w:rPr>
          <w:rFonts w:cs="Times New Roman" w:hAnsi="Times New Roman" w:ascii="Times New Roman"/>
          <w:sz w:val="24"/>
          <w:szCs w:val="24"/>
        </w:rPr>
        <w:t xml:space="preserve"> sati, kada je ovo rješenje objavljeno na mrežnoj stranici e-Oglasna ploča sudova.</w:t>
      </w:r>
    </w:p>
    <w:p w:rsidRDefault="005112CF" w:rsidP="00816ECC" w:rsidR="001218F0" w:rsidRPr="001218F0">
      <w:pPr>
        <w:spacing w:before="200"/>
        <w:ind w:firstLine="708"/>
        <w:jc w:val="both"/>
        <w:rPr>
          <w:lang w:val="hr-HR"/>
        </w:rPr>
      </w:pPr>
      <w:r w:rsidRPr="001218F0">
        <w:rPr>
          <w:lang w:val="hr-HR"/>
        </w:rPr>
        <w:t xml:space="preserve"> II. Za stečajnog upravitelja imenuje se </w:t>
      </w:r>
      <w:r w:rsidR="001E3246" w:rsidRPr="001E3246">
        <w:t>Daniela Kovač, OIB: 73917202839, Kaštel Sućurac, Cesta dr. Franje Tuđmana 238A.</w:t>
      </w:r>
    </w:p>
    <w:p w:rsidRDefault="005112CF" w:rsidP="00816ECC" w:rsidR="005112CF" w:rsidRPr="001218F0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III. Zaključuje se skraćeni stečajni postupak nad dužnikom </w:t>
      </w:r>
      <w:r w:rsidR="00E3542F" w:rsidRPr="00E3542F">
        <w:rPr>
          <w:rFonts w:cs="Times New Roman" w:hAnsi="Times New Roman" w:ascii="Times New Roman"/>
          <w:sz w:val="24"/>
          <w:szCs w:val="24"/>
        </w:rPr>
        <w:t>DRUŠTVO ZA ŠPORT I REKREACIJU ˝ELEKTRODALMACIJA˝ SPLIT, OIB: 08770027272, Split, Poljička cesta 73</w:t>
      </w:r>
      <w:r w:rsidRPr="00E3542F">
        <w:rPr>
          <w:rFonts w:cs="Times New Roman" w:hAnsi="Times New Roman" w:ascii="Times New Roman"/>
          <w:sz w:val="24"/>
          <w:szCs w:val="24"/>
        </w:rPr>
        <w:t>.</w:t>
      </w:r>
      <w:r w:rsidRPr="001218F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112CF" w:rsidP="00816ECC" w:rsidR="005112CF">
      <w:pPr>
        <w:spacing w:before="200"/>
        <w:ind w:left="708"/>
        <w:jc w:val="both"/>
        <w:rPr>
          <w:lang w:val="hr-HR"/>
        </w:rPr>
      </w:pPr>
      <w:r w:rsidRPr="001218F0">
        <w:rPr>
          <w:lang w:val="hr-HR"/>
        </w:rPr>
        <w:t>IV. Nakon pravomoćnosti ovog rješenja, dužnik će se brisati iz registra</w:t>
      </w:r>
      <w:r w:rsidR="001C248E">
        <w:rPr>
          <w:lang w:val="hr-HR"/>
        </w:rPr>
        <w:t xml:space="preserve"> udruga</w:t>
      </w:r>
      <w:r w:rsidRPr="001218F0">
        <w:rPr>
          <w:lang w:val="hr-HR"/>
        </w:rPr>
        <w:t>.</w:t>
      </w:r>
    </w:p>
    <w:p w:rsidRDefault="00CC7354" w:rsidP="00816ECC" w:rsidR="00CC7354">
      <w:pPr>
        <w:spacing w:before="200"/>
        <w:ind w:firstLine="708"/>
        <w:jc w:val="both"/>
        <w:rPr>
          <w:lang w:val="hr-HR"/>
        </w:rPr>
      </w:pPr>
      <w:r w:rsidRPr="00375461">
        <w:rPr>
          <w:lang w:val="hr-HR"/>
        </w:rPr>
        <w:t xml:space="preserve">V. Nalaže se Financijskoj agenciji da naloži banci kod koje dužnik ima otvoren račun da zaplijenjena novčana sredstva na ime predujma za namirenje troškova stečajnog postupka u iznosu od </w:t>
      </w:r>
      <w:r w:rsidR="00816ECC">
        <w:rPr>
          <w:lang w:val="hr-HR"/>
        </w:rPr>
        <w:t>5.000</w:t>
      </w:r>
      <w:r>
        <w:rPr>
          <w:lang w:val="hr-HR"/>
        </w:rPr>
        <w:t>,00</w:t>
      </w:r>
      <w:r w:rsidRPr="00375461">
        <w:rPr>
          <w:lang w:val="hr-HR"/>
        </w:rPr>
        <w:t xml:space="preserve"> kn prenese s računa dužnika na depozitni račun Trgovačkog suda u Splitu broj HR1623900011300000664, otvoren kod Hrvatske poštanske banke d. d. Zagreb, uz svrhu uplate ˝predujam za troškove </w:t>
      </w:r>
      <w:r>
        <w:rPr>
          <w:lang w:val="hr-HR"/>
        </w:rPr>
        <w:t>stečajnog postupka br. 11.St-</w:t>
      </w:r>
      <w:r w:rsidR="00816ECC">
        <w:rPr>
          <w:lang w:val="hr-HR"/>
        </w:rPr>
        <w:t>1162</w:t>
      </w:r>
      <w:r w:rsidRPr="00375461">
        <w:rPr>
          <w:lang w:val="hr-HR"/>
        </w:rPr>
        <w:t>/201</w:t>
      </w:r>
      <w:r>
        <w:rPr>
          <w:lang w:val="hr-HR"/>
        </w:rPr>
        <w:t>7˝ te obustavu daljnje pljenidbe po ovoj osnovi.</w:t>
      </w:r>
    </w:p>
    <w:p w:rsidRDefault="005112CF" w:rsidP="00816ECC" w:rsidR="005112CF">
      <w:pPr>
        <w:spacing w:after="200" w:before="30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5112CF" w:rsidP="008F13DB" w:rsidR="005112CF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322678">
        <w:rPr>
          <w:lang w:val="hr-HR"/>
        </w:rPr>
        <w:t>11</w:t>
      </w:r>
      <w:r w:rsidR="00E3542F">
        <w:rPr>
          <w:lang w:val="hr-HR"/>
        </w:rPr>
        <w:t>. prosinca 2017</w:t>
      </w:r>
      <w:r>
        <w:rPr>
          <w:lang w:val="hr-HR"/>
        </w:rPr>
        <w:t xml:space="preserve">. zahtjev za provedbu skraćenog stečajnog postupka nad </w:t>
      </w:r>
      <w:r w:rsidR="00E3542F">
        <w:t>DRUŠTVO ZA ŠPORT I REKREACIJU ˝ELEKTRODALMACIJA˝ SPLIT, OIB: 08770027272, Split, Poljička cesta 73</w:t>
      </w:r>
      <w:r w:rsidR="00DF09E1" w:rsidRPr="00DF09E1">
        <w:t xml:space="preserve">. </w:t>
      </w:r>
      <w:r>
        <w:rPr>
          <w:lang w:val="hr-HR"/>
        </w:rPr>
        <w:t xml:space="preserve">U podnesenom zahtjevu navedeno je da dužnik na </w:t>
      </w:r>
      <w:r w:rsidR="00E3542F">
        <w:rPr>
          <w:lang w:val="hr-HR"/>
        </w:rPr>
        <w:t>6. prosinca 2017</w:t>
      </w:r>
      <w:r w:rsidR="00CF4AD9">
        <w:rPr>
          <w:lang w:val="hr-HR"/>
        </w:rPr>
        <w:t>.</w:t>
      </w:r>
      <w:r>
        <w:rPr>
          <w:lang w:val="hr-HR"/>
        </w:rPr>
        <w:t xml:space="preserve"> u Očevidniku redoslijeda osnova </w:t>
      </w:r>
      <w:r w:rsidR="00CF4AD9">
        <w:rPr>
          <w:lang w:val="hr-HR"/>
        </w:rPr>
        <w:t xml:space="preserve">za plaćanje </w:t>
      </w:r>
      <w:r>
        <w:rPr>
          <w:lang w:val="hr-HR"/>
        </w:rPr>
        <w:t xml:space="preserve">ima evidentirane neizvršene osnove za plaćanje u neprekinutom razdoblju od </w:t>
      </w:r>
      <w:r w:rsidR="00E3542F">
        <w:rPr>
          <w:lang w:val="hr-HR"/>
        </w:rPr>
        <w:t>120</w:t>
      </w:r>
      <w:r>
        <w:rPr>
          <w:lang w:val="hr-HR"/>
        </w:rPr>
        <w:t xml:space="preserve"> dana, u ukupnom iznosu od </w:t>
      </w:r>
      <w:r w:rsidR="00E3542F">
        <w:rPr>
          <w:lang w:val="hr-HR"/>
        </w:rPr>
        <w:t>60.596,09</w:t>
      </w:r>
      <w:r w:rsidR="00CF4AD9">
        <w:rPr>
          <w:lang w:val="hr-HR"/>
        </w:rPr>
        <w:t xml:space="preserve"> kn</w:t>
      </w:r>
      <w:r>
        <w:rPr>
          <w:lang w:val="hr-HR"/>
        </w:rPr>
        <w:t xml:space="preserve">, kao i da prema </w:t>
      </w:r>
      <w:r>
        <w:rPr>
          <w:lang w:val="hr-HR"/>
        </w:rPr>
        <w:lastRenderedPageBreak/>
        <w:t>podacima koji su dostavljeni od Hrvatskog zavoda za mirovinsko osiguranje, dužnik nema zaposlenih.</w:t>
      </w:r>
    </w:p>
    <w:p w:rsidRDefault="005112CF" w:rsidP="00816ECC" w:rsidR="005112CF">
      <w:pPr>
        <w:spacing w:before="240"/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</w:t>
      </w:r>
      <w:r>
        <w:rPr>
          <w:color w:val="FF0000"/>
          <w:lang w:val="hr-HR"/>
        </w:rPr>
        <w:t xml:space="preserve"> </w:t>
      </w:r>
      <w:r>
        <w:rPr>
          <w:lang w:val="hr-HR"/>
        </w:rPr>
        <w:t xml:space="preserve">bile ispunjene pretpostavke iz čl. 428. Stečajnog zakona (˝Narodne novine˝ broj 71/15; dalje: SZ) ovaj sud </w:t>
      </w:r>
      <w:r w:rsidR="00DF09E1">
        <w:rPr>
          <w:lang w:val="hr-HR"/>
        </w:rPr>
        <w:t xml:space="preserve">je </w:t>
      </w:r>
      <w:r w:rsidR="00E3542F">
        <w:rPr>
          <w:lang w:val="hr-HR"/>
        </w:rPr>
        <w:t>4. travnja 2018</w:t>
      </w:r>
      <w:r>
        <w:rPr>
          <w:lang w:val="hr-HR"/>
        </w:rPr>
        <w:t>. na mrežnoj stranici e-Oglasna ploča sudova objavio oglas s podacima o identifikaciji dužnika te ukupnom iznosu duga dužnika evidentiranog na temelju neizvršenih osnova za plaćanje. Isto tako</w:t>
      </w:r>
      <w:r w:rsidR="008F13DB">
        <w:rPr>
          <w:lang w:val="hr-HR"/>
        </w:rPr>
        <w:t>,</w:t>
      </w:r>
      <w:r>
        <w:rPr>
          <w:lang w:val="hr-HR"/>
        </w:rPr>
        <w:t xml:space="preserve"> tim oglasom osobe ovlaštene za zastupanje dužnika pozvane </w:t>
      </w:r>
      <w:r w:rsidR="008F13DB">
        <w:rPr>
          <w:lang w:val="hr-HR"/>
        </w:rPr>
        <w:t xml:space="preserve">su </w:t>
      </w:r>
      <w:r>
        <w:rPr>
          <w:lang w:val="hr-HR"/>
        </w:rPr>
        <w:t xml:space="preserve">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5112CF" w:rsidP="00816ECC" w:rsidR="005112CF">
      <w:pPr>
        <w:spacing w:before="24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5112CF" w:rsidP="00816ECC" w:rsidR="005112CF">
      <w:pPr>
        <w:spacing w:before="240"/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5112CF" w:rsidP="00816ECC" w:rsidR="005112CF">
      <w:pPr>
        <w:spacing w:before="24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112CF" w:rsidP="00816ECC" w:rsidR="005112CF">
      <w:pPr>
        <w:spacing w:before="24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112CF" w:rsidP="00816ECC" w:rsidR="005112CF">
      <w:pPr>
        <w:spacing w:before="240"/>
        <w:jc w:val="both"/>
        <w:rPr>
          <w:lang w:val="hr-HR"/>
        </w:rPr>
      </w:pPr>
      <w:r>
        <w:rPr>
          <w:lang w:val="hr-HR"/>
        </w:rPr>
        <w:tab/>
        <w:t>Slijedom svega naprijed navedenog, a temeljem odredbi čl. 431. i čl. 432. SZ-a, odlučeno</w:t>
      </w:r>
      <w:r w:rsidR="00CC7354">
        <w:rPr>
          <w:lang w:val="hr-HR"/>
        </w:rPr>
        <w:t xml:space="preserve"> je kao u izreci ovog rješenja pod točkama I- IV.</w:t>
      </w:r>
    </w:p>
    <w:p w:rsidRDefault="00CC7354" w:rsidP="00816ECC" w:rsidR="00CC7354" w:rsidRPr="008D22AB">
      <w:pPr>
        <w:spacing w:before="240"/>
        <w:ind w:firstLine="708"/>
        <w:jc w:val="both"/>
        <w:rPr>
          <w:lang w:val="hr-HR"/>
        </w:rPr>
      </w:pPr>
      <w:r w:rsidRPr="008D22AB">
        <w:rPr>
          <w:lang w:val="hr-HR"/>
        </w:rPr>
        <w:t>Odredbom čl</w:t>
      </w:r>
      <w:r>
        <w:rPr>
          <w:lang w:val="hr-HR"/>
        </w:rPr>
        <w:t>.</w:t>
      </w:r>
      <w:r w:rsidRPr="008D22AB">
        <w:rPr>
          <w:lang w:val="hr-HR"/>
        </w:rPr>
        <w:t xml:space="preserve"> 112. </w:t>
      </w:r>
      <w:r>
        <w:rPr>
          <w:lang w:val="hr-HR"/>
        </w:rPr>
        <w:t>st.</w:t>
      </w:r>
      <w:r w:rsidRPr="008D22AB">
        <w:rPr>
          <w:lang w:val="hr-HR"/>
        </w:rPr>
        <w:t xml:space="preserve"> 6. propisano </w:t>
      </w:r>
      <w:r>
        <w:rPr>
          <w:lang w:val="hr-HR"/>
        </w:rPr>
        <w:t xml:space="preserve">je </w:t>
      </w:r>
      <w:r w:rsidRPr="008D22AB">
        <w:rPr>
          <w:lang w:val="hr-HR"/>
        </w:rPr>
        <w:t>da će sud rješenjem o otvaranju stečajnoga postupka nad dužnikom (u ovom slučaju rješenjem o otvaranju i istovremenom zaključenju stečajnog postupka) naložiti Financijskoj agenciji da naloži banci prijenos zaplijenjenoga iznosa predujma na račun suda i obustavi daljnju pljenidbu do iznosa iz st</w:t>
      </w:r>
      <w:r>
        <w:rPr>
          <w:lang w:val="hr-HR"/>
        </w:rPr>
        <w:t>.</w:t>
      </w:r>
      <w:r w:rsidRPr="008D22AB">
        <w:rPr>
          <w:lang w:val="hr-HR"/>
        </w:rPr>
        <w:t xml:space="preserve"> 1. </w:t>
      </w:r>
      <w:r>
        <w:rPr>
          <w:lang w:val="hr-HR"/>
        </w:rPr>
        <w:t xml:space="preserve">tog </w:t>
      </w:r>
      <w:r w:rsidRPr="008D22AB">
        <w:rPr>
          <w:lang w:val="hr-HR"/>
        </w:rPr>
        <w:t>članka</w:t>
      </w:r>
      <w:r>
        <w:rPr>
          <w:lang w:val="hr-HR"/>
        </w:rPr>
        <w:t>,</w:t>
      </w:r>
      <w:r w:rsidRPr="008D22AB">
        <w:rPr>
          <w:lang w:val="hr-HR"/>
        </w:rPr>
        <w:t xml:space="preserve"> ako iznos predujma nije zaplijenjen u cijelosti.</w:t>
      </w:r>
    </w:p>
    <w:p w:rsidRDefault="00CC7354" w:rsidP="00816ECC" w:rsidR="00CC7354" w:rsidRPr="008D22AB">
      <w:pPr>
        <w:spacing w:before="240"/>
        <w:ind w:firstLine="708"/>
        <w:jc w:val="both"/>
        <w:rPr>
          <w:lang w:val="hr-HR"/>
        </w:rPr>
      </w:pPr>
      <w:r w:rsidRPr="008D22AB">
        <w:rPr>
          <w:lang w:val="hr-HR"/>
        </w:rPr>
        <w:t>Budu</w:t>
      </w:r>
      <w:r>
        <w:rPr>
          <w:lang w:val="hr-HR"/>
        </w:rPr>
        <w:t>ći da je FINA</w:t>
      </w:r>
      <w:r w:rsidRPr="008D22AB">
        <w:rPr>
          <w:lang w:val="hr-HR"/>
        </w:rPr>
        <w:t xml:space="preserve"> temeljem čl. 112. st. 1. SZ-a zaplijenila novčana sredstva s računa dužnika</w:t>
      </w:r>
      <w:r>
        <w:rPr>
          <w:lang w:val="hr-HR"/>
        </w:rPr>
        <w:t xml:space="preserve"> u iznosu od </w:t>
      </w:r>
      <w:r w:rsidR="00816ECC">
        <w:rPr>
          <w:lang w:val="hr-HR"/>
        </w:rPr>
        <w:t>5.000</w:t>
      </w:r>
      <w:r>
        <w:rPr>
          <w:lang w:val="hr-HR"/>
        </w:rPr>
        <w:t>,00 kn</w:t>
      </w:r>
      <w:r w:rsidRPr="008D22AB">
        <w:rPr>
          <w:lang w:val="hr-HR"/>
        </w:rPr>
        <w:t xml:space="preserve"> kao predujam za namirenje troškova naprijed navedenog stečajnoga postupka te </w:t>
      </w:r>
      <w:r>
        <w:rPr>
          <w:lang w:val="hr-HR"/>
        </w:rPr>
        <w:t>kako</w:t>
      </w:r>
      <w:r w:rsidRPr="008D22AB">
        <w:rPr>
          <w:lang w:val="hr-HR"/>
        </w:rPr>
        <w:t xml:space="preserve"> je ovaj sud donio rješenje o otvaranju i zaključenju </w:t>
      </w:r>
      <w:r>
        <w:rPr>
          <w:lang w:val="hr-HR"/>
        </w:rPr>
        <w:t xml:space="preserve">skraćenog </w:t>
      </w:r>
      <w:r w:rsidRPr="008D22AB">
        <w:rPr>
          <w:lang w:val="hr-HR"/>
        </w:rPr>
        <w:t>stečajnog postupka</w:t>
      </w:r>
      <w:r>
        <w:rPr>
          <w:lang w:val="hr-HR"/>
        </w:rPr>
        <w:t>, valjalo je</w:t>
      </w:r>
      <w:r w:rsidRPr="008D22AB">
        <w:rPr>
          <w:lang w:val="hr-HR"/>
        </w:rPr>
        <w:t xml:space="preserve"> primjenom </w:t>
      </w:r>
      <w:r>
        <w:rPr>
          <w:lang w:val="hr-HR"/>
        </w:rPr>
        <w:t xml:space="preserve">odredbe </w:t>
      </w:r>
      <w:r w:rsidRPr="008D22AB">
        <w:rPr>
          <w:lang w:val="hr-HR"/>
        </w:rPr>
        <w:t>čl. 112. st. 6. SZ</w:t>
      </w:r>
      <w:r>
        <w:rPr>
          <w:lang w:val="hr-HR"/>
        </w:rPr>
        <w:t>-a</w:t>
      </w:r>
      <w:r w:rsidRPr="008D22AB">
        <w:rPr>
          <w:lang w:val="hr-HR"/>
        </w:rPr>
        <w:t xml:space="preserve"> odlučiti kao u izreci ovog rješenja pod točkom V.</w:t>
      </w:r>
    </w:p>
    <w:p w:rsidRDefault="005112CF" w:rsidP="005112CF" w:rsidR="005112CF">
      <w:pPr>
        <w:spacing w:before="240"/>
        <w:jc w:val="center"/>
        <w:rPr>
          <w:sz w:val="14"/>
          <w:szCs w:val="14"/>
          <w:lang w:val="hr-HR"/>
        </w:rPr>
      </w:pPr>
      <w:r>
        <w:rPr>
          <w:lang w:val="hr-HR"/>
        </w:rPr>
        <w:t>U Splitu</w:t>
      </w:r>
      <w:r w:rsidR="00862C57">
        <w:rPr>
          <w:lang w:val="hr-HR"/>
        </w:rPr>
        <w:t xml:space="preserve"> </w:t>
      </w:r>
      <w:r w:rsidR="001E3246">
        <w:rPr>
          <w:lang w:val="hr-HR"/>
        </w:rPr>
        <w:t>6</w:t>
      </w:r>
      <w:r w:rsidR="00E3542F">
        <w:rPr>
          <w:lang w:val="hr-HR"/>
        </w:rPr>
        <w:t>. lipnja</w:t>
      </w:r>
      <w:r w:rsidR="00CF4AD9">
        <w:rPr>
          <w:lang w:val="hr-HR"/>
        </w:rPr>
        <w:t xml:space="preserve"> 2018.</w:t>
      </w:r>
    </w:p>
    <w:p w:rsidRDefault="00CF4AD9" w:rsidP="005112CF" w:rsidR="005112CF">
      <w:pPr>
        <w:spacing w:before="240"/>
        <w:ind w:left="6373"/>
        <w:jc w:val="center"/>
        <w:rPr>
          <w:lang w:val="hr-HR"/>
        </w:rPr>
      </w:pPr>
      <w:r>
        <w:rPr>
          <w:lang w:val="hr-HR"/>
        </w:rPr>
        <w:t>Sutkinja</w:t>
      </w:r>
    </w:p>
    <w:p w:rsidRDefault="00CF4AD9" w:rsidP="005112CF" w:rsidR="005112CF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CF4AD9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Pouka o pravnom lijeku</w:t>
      </w:r>
      <w:r w:rsidR="005112CF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CF4AD9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Dna</w:t>
      </w:r>
      <w:r w:rsidR="005112CF">
        <w:rPr>
          <w:lang w:val="hr-HR"/>
        </w:rPr>
        <w:t>: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podnositelju zahtjeva – Financijskoj agenciji, RC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Županijsko državno odvjetništvo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 xml:space="preserve">-  Porezna uprava </w:t>
      </w:r>
      <w:r w:rsidR="00E3542F">
        <w:rPr>
          <w:lang w:val="hr-HR"/>
        </w:rPr>
        <w:t>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mrežna stranica e-Oglasna ploča sudova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 xml:space="preserve">-  registar </w:t>
      </w:r>
      <w:r w:rsidR="001C248E">
        <w:rPr>
          <w:lang w:val="hr-HR"/>
        </w:rPr>
        <w:t xml:space="preserve">udruga </w:t>
      </w:r>
      <w:r>
        <w:rPr>
          <w:lang w:val="hr-HR"/>
        </w:rPr>
        <w:t>– (</w:t>
      </w:r>
      <w:r w:rsidR="00862C57">
        <w:rPr>
          <w:lang w:val="hr-HR"/>
        </w:rPr>
        <w:t xml:space="preserve">odmah i </w:t>
      </w:r>
      <w:r>
        <w:rPr>
          <w:lang w:val="hr-HR"/>
        </w:rPr>
        <w:t>po pravomoćnosti)</w:t>
      </w:r>
    </w:p>
    <w:p w:rsidRDefault="005112CF" w:rsidP="00CF4AD9" w:rsidR="00853B3E">
      <w:pPr>
        <w:jc w:val="both"/>
      </w:pPr>
      <w:r>
        <w:rPr>
          <w:lang w:val="hr-HR"/>
        </w:rPr>
        <w:t>-  u spis</w:t>
      </w:r>
    </w:p>
    <w:sectPr w:rsidSect="00B37D5F" w:rsidR="00853B3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5E93" w:rsidP="00B37D5F" w:rsidR="00865E93">
      <w:r>
        <w:separator/>
      </w:r>
    </w:p>
  </w:endnote>
  <w:endnote w:id="0" w:type="continuationSeparator">
    <w:p w:rsidRDefault="00865E93" w:rsidP="00B37D5F" w:rsidR="00865E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5E93" w:rsidP="00B37D5F" w:rsidR="00865E93">
      <w:r>
        <w:separator/>
      </w:r>
    </w:p>
  </w:footnote>
  <w:footnote w:id="0" w:type="continuationSeparator">
    <w:p w:rsidRDefault="00865E93" w:rsidP="00B37D5F" w:rsidR="00865E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7D5F" w:rsidP="00B37D5F" w:rsidR="00B37D5F">
    <w:pPr>
      <w:pStyle w:val="Zaglavlje"/>
      <w:jc w:val="center"/>
    </w:pPr>
    <w:r>
      <w:rPr>
        <w:lang w:val="hr-HR"/>
      </w:rPr>
      <w:tab/>
      <w:t xml:space="preserve">2 </w:t>
    </w:r>
    <w:r>
      <w:rPr>
        <w:lang w:val="hr-HR"/>
      </w:rPr>
      <w:tab/>
      <w:t>Poslovni broj: 11.St-</w:t>
    </w:r>
    <w:r w:rsidR="00E3542F">
      <w:rPr>
        <w:lang w:val="hr-HR"/>
      </w:rPr>
      <w:t>1162/2017</w:t>
    </w:r>
  </w:p>
  <w:p w:rsidRDefault="00B37D5F" w:rsidR="00B37D5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2CF"/>
    <w:rsid w:val="00021B13"/>
    <w:rsid w:val="00066650"/>
    <w:rsid w:val="00085E7C"/>
    <w:rsid w:val="000B4D96"/>
    <w:rsid w:val="000D5416"/>
    <w:rsid w:val="000E6D83"/>
    <w:rsid w:val="001218F0"/>
    <w:rsid w:val="00143C93"/>
    <w:rsid w:val="001C248E"/>
    <w:rsid w:val="001E3246"/>
    <w:rsid w:val="0024181F"/>
    <w:rsid w:val="002C285B"/>
    <w:rsid w:val="00322678"/>
    <w:rsid w:val="003B295B"/>
    <w:rsid w:val="003C2F22"/>
    <w:rsid w:val="00417EA6"/>
    <w:rsid w:val="004A7E70"/>
    <w:rsid w:val="005112CF"/>
    <w:rsid w:val="005B039D"/>
    <w:rsid w:val="005C022B"/>
    <w:rsid w:val="0062592E"/>
    <w:rsid w:val="006F6AF6"/>
    <w:rsid w:val="0071519E"/>
    <w:rsid w:val="007C7D50"/>
    <w:rsid w:val="007F7A84"/>
    <w:rsid w:val="0080609B"/>
    <w:rsid w:val="00811DBC"/>
    <w:rsid w:val="00814EDB"/>
    <w:rsid w:val="00815142"/>
    <w:rsid w:val="00816ECC"/>
    <w:rsid w:val="008338C4"/>
    <w:rsid w:val="00853B3E"/>
    <w:rsid w:val="00862C57"/>
    <w:rsid w:val="00863D84"/>
    <w:rsid w:val="00865E93"/>
    <w:rsid w:val="008F13DB"/>
    <w:rsid w:val="00915BB9"/>
    <w:rsid w:val="00981D37"/>
    <w:rsid w:val="00A05DA6"/>
    <w:rsid w:val="00A51DE9"/>
    <w:rsid w:val="00B37D5F"/>
    <w:rsid w:val="00B7506F"/>
    <w:rsid w:val="00BA2339"/>
    <w:rsid w:val="00CC7354"/>
    <w:rsid w:val="00CF4AD9"/>
    <w:rsid w:val="00D8632A"/>
    <w:rsid w:val="00DD0D50"/>
    <w:rsid w:val="00DF09E1"/>
    <w:rsid w:val="00E3542F"/>
    <w:rsid w:val="00EB6A52"/>
    <w:rsid w:val="00ED7DF5"/>
    <w:rsid w:val="00F2599E"/>
    <w:rsid w:val="00F51763"/>
    <w:rsid w:val="00F7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218F0"/>
    <w:rPr>
      <w:rFonts w:hAnsiTheme="minorHAnsi" w:asciiTheme="minorHAnsi"/>
      <w:sz w:val="22"/>
    </w:rPr>
  </w:style>
  <w:style w:styleId="Reetkatablice" w:type="table">
    <w:name w:val="Table Grid"/>
    <w:basedOn w:val="Obinatablica"/>
    <w:rsid w:val="00CF4AD9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05D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5DA6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05DA6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05DA6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05DA6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218F0"/>
    <w:rPr>
      <w:rFonts w:asciiTheme="minorHAnsi" w:hAnsiTheme="minorHAnsi"/>
      <w:sz w:val="22"/>
    </w:rPr>
  </w:style>
  <w:style w:styleId="Reetkatablice" w:type="table">
    <w:name w:val="Table Grid"/>
    <w:basedOn w:val="Obinatablica"/>
    <w:rsid w:val="00CF4AD9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05D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5DA6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05DA6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05DA6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05DA6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440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72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4457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988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St-1162/2017-9</izvorni_sadrzaj>
    <derivirana_varijabla naziv="DomainObject.Oznaka_1">St-1162/2017-9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1162</izvorni_sadrzaj>
    <derivirana_varijabla naziv="DomainObject.Predmet.Broj_1">1162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2017.</izvorni_sadrzaj>
    <derivirana_varijabla naziv="DomainObject.Predmet.DatumOsnivanja_1">14.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St-1162/2017</izvorni_sadrzaj>
    <derivirana_varijabla naziv="DomainObject.Predmet.OznakaBroj_1">St-1162/2017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DRUŠTVO ZA ŠPORT I REKREACIJU "ELEKTRODALMACIJA " SPLIT</izvorni_sadrzaj>
    <derivirana_varijabla naziv="DomainObject.Predmet.ProtustrankaFormated_1">  DRUŠTVO ZA ŠPORT I REKREACIJU "ELEKTRODALMACIJA " SPLIT</derivirana_varijabla>
  </DomainObject.Predmet.ProtustrankaFormated>
  <DomainObject.Predmet.ProtustrankaFormatedOIB>
    <izvorni_sadrzaj>  DRUŠTVO ZA ŠPORT I REKREACIJU "ELEKTRODALMACIJA " SPLIT, OIB 08770027272</izvorni_sadrzaj>
    <derivirana_varijabla naziv="DomainObject.Predmet.ProtustrankaFormatedOIB_1">  DRUŠTVO ZA ŠPORT I REKREACIJU "ELEKTRODALMACIJA " SPLIT, OIB 08770027272</derivirana_varijabla>
  </DomainObject.Predmet.ProtustrankaFormatedOIB>
  <DomainObject.Predmet.ProtustrankaFormatedWithAdress>
    <izvorni_sadrzaj> DRUŠTVO ZA ŠPORT I REKREACIJU "ELEKTRODALMACIJA " SPLIT, Poljička cesta 73, 21000 Split</izvorni_sadrzaj>
    <derivirana_varijabla naziv="DomainObject.Predmet.ProtustrankaFormatedWithAdress_1"> DRUŠTVO ZA ŠPORT I REKREACIJU "ELEKTRODALMACIJA " SPLIT, Poljička cesta 73, 21000 Split</derivirana_varijabla>
  </DomainObject.Predmet.ProtustrankaFormatedWithAdress>
  <DomainObject.Predmet.ProtustrankaFormatedWithAdressOIB>
    <izvorni_sadrzaj> DRUŠTVO ZA ŠPORT I REKREACIJU "ELEKTRODALMACIJA " SPLIT, OIB 08770027272, Poljička cesta 73, 21000 Split</izvorni_sadrzaj>
    <derivirana_varijabla naziv="DomainObject.Predmet.ProtustrankaFormatedWithAdressOIB_1"> DRUŠTVO ZA ŠPORT I REKREACIJU "ELEKTRODALMACIJA " SPLIT, OIB 08770027272, Poljička cesta 73, 21000 Split</derivirana_varijabla>
  </DomainObject.Predmet.ProtustrankaFormatedWithAdressOIB>
  <DomainObject.Predmet.ProtustrankaWithAdress>
    <izvorni_sadrzaj>DRUŠTVO ZA ŠPORT I REKREACIJU "ELEKTRODALMACIJA " SPLIT Poljička cesta 73, 21000 Split</izvorni_sadrzaj>
    <derivirana_varijabla naziv="DomainObject.Predmet.ProtustrankaWithAdress_1">DRUŠTVO ZA ŠPORT I REKREACIJU "ELEKTRODALMACIJA " SPLIT Poljička cesta 73, 21000 Split</derivirana_varijabla>
  </DomainObject.Predmet.ProtustrankaWithAdress>
  <DomainObject.Predmet.ProtustrankaWithAdressOIB>
    <izvorni_sadrzaj>DRUŠTVO ZA ŠPORT I REKREACIJU "ELEKTRODALMACIJA " SPLIT, OIB 08770027272, Poljička cesta 73, 21000 Split</izvorni_sadrzaj>
    <derivirana_varijabla naziv="DomainObject.Predmet.ProtustrankaWithAdressOIB_1">DRUŠTVO ZA ŠPORT I REKREACIJU "ELEKTRODALMACIJA " SPLIT, OIB 08770027272, Poljička cesta 73, 21000 Split</derivirana_varijabla>
  </DomainObject.Predmet.ProtustrankaWithAdressOIB>
  <DomainObject.Predmet.ProtustrankaNazivFormated>
    <izvorni_sadrzaj>DRUŠTVO ZA ŠPORT I REKREACIJU "ELEKTRODALMACIJA " SPLIT</izvorni_sadrzaj>
    <derivirana_varijabla naziv="DomainObject.Predmet.ProtustrankaNazivFormated_1">DRUŠTVO ZA ŠPORT I REKREACIJU "ELEKTRODALMACIJA " SPLIT</derivirana_varijabla>
  </DomainObject.Predmet.ProtustrankaNazivFormated>
  <DomainObject.Predmet.ProtustrankaNazivFormatedOIB>
    <izvorni_sadrzaj>DRUŠTVO ZA ŠPORT I REKREACIJU "ELEKTRODALMACIJA " SPLIT, OIB 08770027272</izvorni_sadrzaj>
    <derivirana_varijabla naziv="DomainObject.Predmet.ProtustrankaNazivFormatedOIB_1">DRUŠTVO ZA ŠPORT I REKREACIJU "ELEKTRODALMACIJA " SPLIT, OIB 08770027272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60596.09</izvorni_sadrzaj>
    <derivirana_varijabla naziv="DomainObject.Predmet.TrenutnaVrijednost_1">60596.09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DRUŠTVO ZA ŠPORT I REKREACIJU "ELEKTRODALMACIJA " SPLIT</item>
    </izvorni_sadrzaj>
    <derivirana_varijabla naziv="DomainObject.Predmet.ProtuStrankaListFormated_1">
      <item>DRUŠTVO ZA ŠPORT I REKREACIJU "ELEKTRODALMACIJA " SPLIT</item>
    </derivirana_varijabla>
  </DomainObject.Predmet.ProtuStrankaListFormated>
  <DomainObject.Predmet.ProtuStrankaListFormatedOIB>
    <izvorni_sadrzaj>
      <item>DRUŠTVO ZA ŠPORT I REKREACIJU "ELEKTRODALMACIJA " SPLIT, OIB 08770027272</item>
    </izvorni_sadrzaj>
    <derivirana_varijabla naziv="DomainObject.Predmet.ProtuStrankaListFormatedOIB_1">
      <item>DRUŠTVO ZA ŠPORT I REKREACIJU "ELEKTRODALMACIJA " SPLIT, OIB 08770027272</item>
    </derivirana_varijabla>
  </DomainObject.Predmet.ProtuStrankaListFormatedOIB>
  <DomainObject.Predmet.ProtuStrankaListFormatedWithAdress>
    <izvorni_sadrzaj>
      <item>DRUŠTVO ZA ŠPORT I REKREACIJU "ELEKTRODALMACIJA " SPLIT, Poljička cesta 73, 21000 Split</item>
    </izvorni_sadrzaj>
    <derivirana_varijabla naziv="DomainObject.Predmet.ProtuStrankaListFormatedWithAdress_1">
      <item>DRUŠTVO ZA ŠPORT I REKREACIJU "ELEKTRODALMACIJA " SPLIT, Poljička cesta 73, 21000 Split</item>
    </derivirana_varijabla>
  </DomainObject.Predmet.ProtuStrankaListFormatedWithAdress>
  <DomainObject.Predmet.ProtuStrankaListFormatedWithAdressOIB>
    <izvorni_sadrzaj>
      <item>DRUŠTVO ZA ŠPORT I REKREACIJU "ELEKTRODALMACIJA " SPLIT, OIB 08770027272, Poljička cesta 73, 21000 Split</item>
    </izvorni_sadrzaj>
    <derivirana_varijabla naziv="DomainObject.Predmet.ProtuStrankaListFormatedWithAdressOIB_1">
      <item>DRUŠTVO ZA ŠPORT I REKREACIJU "ELEKTRODALMACIJA " SPLIT, OIB 08770027272, Poljička cesta 73, 21000 Split</item>
    </derivirana_varijabla>
  </DomainObject.Predmet.ProtuStrankaListFormatedWithAdressOIB>
  <DomainObject.Predmet.ProtuStrankaListNazivFormated>
    <izvorni_sadrzaj>
      <item>DRUŠTVO ZA ŠPORT I REKREACIJU "ELEKTRODALMACIJA " SPLIT</item>
    </izvorni_sadrzaj>
    <derivirana_varijabla naziv="DomainObject.Predmet.ProtuStrankaListNazivFormated_1">
      <item>DRUŠTVO ZA ŠPORT I REKREACIJU "ELEKTRODALMACIJA " SPLIT</item>
    </derivirana_varijabla>
  </DomainObject.Predmet.ProtuStrankaListNazivFormated>
  <DomainObject.Predmet.ProtuStrankaListNazivFormatedOIB>
    <izvorni_sadrzaj>
      <item>DRUŠTVO ZA ŠPORT I REKREACIJU "ELEKTRODALMACIJA " SPLIT, OIB 08770027272</item>
    </izvorni_sadrzaj>
    <derivirana_varijabla naziv="DomainObject.Predmet.ProtuStrankaListNazivFormatedOIB_1">
      <item>DRUŠTVO ZA ŠPORT I REKREACIJU "ELEKTRODALMACIJA " SPLIT, OIB 08770027272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>St-1162/2017-9</izvorni_sadrzaj>
    <derivirana_varijabla naziv="DomainObject.PoslovniBrojDokumenta_1">St-1162/2017-9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DRUŠTVO ZA ŠPORT I REKREACIJU "ELEKTRODALMACIJA " SPLIT</izvorni_sadrzaj>
    <derivirana_varijabla naziv="DomainObject.Predmet.ProtustrankaIDrugi_1">DRUŠTVO ZA ŠPORT I REKREACIJU "ELEKTRODALMACIJA " SPLIT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DRUŠTVO ZA ŠPORT I REKREACIJU "ELEKTRODALMACIJA " SPLIT, OIB 08770027272, Poljička cesta 73, 21000 Split</izvorni_sadrzaj>
    <derivirana_varijabla naziv="DomainObject.Predmet.ProtustrankaIDrugiAdressOIB_1">DRUŠTVO ZA ŠPORT I REKREACIJU "ELEKTRODALMACIJA " SPLIT, OIB 08770027272, Poljička cesta 73,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DRUŠTVO ZA ŠPORT I REKREACIJU "ELEKTRODALMACIJA " SPLIT</item>
      <item>FINANCIJSKA AGENCIJA, RC SPLIT</item>
    </izvorni_sadrzaj>
    <derivirana_varijabla naziv="DomainObject.Predmet.SudioniciListNaziv_1">
      <item>DRUŠTVO ZA ŠPORT I REKREACIJU "ELEKTRODALMACIJA " SPLIT</item>
      <item>FINANCIJSKA AGENCIJA, RC SPLIT</item>
    </derivirana_varijabla>
  </DomainObject.Predmet.SudioniciListNaziv>
  <DomainObject.Predmet.SudioniciListAdressOIB>
    <izvorni_sadrzaj>
      <item>DRUŠTVO ZA ŠPORT I REKREACIJU "ELEKTRODALMACIJA " SPLIT, OIB 08770027272, Poljička cesta 73,21000 Split</item>
      <item>FINANCIJSKA AGENCIJA, RC SPLIT, OIB 85821130368, Mažuranićevo šetalište 24 b,21000 Split</item>
    </izvorni_sadrzaj>
    <derivirana_varijabla naziv="DomainObject.Predmet.SudioniciListAdressOIB_1">
      <item>DRUŠTVO ZA ŠPORT I REKREACIJU "ELEKTRODALMACIJA " SPLIT, OIB 08770027272, Poljička cesta 73,21000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08770027272</item>
      <item>, OIB 85821130368</item>
    </izvorni_sadrzaj>
    <derivirana_varijabla naziv="DomainObject.Predmet.SudioniciListNazivOIB_1">
      <item>, OIB 08770027272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978</properties:Words>
  <properties:Characters>5314</properties:Characters>
  <properties:Lines>110</properties:Lines>
  <properties:Paragraphs>36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2018-05-30T06:46:00Z</dcterms:created>
  <dc:creator>Ana Golub Gruić</dc:creator>
  <cp:lastModifiedBy>Ana Golub Gruić</cp:lastModifiedBy>
  <cp:lastPrinted>2018-06-06T09:58:00Z</cp:lastPrinted>
  <dcterms:modified xmlns:xsi="http://www.w3.org/2001/XMLSchema-instance" xsi:type="dcterms:W3CDTF">2018-06-06T10:41:00Z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St-1162/2017-9 / Odluka - Rješenje o otvaranju i zaključenju skraćenog stečajnog postupka (St-1162-2017 -RJEŠENJE O OTVR. I ZAKLJUČENJU.docx)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