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a2e0" w14:paraId="af0a2e0" w:rsidRDefault="00911363" w:rsidP="00BC77B9" w:rsidR="00B37DED" w:rsidRPr="00B37DED">
      <w:pPr>
        <w:pStyle w:val="Naslov"/>
        <w:tabs>
          <w:tab w:pos="240" w:val="left"/>
          <w:tab w:pos="4153" w:val="center"/>
        </w:tabs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DCA" w:rsidR="00B37DED" w:rsidRPr="00B37DED">
        <w:tc>
          <w:tcPr>
            <w:tcW w:type="dxa" w:w="3060"/>
          </w:tcPr>
          <w:p w:rsidRDefault="00B37DED" w:rsidP="006C4DCA" w:rsidR="00B37DED" w:rsidRPr="00B37DED">
            <w:pPr>
              <w:jc w:val="center"/>
              <w:rPr>
                <w:sz w:val="24"/>
                <w:szCs w:val="24"/>
              </w:rPr>
            </w:pPr>
            <w:r w:rsidRPr="00B37DED">
              <w:rPr>
                <w:sz w:val="24"/>
                <w:szCs w:val="24"/>
              </w:rPr>
              <w:t>REPUBLIKA HRVATSKA</w:t>
            </w:r>
          </w:p>
          <w:p w:rsidRDefault="00B37DED" w:rsidP="006C4DCA" w:rsidR="00B37DED" w:rsidRPr="00B37DED">
            <w:pPr>
              <w:jc w:val="center"/>
              <w:rPr>
                <w:sz w:val="24"/>
                <w:szCs w:val="24"/>
              </w:rPr>
            </w:pPr>
            <w:r w:rsidRPr="00B37DED">
              <w:rPr>
                <w:sz w:val="24"/>
                <w:szCs w:val="24"/>
              </w:rPr>
              <w:t>Trgovački sud u Zagrebu</w:t>
            </w:r>
          </w:p>
          <w:p w:rsidRDefault="00B37DED" w:rsidP="006C4DCA" w:rsidR="00B37DED" w:rsidRPr="00B37DED">
            <w:pPr>
              <w:jc w:val="center"/>
              <w:rPr>
                <w:sz w:val="24"/>
                <w:szCs w:val="24"/>
              </w:rPr>
            </w:pPr>
            <w:r w:rsidRPr="00B37DED">
              <w:rPr>
                <w:sz w:val="24"/>
                <w:szCs w:val="24"/>
              </w:rPr>
              <w:t>Zagreb, Amruševa 2/II</w:t>
            </w:r>
          </w:p>
        </w:tc>
      </w:tr>
    </w:tbl>
    <w:p w:rsidRDefault="00B37DED" w:rsidP="00B84E58" w:rsidR="005521FF" w:rsidRPr="00B37DED">
      <w:pPr>
        <w:tabs>
          <w:tab w:pos="180" w:val="left"/>
          <w:tab w:pos="9070" w:val="right"/>
        </w:tabs>
        <w:jc w:val="right"/>
        <w:rPr>
          <w:sz w:val="24"/>
          <w:szCs w:val="24"/>
        </w:rPr>
      </w:pPr>
      <w:proofErr w:type="spellStart"/>
      <w:r w:rsidRPr="00B37DED">
        <w:rPr>
          <w:sz w:val="24"/>
          <w:szCs w:val="24"/>
        </w:rPr>
        <w:t>40</w:t>
      </w:r>
      <w:proofErr w:type="spellEnd"/>
      <w:r w:rsidRPr="00B37DED">
        <w:rPr>
          <w:sz w:val="24"/>
          <w:szCs w:val="24"/>
        </w:rPr>
        <w:t>. St-</w:t>
      </w:r>
      <w:proofErr w:type="spellStart"/>
      <w:r w:rsidR="00CE4FF2">
        <w:rPr>
          <w:sz w:val="24"/>
          <w:szCs w:val="24"/>
        </w:rPr>
        <w:t>1930</w:t>
      </w:r>
      <w:proofErr w:type="spellEnd"/>
      <w:r w:rsidRPr="00B37DED">
        <w:rPr>
          <w:sz w:val="24"/>
          <w:szCs w:val="24"/>
        </w:rPr>
        <w:t>/</w:t>
      </w:r>
      <w:proofErr w:type="spellStart"/>
      <w:r w:rsidR="00CE4FF2">
        <w:rPr>
          <w:sz w:val="24"/>
          <w:szCs w:val="24"/>
        </w:rPr>
        <w:t>20</w:t>
      </w:r>
      <w:r w:rsidR="007D5FA5">
        <w:rPr>
          <w:sz w:val="24"/>
          <w:szCs w:val="24"/>
        </w:rPr>
        <w:t>13</w:t>
      </w:r>
      <w:proofErr w:type="spellEnd"/>
    </w:p>
    <w:p w:rsidRDefault="00B37DED" w:rsidP="00B37DED" w:rsidR="00B37DED" w:rsidRPr="00B37DED">
      <w:pPr>
        <w:rPr>
          <w:b/>
          <w:sz w:val="24"/>
          <w:szCs w:val="24"/>
        </w:rPr>
      </w:pPr>
    </w:p>
    <w:p w:rsidRDefault="00C52C5A" w:rsidP="00B37DED" w:rsidR="00B84E58" w:rsidRPr="00C52C5A">
      <w:pPr>
        <w:jc w:val="center"/>
        <w:rPr>
          <w:sz w:val="24"/>
        </w:rPr>
      </w:pPr>
      <w:r w:rsidRPr="00C52C5A">
        <w:rPr>
          <w:sz w:val="24"/>
        </w:rPr>
        <w:t xml:space="preserve">R E P U B L I K A  H R V A T S K A </w:t>
      </w:r>
    </w:p>
    <w:p w:rsidRDefault="00B37DED" w:rsidP="00B37DED" w:rsidR="005521FF" w:rsidRPr="00C52C5A">
      <w:pPr>
        <w:jc w:val="center"/>
        <w:rPr>
          <w:sz w:val="24"/>
        </w:rPr>
      </w:pPr>
      <w:r w:rsidRPr="00C52C5A">
        <w:rPr>
          <w:sz w:val="24"/>
        </w:rPr>
        <w:t xml:space="preserve">Z A K </w:t>
      </w:r>
      <w:proofErr w:type="spellStart"/>
      <w:r w:rsidRPr="00C52C5A">
        <w:rPr>
          <w:sz w:val="24"/>
        </w:rPr>
        <w:t>LJ</w:t>
      </w:r>
      <w:proofErr w:type="spellEnd"/>
      <w:r w:rsidRPr="00C52C5A">
        <w:rPr>
          <w:sz w:val="24"/>
        </w:rPr>
        <w:t xml:space="preserve"> U Č A K</w:t>
      </w:r>
    </w:p>
    <w:p w:rsidRDefault="00B37DED" w:rsidP="00B37DED" w:rsidR="00B37DED" w:rsidRPr="00B37DED">
      <w:pPr>
        <w:jc w:val="center"/>
        <w:rPr>
          <w:b/>
          <w:sz w:val="24"/>
          <w:szCs w:val="24"/>
        </w:rPr>
      </w:pPr>
    </w:p>
    <w:p w:rsidRDefault="00B37DED" w:rsidP="00B37DED" w:rsidR="00B37DED" w:rsidRPr="00B37DED">
      <w:pPr>
        <w:jc w:val="both"/>
        <w:rPr>
          <w:sz w:val="24"/>
          <w:szCs w:val="24"/>
        </w:rPr>
      </w:pPr>
      <w:r w:rsidRPr="00B37DED">
        <w:rPr>
          <w:sz w:val="24"/>
          <w:szCs w:val="24"/>
        </w:rPr>
        <w:tab/>
        <w:t xml:space="preserve">Trgovački sud u Zagrebu, po sucu Anti Galiću, kao stečajnom sucu, u stečajnom postupku nad dužnikom </w:t>
      </w:r>
      <w:r w:rsidR="00CE4FF2">
        <w:rPr>
          <w:sz w:val="24"/>
          <w:szCs w:val="24"/>
        </w:rPr>
        <w:t>s</w:t>
      </w:r>
      <w:r w:rsidRPr="00B37DED">
        <w:rPr>
          <w:sz w:val="24"/>
          <w:szCs w:val="24"/>
        </w:rPr>
        <w:t>tečajn</w:t>
      </w:r>
      <w:r w:rsidR="00CE4FF2">
        <w:rPr>
          <w:sz w:val="24"/>
          <w:szCs w:val="24"/>
        </w:rPr>
        <w:t xml:space="preserve">a masa iz </w:t>
      </w:r>
      <w:proofErr w:type="spellStart"/>
      <w:r w:rsidR="00CE4FF2">
        <w:rPr>
          <w:sz w:val="24"/>
          <w:szCs w:val="24"/>
        </w:rPr>
        <w:t>AGRARIACOOP</w:t>
      </w:r>
      <w:proofErr w:type="spellEnd"/>
      <w:r w:rsidR="00CE4FF2">
        <w:rPr>
          <w:sz w:val="24"/>
          <w:szCs w:val="24"/>
        </w:rPr>
        <w:t xml:space="preserve"> d.d., u stečaju, Velika Gorica, </w:t>
      </w:r>
      <w:proofErr w:type="spellStart"/>
      <w:r w:rsidR="00CE4FF2">
        <w:rPr>
          <w:sz w:val="24"/>
          <w:szCs w:val="24"/>
        </w:rPr>
        <w:t>Vukomeračka</w:t>
      </w:r>
      <w:proofErr w:type="spellEnd"/>
      <w:r w:rsidR="00CE4FF2">
        <w:rPr>
          <w:sz w:val="24"/>
          <w:szCs w:val="24"/>
        </w:rPr>
        <w:t xml:space="preserve"> </w:t>
      </w:r>
      <w:proofErr w:type="spellStart"/>
      <w:r w:rsidR="00CE4FF2">
        <w:rPr>
          <w:sz w:val="24"/>
          <w:szCs w:val="24"/>
        </w:rPr>
        <w:t>bb</w:t>
      </w:r>
      <w:proofErr w:type="spellEnd"/>
      <w:r w:rsidR="00CE4FF2">
        <w:rPr>
          <w:sz w:val="24"/>
          <w:szCs w:val="24"/>
        </w:rPr>
        <w:t xml:space="preserve">., </w:t>
      </w:r>
      <w:proofErr w:type="spellStart"/>
      <w:r w:rsidR="00CE4FF2">
        <w:rPr>
          <w:sz w:val="24"/>
          <w:szCs w:val="24"/>
        </w:rPr>
        <w:t>OI</w:t>
      </w:r>
      <w:r w:rsidR="00EA1337">
        <w:rPr>
          <w:sz w:val="24"/>
          <w:szCs w:val="24"/>
        </w:rPr>
        <w:t>B</w:t>
      </w:r>
      <w:proofErr w:type="spellEnd"/>
      <w:r w:rsidR="00EA1337">
        <w:rPr>
          <w:sz w:val="24"/>
          <w:szCs w:val="24"/>
        </w:rPr>
        <w:t xml:space="preserve"> </w:t>
      </w:r>
      <w:proofErr w:type="spellStart"/>
      <w:r w:rsidR="00EA1337">
        <w:rPr>
          <w:sz w:val="24"/>
          <w:szCs w:val="24"/>
        </w:rPr>
        <w:t>53558984839</w:t>
      </w:r>
      <w:proofErr w:type="spellEnd"/>
      <w:r w:rsidR="00EA1337">
        <w:rPr>
          <w:sz w:val="24"/>
          <w:szCs w:val="24"/>
        </w:rPr>
        <w:t xml:space="preserve">, </w:t>
      </w:r>
      <w:r w:rsidRPr="00B37DED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 </w:t>
      </w:r>
      <w:proofErr w:type="spellStart"/>
      <w:r w:rsidR="00EA1337">
        <w:rPr>
          <w:sz w:val="24"/>
          <w:szCs w:val="24"/>
        </w:rPr>
        <w:t>5</w:t>
      </w:r>
      <w:r w:rsidR="00C52C5A">
        <w:rPr>
          <w:sz w:val="24"/>
          <w:szCs w:val="24"/>
        </w:rPr>
        <w:t>.prosinca</w:t>
      </w:r>
      <w:proofErr w:type="spellEnd"/>
      <w:r w:rsidRPr="00B37DED">
        <w:rPr>
          <w:sz w:val="24"/>
          <w:szCs w:val="24"/>
        </w:rPr>
        <w:t xml:space="preserve"> </w:t>
      </w:r>
      <w:proofErr w:type="spellStart"/>
      <w:r w:rsidRPr="00B37DED">
        <w:rPr>
          <w:sz w:val="24"/>
          <w:szCs w:val="24"/>
        </w:rPr>
        <w:t>201</w:t>
      </w:r>
      <w:r w:rsidR="00EA1337">
        <w:rPr>
          <w:sz w:val="24"/>
          <w:szCs w:val="24"/>
        </w:rPr>
        <w:t>8</w:t>
      </w:r>
      <w:proofErr w:type="spellEnd"/>
      <w:r w:rsidRPr="00B37DED">
        <w:rPr>
          <w:sz w:val="24"/>
          <w:szCs w:val="24"/>
        </w:rPr>
        <w:t xml:space="preserve">.   </w:t>
      </w:r>
    </w:p>
    <w:p w:rsidRDefault="005521FF" w:rsidR="005521FF">
      <w:pPr>
        <w:widowControl/>
        <w:jc w:val="center"/>
        <w:rPr>
          <w:b/>
          <w:sz w:val="24"/>
        </w:rPr>
      </w:pPr>
    </w:p>
    <w:p w:rsidRDefault="00731199" w:rsidR="005521FF">
      <w:pPr>
        <w:widowControl/>
        <w:jc w:val="center"/>
        <w:rPr>
          <w:b/>
          <w:sz w:val="24"/>
        </w:rPr>
      </w:pPr>
      <w:r>
        <w:rPr>
          <w:b/>
          <w:sz w:val="24"/>
        </w:rPr>
        <w:t>z a k l ju č i o   j e</w:t>
      </w:r>
    </w:p>
    <w:p w:rsidRDefault="000F1B84" w:rsidP="000F1B84" w:rsidR="000F1B84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</w:p>
    <w:p w:rsidRDefault="000F1B84" w:rsidP="000F1B84" w:rsidR="005521FF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  <w:t>Nal</w:t>
      </w:r>
      <w:r w:rsidR="00731199">
        <w:rPr>
          <w:sz w:val="24"/>
        </w:rPr>
        <w:t xml:space="preserve">aže se stečajnom upravitelju </w:t>
      </w:r>
      <w:r w:rsidR="00455B93">
        <w:rPr>
          <w:sz w:val="24"/>
        </w:rPr>
        <w:t>s</w:t>
      </w:r>
      <w:r w:rsidR="002A34AB">
        <w:rPr>
          <w:sz w:val="24"/>
        </w:rPr>
        <w:t xml:space="preserve">tečajne mase </w:t>
      </w:r>
      <w:r w:rsidR="00455B93">
        <w:rPr>
          <w:sz w:val="24"/>
          <w:szCs w:val="24"/>
        </w:rPr>
        <w:t>iz</w:t>
      </w:r>
      <w:r w:rsidR="009841C4">
        <w:rPr>
          <w:sz w:val="24"/>
          <w:szCs w:val="24"/>
        </w:rPr>
        <w:t>a</w:t>
      </w:r>
      <w:r w:rsidR="00455B93">
        <w:rPr>
          <w:sz w:val="24"/>
          <w:szCs w:val="24"/>
        </w:rPr>
        <w:t xml:space="preserve"> </w:t>
      </w:r>
      <w:proofErr w:type="spellStart"/>
      <w:r w:rsidR="00455B93">
        <w:rPr>
          <w:sz w:val="24"/>
          <w:szCs w:val="24"/>
        </w:rPr>
        <w:t>AGRARIACOOP</w:t>
      </w:r>
      <w:proofErr w:type="spellEnd"/>
      <w:r w:rsidR="00455B93">
        <w:rPr>
          <w:sz w:val="24"/>
          <w:szCs w:val="24"/>
        </w:rPr>
        <w:t xml:space="preserve"> d.d., u stečaju, Velika Gorica, </w:t>
      </w:r>
      <w:proofErr w:type="spellStart"/>
      <w:r w:rsidR="00455B93">
        <w:rPr>
          <w:sz w:val="24"/>
          <w:szCs w:val="24"/>
        </w:rPr>
        <w:t>Vukomeračka</w:t>
      </w:r>
      <w:proofErr w:type="spellEnd"/>
      <w:r w:rsidR="00455B93">
        <w:rPr>
          <w:sz w:val="24"/>
          <w:szCs w:val="24"/>
        </w:rPr>
        <w:t xml:space="preserve"> </w:t>
      </w:r>
      <w:proofErr w:type="spellStart"/>
      <w:r w:rsidR="00455B93">
        <w:rPr>
          <w:sz w:val="24"/>
          <w:szCs w:val="24"/>
        </w:rPr>
        <w:t>bb</w:t>
      </w:r>
      <w:proofErr w:type="spellEnd"/>
      <w:r w:rsidR="00455B93">
        <w:rPr>
          <w:sz w:val="24"/>
          <w:szCs w:val="24"/>
        </w:rPr>
        <w:t xml:space="preserve">., </w:t>
      </w:r>
      <w:proofErr w:type="spellStart"/>
      <w:r w:rsidR="00455B93">
        <w:rPr>
          <w:sz w:val="24"/>
          <w:szCs w:val="24"/>
        </w:rPr>
        <w:t>OIB</w:t>
      </w:r>
      <w:proofErr w:type="spellEnd"/>
      <w:r w:rsidR="00455B93">
        <w:rPr>
          <w:sz w:val="24"/>
          <w:szCs w:val="24"/>
        </w:rPr>
        <w:t xml:space="preserve"> </w:t>
      </w:r>
      <w:proofErr w:type="spellStart"/>
      <w:r w:rsidR="00455B93">
        <w:rPr>
          <w:sz w:val="24"/>
          <w:szCs w:val="24"/>
        </w:rPr>
        <w:t>53558984839</w:t>
      </w:r>
      <w:proofErr w:type="spellEnd"/>
      <w:r w:rsidR="00455B93">
        <w:rPr>
          <w:sz w:val="24"/>
          <w:szCs w:val="24"/>
        </w:rPr>
        <w:t xml:space="preserve">, </w:t>
      </w:r>
      <w:proofErr w:type="spellStart"/>
      <w:r w:rsidR="00455B93">
        <w:rPr>
          <w:sz w:val="24"/>
          <w:szCs w:val="24"/>
        </w:rPr>
        <w:t>Pavau</w:t>
      </w:r>
      <w:proofErr w:type="spellEnd"/>
      <w:r w:rsidR="00455B93">
        <w:rPr>
          <w:sz w:val="24"/>
          <w:szCs w:val="24"/>
        </w:rPr>
        <w:t xml:space="preserve"> </w:t>
      </w:r>
      <w:proofErr w:type="spellStart"/>
      <w:r w:rsidR="00455B93">
        <w:rPr>
          <w:sz w:val="24"/>
          <w:szCs w:val="24"/>
        </w:rPr>
        <w:t>Grizelju</w:t>
      </w:r>
      <w:proofErr w:type="spellEnd"/>
      <w:r w:rsidR="00455B93">
        <w:rPr>
          <w:sz w:val="24"/>
          <w:szCs w:val="24"/>
        </w:rPr>
        <w:t xml:space="preserve"> iz Zagreba, </w:t>
      </w:r>
      <w:r w:rsidR="009841C4">
        <w:rPr>
          <w:sz w:val="24"/>
          <w:szCs w:val="24"/>
        </w:rPr>
        <w:t>D</w:t>
      </w:r>
      <w:r w:rsidR="00455B93">
        <w:rPr>
          <w:sz w:val="24"/>
          <w:szCs w:val="24"/>
        </w:rPr>
        <w:t xml:space="preserve">ragutina Golika </w:t>
      </w:r>
      <w:proofErr w:type="spellStart"/>
      <w:r w:rsidR="00455B93">
        <w:rPr>
          <w:sz w:val="24"/>
          <w:szCs w:val="24"/>
        </w:rPr>
        <w:t>34</w:t>
      </w:r>
      <w:proofErr w:type="spellEnd"/>
      <w:r w:rsidR="00455B93">
        <w:rPr>
          <w:sz w:val="24"/>
          <w:szCs w:val="24"/>
        </w:rPr>
        <w:t xml:space="preserve">., </w:t>
      </w:r>
      <w:proofErr w:type="spellStart"/>
      <w:r w:rsidR="00455B93">
        <w:rPr>
          <w:sz w:val="24"/>
          <w:szCs w:val="24"/>
        </w:rPr>
        <w:t>OIB</w:t>
      </w:r>
      <w:proofErr w:type="spellEnd"/>
      <w:r w:rsidR="00455B93">
        <w:rPr>
          <w:sz w:val="24"/>
          <w:szCs w:val="24"/>
        </w:rPr>
        <w:t xml:space="preserve"> </w:t>
      </w:r>
      <w:proofErr w:type="spellStart"/>
      <w:r w:rsidR="00455B93">
        <w:rPr>
          <w:sz w:val="24"/>
          <w:szCs w:val="24"/>
        </w:rPr>
        <w:t>71007328639</w:t>
      </w:r>
      <w:proofErr w:type="spellEnd"/>
      <w:r w:rsidR="00455B93">
        <w:rPr>
          <w:sz w:val="24"/>
          <w:szCs w:val="24"/>
        </w:rPr>
        <w:t xml:space="preserve"> </w:t>
      </w:r>
      <w:r w:rsidR="00731199">
        <w:rPr>
          <w:sz w:val="24"/>
        </w:rPr>
        <w:t xml:space="preserve"> na ime i za korist </w:t>
      </w:r>
      <w:r w:rsidR="00455B93">
        <w:rPr>
          <w:sz w:val="24"/>
        </w:rPr>
        <w:t>stečajne mase</w:t>
      </w:r>
      <w:r w:rsidR="009841C4" w:rsidRPr="009841C4">
        <w:rPr>
          <w:sz w:val="24"/>
          <w:szCs w:val="24"/>
        </w:rPr>
        <w:t xml:space="preserve"> </w:t>
      </w:r>
      <w:r w:rsidR="009841C4">
        <w:rPr>
          <w:sz w:val="24"/>
          <w:szCs w:val="24"/>
        </w:rPr>
        <w:t xml:space="preserve">iza </w:t>
      </w:r>
      <w:proofErr w:type="spellStart"/>
      <w:r w:rsidR="009841C4">
        <w:rPr>
          <w:sz w:val="24"/>
          <w:szCs w:val="24"/>
        </w:rPr>
        <w:t>AGRARIACOOP</w:t>
      </w:r>
      <w:proofErr w:type="spellEnd"/>
      <w:r w:rsidR="009841C4">
        <w:rPr>
          <w:sz w:val="24"/>
          <w:szCs w:val="24"/>
        </w:rPr>
        <w:t xml:space="preserve"> d.d., u stečaju, Velika Gorica, </w:t>
      </w:r>
      <w:proofErr w:type="spellStart"/>
      <w:r w:rsidR="009841C4">
        <w:rPr>
          <w:sz w:val="24"/>
          <w:szCs w:val="24"/>
        </w:rPr>
        <w:t>Vukomeračka</w:t>
      </w:r>
      <w:proofErr w:type="spellEnd"/>
      <w:r w:rsidR="009841C4">
        <w:rPr>
          <w:sz w:val="24"/>
          <w:szCs w:val="24"/>
        </w:rPr>
        <w:t xml:space="preserve"> </w:t>
      </w:r>
      <w:proofErr w:type="spellStart"/>
      <w:r w:rsidR="009841C4">
        <w:rPr>
          <w:sz w:val="24"/>
          <w:szCs w:val="24"/>
        </w:rPr>
        <w:t>bb</w:t>
      </w:r>
      <w:proofErr w:type="spellEnd"/>
      <w:r w:rsidR="009841C4">
        <w:rPr>
          <w:sz w:val="24"/>
          <w:szCs w:val="24"/>
        </w:rPr>
        <w:t xml:space="preserve">., </w:t>
      </w:r>
      <w:proofErr w:type="spellStart"/>
      <w:r w:rsidR="009841C4">
        <w:rPr>
          <w:sz w:val="24"/>
          <w:szCs w:val="24"/>
        </w:rPr>
        <w:t>OIB</w:t>
      </w:r>
      <w:proofErr w:type="spellEnd"/>
      <w:r w:rsidR="009841C4">
        <w:rPr>
          <w:sz w:val="24"/>
          <w:szCs w:val="24"/>
        </w:rPr>
        <w:t xml:space="preserve"> </w:t>
      </w:r>
      <w:proofErr w:type="spellStart"/>
      <w:r w:rsidR="009841C4">
        <w:rPr>
          <w:sz w:val="24"/>
          <w:szCs w:val="24"/>
        </w:rPr>
        <w:t>53558984839</w:t>
      </w:r>
      <w:proofErr w:type="spellEnd"/>
      <w:r w:rsidR="00B37DED" w:rsidRPr="00B37DED">
        <w:rPr>
          <w:sz w:val="24"/>
          <w:szCs w:val="24"/>
        </w:rPr>
        <w:t xml:space="preserve"> </w:t>
      </w:r>
      <w:r w:rsidR="002A34AB">
        <w:rPr>
          <w:sz w:val="24"/>
        </w:rPr>
        <w:t xml:space="preserve"> </w:t>
      </w:r>
      <w:r w:rsidR="00731199">
        <w:rPr>
          <w:sz w:val="24"/>
        </w:rPr>
        <w:t xml:space="preserve">otvoriti </w:t>
      </w:r>
      <w:r w:rsidR="009841C4">
        <w:rPr>
          <w:sz w:val="24"/>
        </w:rPr>
        <w:t>b</w:t>
      </w:r>
      <w:r w:rsidR="00BB0474">
        <w:rPr>
          <w:sz w:val="24"/>
        </w:rPr>
        <w:t>a</w:t>
      </w:r>
      <w:r w:rsidR="009841C4">
        <w:rPr>
          <w:sz w:val="24"/>
        </w:rPr>
        <w:t>n</w:t>
      </w:r>
      <w:r w:rsidR="00BB0474">
        <w:rPr>
          <w:sz w:val="24"/>
        </w:rPr>
        <w:t>kovni račun</w:t>
      </w:r>
      <w:r w:rsidR="00731199">
        <w:rPr>
          <w:sz w:val="24"/>
        </w:rPr>
        <w:t>.</w:t>
      </w:r>
    </w:p>
    <w:p w:rsidRDefault="00B84E58" w:rsidP="000F1B84" w:rsidR="00B84E58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731199" w:rsidR="005521FF">
      <w:pPr>
        <w:widowControl/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731199" w:rsidR="00731199">
      <w:pPr>
        <w:widowControl/>
        <w:jc w:val="center"/>
        <w:rPr>
          <w:sz w:val="24"/>
        </w:rPr>
      </w:pPr>
    </w:p>
    <w:p w:rsidRDefault="00731199" w:rsidP="00830F95" w:rsidR="00830F95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Rješenjem ovog suda od </w:t>
      </w:r>
      <w:proofErr w:type="spellStart"/>
      <w:r w:rsidR="006C4ED2">
        <w:rPr>
          <w:sz w:val="24"/>
        </w:rPr>
        <w:t>24.svibnja</w:t>
      </w:r>
      <w:proofErr w:type="spellEnd"/>
      <w:r w:rsidR="006C4ED2">
        <w:rPr>
          <w:sz w:val="24"/>
        </w:rPr>
        <w:t xml:space="preserve"> </w:t>
      </w:r>
      <w:proofErr w:type="spellStart"/>
      <w:r w:rsidR="00C52C5A">
        <w:rPr>
          <w:sz w:val="24"/>
        </w:rPr>
        <w:t>20</w:t>
      </w:r>
      <w:r w:rsidR="006C4ED2">
        <w:rPr>
          <w:sz w:val="24"/>
        </w:rPr>
        <w:t>16</w:t>
      </w:r>
      <w:proofErr w:type="spellEnd"/>
      <w:r w:rsidR="006C4ED2">
        <w:rPr>
          <w:sz w:val="24"/>
        </w:rPr>
        <w:t xml:space="preserve"> određen je nastavak ovog stečajnog postupka nad stečajn</w:t>
      </w:r>
      <w:r w:rsidR="009841C4">
        <w:rPr>
          <w:sz w:val="24"/>
        </w:rPr>
        <w:t>om</w:t>
      </w:r>
      <w:r w:rsidR="006C4ED2">
        <w:rPr>
          <w:sz w:val="24"/>
        </w:rPr>
        <w:t xml:space="preserve"> mas</w:t>
      </w:r>
      <w:r w:rsidR="009841C4">
        <w:rPr>
          <w:sz w:val="24"/>
        </w:rPr>
        <w:t>om</w:t>
      </w:r>
      <w:r w:rsidR="006C4ED2">
        <w:rPr>
          <w:sz w:val="24"/>
        </w:rPr>
        <w:t xml:space="preserve"> </w:t>
      </w:r>
      <w:r w:rsidR="006C4ED2">
        <w:rPr>
          <w:sz w:val="24"/>
          <w:szCs w:val="24"/>
        </w:rPr>
        <w:t xml:space="preserve">iz </w:t>
      </w:r>
      <w:proofErr w:type="spellStart"/>
      <w:r w:rsidR="006C4ED2">
        <w:rPr>
          <w:sz w:val="24"/>
          <w:szCs w:val="24"/>
        </w:rPr>
        <w:t>AGRARIACOOP</w:t>
      </w:r>
      <w:proofErr w:type="spellEnd"/>
      <w:r w:rsidR="006C4ED2">
        <w:rPr>
          <w:sz w:val="24"/>
          <w:szCs w:val="24"/>
        </w:rPr>
        <w:t xml:space="preserve"> d.d., u stečaju, Velika Gorica, </w:t>
      </w:r>
      <w:proofErr w:type="spellStart"/>
      <w:r w:rsidR="006C4ED2">
        <w:rPr>
          <w:sz w:val="24"/>
          <w:szCs w:val="24"/>
        </w:rPr>
        <w:t>Vukomeračka</w:t>
      </w:r>
      <w:proofErr w:type="spellEnd"/>
      <w:r w:rsidR="006C4ED2">
        <w:rPr>
          <w:sz w:val="24"/>
          <w:szCs w:val="24"/>
        </w:rPr>
        <w:t xml:space="preserve"> </w:t>
      </w:r>
      <w:proofErr w:type="spellStart"/>
      <w:r w:rsidR="006C4ED2">
        <w:rPr>
          <w:sz w:val="24"/>
          <w:szCs w:val="24"/>
        </w:rPr>
        <w:t>bb</w:t>
      </w:r>
      <w:proofErr w:type="spellEnd"/>
      <w:r w:rsidR="006C4ED2">
        <w:rPr>
          <w:sz w:val="24"/>
          <w:szCs w:val="24"/>
        </w:rPr>
        <w:t xml:space="preserve">., </w:t>
      </w:r>
      <w:r w:rsidR="00830F95">
        <w:rPr>
          <w:sz w:val="24"/>
          <w:szCs w:val="24"/>
        </w:rPr>
        <w:t xml:space="preserve">te </w:t>
      </w:r>
      <w:r w:rsidR="006C4ED2">
        <w:rPr>
          <w:sz w:val="24"/>
          <w:szCs w:val="24"/>
        </w:rPr>
        <w:t xml:space="preserve">stečajna </w:t>
      </w:r>
      <w:r w:rsidR="00830F95">
        <w:rPr>
          <w:sz w:val="24"/>
          <w:szCs w:val="24"/>
        </w:rPr>
        <w:t xml:space="preserve">masa upisana u sudski registar (članak </w:t>
      </w:r>
      <w:proofErr w:type="spellStart"/>
      <w:r w:rsidR="00830F95">
        <w:rPr>
          <w:sz w:val="24"/>
          <w:szCs w:val="24"/>
        </w:rPr>
        <w:t>438</w:t>
      </w:r>
      <w:proofErr w:type="spellEnd"/>
      <w:r w:rsidR="00830F95">
        <w:rPr>
          <w:sz w:val="24"/>
          <w:szCs w:val="24"/>
        </w:rPr>
        <w:t>.</w:t>
      </w:r>
      <w:r w:rsidR="00830F95">
        <w:rPr>
          <w:sz w:val="24"/>
        </w:rPr>
        <w:t xml:space="preserve"> Stečajnog zakona, </w:t>
      </w:r>
      <w:proofErr w:type="spellStart"/>
      <w:r w:rsidR="00830F95">
        <w:rPr>
          <w:sz w:val="24"/>
        </w:rPr>
        <w:t>N.N</w:t>
      </w:r>
      <w:proofErr w:type="spellEnd"/>
      <w:r w:rsidR="00830F95">
        <w:rPr>
          <w:sz w:val="24"/>
        </w:rPr>
        <w:t xml:space="preserve">. br. </w:t>
      </w:r>
      <w:proofErr w:type="spellStart"/>
      <w:r w:rsidR="00830F95">
        <w:rPr>
          <w:sz w:val="24"/>
        </w:rPr>
        <w:t>71</w:t>
      </w:r>
      <w:proofErr w:type="spellEnd"/>
      <w:r w:rsidR="00830F95">
        <w:rPr>
          <w:sz w:val="24"/>
        </w:rPr>
        <w:t>/</w:t>
      </w:r>
      <w:proofErr w:type="spellStart"/>
      <w:r w:rsidR="00830F95">
        <w:rPr>
          <w:sz w:val="24"/>
        </w:rPr>
        <w:t>15</w:t>
      </w:r>
      <w:proofErr w:type="spellEnd"/>
      <w:r w:rsidR="00830F95">
        <w:rPr>
          <w:sz w:val="24"/>
        </w:rPr>
        <w:t xml:space="preserve"> i </w:t>
      </w:r>
      <w:proofErr w:type="spellStart"/>
      <w:r w:rsidR="00830F95">
        <w:rPr>
          <w:sz w:val="24"/>
        </w:rPr>
        <w:t>104</w:t>
      </w:r>
      <w:proofErr w:type="spellEnd"/>
      <w:r w:rsidR="00830F95">
        <w:rPr>
          <w:sz w:val="24"/>
        </w:rPr>
        <w:t>/</w:t>
      </w:r>
      <w:proofErr w:type="spellStart"/>
      <w:r w:rsidR="00830F95">
        <w:rPr>
          <w:sz w:val="24"/>
        </w:rPr>
        <w:t>17</w:t>
      </w:r>
      <w:proofErr w:type="spellEnd"/>
      <w:r w:rsidR="00830F95">
        <w:rPr>
          <w:sz w:val="24"/>
        </w:rPr>
        <w:t xml:space="preserve">, dalje </w:t>
      </w:r>
      <w:proofErr w:type="spellStart"/>
      <w:r w:rsidR="00830F95">
        <w:rPr>
          <w:sz w:val="24"/>
        </w:rPr>
        <w:t>SZ</w:t>
      </w:r>
      <w:proofErr w:type="spellEnd"/>
      <w:r w:rsidR="00830F95">
        <w:rPr>
          <w:sz w:val="24"/>
        </w:rPr>
        <w:t xml:space="preserve">, primjena na postupke u tijeku temeljem odredbe članka </w:t>
      </w:r>
      <w:proofErr w:type="spellStart"/>
      <w:r w:rsidR="00830F95">
        <w:rPr>
          <w:sz w:val="24"/>
        </w:rPr>
        <w:t>441</w:t>
      </w:r>
      <w:proofErr w:type="spellEnd"/>
      <w:r w:rsidR="00830F95">
        <w:rPr>
          <w:sz w:val="24"/>
        </w:rPr>
        <w:t xml:space="preserve">. stavak </w:t>
      </w:r>
      <w:proofErr w:type="spellStart"/>
      <w:r w:rsidR="00830F95">
        <w:rPr>
          <w:sz w:val="24"/>
        </w:rPr>
        <w:t>2.SZ</w:t>
      </w:r>
      <w:proofErr w:type="spellEnd"/>
      <w:r w:rsidR="00237A24">
        <w:rPr>
          <w:sz w:val="24"/>
        </w:rPr>
        <w:t>)</w:t>
      </w:r>
      <w:r w:rsidR="00830F95">
        <w:rPr>
          <w:sz w:val="24"/>
        </w:rPr>
        <w:t>.</w:t>
      </w:r>
    </w:p>
    <w:p w:rsidRDefault="00C52C5A" w:rsidR="00B37DED">
      <w:pPr>
        <w:widowControl/>
        <w:jc w:val="both"/>
        <w:rPr>
          <w:sz w:val="24"/>
        </w:rPr>
      </w:pPr>
      <w:r>
        <w:rPr>
          <w:sz w:val="24"/>
        </w:rPr>
        <w:tab/>
        <w:t xml:space="preserve">Podneskom od </w:t>
      </w:r>
      <w:proofErr w:type="spellStart"/>
      <w:r w:rsidR="00CB65F0">
        <w:rPr>
          <w:sz w:val="24"/>
        </w:rPr>
        <w:t>20</w:t>
      </w:r>
      <w:proofErr w:type="spellEnd"/>
      <w:r w:rsidR="00CB65F0">
        <w:rPr>
          <w:sz w:val="24"/>
        </w:rPr>
        <w:t xml:space="preserve">. studenog </w:t>
      </w:r>
      <w:proofErr w:type="spellStart"/>
      <w:r>
        <w:rPr>
          <w:sz w:val="24"/>
        </w:rPr>
        <w:t>201</w:t>
      </w:r>
      <w:r w:rsidR="00CB65F0">
        <w:rPr>
          <w:sz w:val="24"/>
        </w:rPr>
        <w:t>8</w:t>
      </w:r>
      <w:proofErr w:type="spellEnd"/>
      <w:r>
        <w:rPr>
          <w:sz w:val="24"/>
        </w:rPr>
        <w:t>. stečajni je upravitelj zatražio donošenje zaključka o otvaranju računa za korist stečajne mase</w:t>
      </w:r>
      <w:r w:rsidR="00CB65F0">
        <w:rPr>
          <w:sz w:val="24"/>
        </w:rPr>
        <w:t>.</w:t>
      </w:r>
      <w:r w:rsidR="007D5FA5">
        <w:rPr>
          <w:sz w:val="24"/>
        </w:rPr>
        <w:t xml:space="preserve"> </w:t>
      </w:r>
    </w:p>
    <w:p w:rsidRDefault="00731199" w:rsidP="00C93B8D" w:rsidR="00B84E58">
      <w:pPr>
        <w:widowControl/>
        <w:ind w:firstLine="720"/>
        <w:jc w:val="both"/>
        <w:rPr>
          <w:sz w:val="24"/>
        </w:rPr>
      </w:pPr>
      <w:r>
        <w:rPr>
          <w:sz w:val="24"/>
        </w:rPr>
        <w:t>Prema odredbi čl</w:t>
      </w:r>
      <w:r w:rsidR="002A34AB">
        <w:rPr>
          <w:sz w:val="24"/>
        </w:rPr>
        <w:t xml:space="preserve">anka </w:t>
      </w:r>
      <w:proofErr w:type="spellStart"/>
      <w:r w:rsidR="00CB65F0">
        <w:rPr>
          <w:sz w:val="24"/>
        </w:rPr>
        <w:t>133</w:t>
      </w:r>
      <w:proofErr w:type="spellEnd"/>
      <w:r w:rsidR="00CB65F0">
        <w:rPr>
          <w:sz w:val="24"/>
        </w:rPr>
        <w:t xml:space="preserve">. stavak 1. </w:t>
      </w:r>
      <w:proofErr w:type="spellStart"/>
      <w:r w:rsidR="00CB65F0">
        <w:rPr>
          <w:sz w:val="24"/>
        </w:rPr>
        <w:t>SZ</w:t>
      </w:r>
      <w:proofErr w:type="spellEnd"/>
      <w:r w:rsidR="00CB65F0">
        <w:rPr>
          <w:sz w:val="24"/>
        </w:rPr>
        <w:t>-a (</w:t>
      </w:r>
      <w:r w:rsidR="009D28A7">
        <w:rPr>
          <w:sz w:val="24"/>
        </w:rPr>
        <w:t xml:space="preserve">primjena na postupke u tijeku temeljem odredbe članka </w:t>
      </w:r>
      <w:proofErr w:type="spellStart"/>
      <w:r w:rsidR="009D28A7">
        <w:rPr>
          <w:sz w:val="24"/>
        </w:rPr>
        <w:t>441</w:t>
      </w:r>
      <w:proofErr w:type="spellEnd"/>
      <w:r w:rsidR="009D28A7">
        <w:rPr>
          <w:sz w:val="24"/>
        </w:rPr>
        <w:t xml:space="preserve">. stavak 2. </w:t>
      </w:r>
      <w:proofErr w:type="spellStart"/>
      <w:r w:rsidR="009D28A7">
        <w:rPr>
          <w:sz w:val="24"/>
        </w:rPr>
        <w:t>SZ</w:t>
      </w:r>
      <w:proofErr w:type="spellEnd"/>
      <w:r w:rsidR="009D28A7">
        <w:rPr>
          <w:sz w:val="24"/>
        </w:rPr>
        <w:t>)</w:t>
      </w:r>
      <w:r w:rsidR="002A34AB">
        <w:rPr>
          <w:sz w:val="24"/>
        </w:rPr>
        <w:t xml:space="preserve"> </w:t>
      </w:r>
      <w:r w:rsidR="009D28A7">
        <w:rPr>
          <w:sz w:val="24"/>
        </w:rPr>
        <w:t xml:space="preserve">nakon zaključenja stečajnog postupka </w:t>
      </w:r>
      <w:r>
        <w:rPr>
          <w:sz w:val="24"/>
        </w:rPr>
        <w:t xml:space="preserve">stečajni upravitelj može u ime </w:t>
      </w:r>
      <w:r w:rsidR="009D28A7">
        <w:rPr>
          <w:sz w:val="24"/>
        </w:rPr>
        <w:t xml:space="preserve">i za račun </w:t>
      </w:r>
      <w:r>
        <w:rPr>
          <w:sz w:val="24"/>
        </w:rPr>
        <w:t>stečajn</w:t>
      </w:r>
      <w:r w:rsidR="009D28A7">
        <w:rPr>
          <w:sz w:val="24"/>
        </w:rPr>
        <w:t>e mase</w:t>
      </w:r>
      <w:r>
        <w:rPr>
          <w:sz w:val="24"/>
        </w:rPr>
        <w:t xml:space="preserve"> unovčiti imovinu dužnika i prikupljenim sredstvima podmiriti nastale troškove stečajnog postupka, a </w:t>
      </w:r>
      <w:r w:rsidR="00056ACA">
        <w:rPr>
          <w:sz w:val="24"/>
        </w:rPr>
        <w:t xml:space="preserve">neiskorišteni iznos </w:t>
      </w:r>
      <w:r>
        <w:rPr>
          <w:sz w:val="24"/>
        </w:rPr>
        <w:t xml:space="preserve">uplatiti u Fond </w:t>
      </w:r>
      <w:r w:rsidR="00056ACA">
        <w:rPr>
          <w:sz w:val="24"/>
        </w:rPr>
        <w:t>za namirenje troškova postupka.</w:t>
      </w:r>
      <w:r w:rsidR="002A34AB">
        <w:rPr>
          <w:sz w:val="24"/>
        </w:rPr>
        <w:t xml:space="preserve"> P</w:t>
      </w:r>
      <w:r>
        <w:rPr>
          <w:sz w:val="24"/>
        </w:rPr>
        <w:t>rema st</w:t>
      </w:r>
      <w:r w:rsidR="002A34AB">
        <w:rPr>
          <w:sz w:val="24"/>
        </w:rPr>
        <w:t>avku</w:t>
      </w:r>
      <w:r>
        <w:rPr>
          <w:sz w:val="24"/>
        </w:rPr>
        <w:t xml:space="preserve"> </w:t>
      </w:r>
      <w:r w:rsidR="00056ACA">
        <w:rPr>
          <w:sz w:val="24"/>
        </w:rPr>
        <w:t>4</w:t>
      </w:r>
      <w:r>
        <w:rPr>
          <w:sz w:val="24"/>
        </w:rPr>
        <w:t xml:space="preserve">. istog članka stečajni je upravitelj </w:t>
      </w:r>
      <w:r w:rsidR="00056ACA">
        <w:rPr>
          <w:sz w:val="24"/>
        </w:rPr>
        <w:t>može</w:t>
      </w:r>
      <w:r>
        <w:rPr>
          <w:sz w:val="24"/>
        </w:rPr>
        <w:t xml:space="preserve">, kada je to potrebno radi poduzimanja radnji iz naprijed citiranog stavka </w:t>
      </w:r>
      <w:r w:rsidR="00BB0474">
        <w:rPr>
          <w:sz w:val="24"/>
        </w:rPr>
        <w:t>1</w:t>
      </w:r>
      <w:r>
        <w:rPr>
          <w:sz w:val="24"/>
        </w:rPr>
        <w:t>. čl</w:t>
      </w:r>
      <w:r w:rsidR="002A34AB">
        <w:rPr>
          <w:sz w:val="24"/>
        </w:rPr>
        <w:t>anka</w:t>
      </w:r>
      <w:r>
        <w:rPr>
          <w:sz w:val="24"/>
        </w:rPr>
        <w:t xml:space="preserve"> </w:t>
      </w:r>
      <w:proofErr w:type="spellStart"/>
      <w:r w:rsidR="00BB0474">
        <w:rPr>
          <w:sz w:val="24"/>
        </w:rPr>
        <w:t>133</w:t>
      </w:r>
      <w:proofErr w:type="spellEnd"/>
      <w:r w:rsidR="00BB0474">
        <w:rPr>
          <w:sz w:val="24"/>
        </w:rPr>
        <w:t xml:space="preserve">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-a, na temelju zaključka s</w:t>
      </w:r>
      <w:r w:rsidR="00BB0474">
        <w:rPr>
          <w:sz w:val="24"/>
        </w:rPr>
        <w:t>uda (stečajnog suca)</w:t>
      </w:r>
      <w:r>
        <w:rPr>
          <w:sz w:val="24"/>
        </w:rPr>
        <w:t xml:space="preserve"> otvoriti bank</w:t>
      </w:r>
      <w:r w:rsidR="00BB0474">
        <w:rPr>
          <w:sz w:val="24"/>
        </w:rPr>
        <w:t>ovni račun</w:t>
      </w:r>
      <w:r>
        <w:rPr>
          <w:sz w:val="24"/>
        </w:rPr>
        <w:t xml:space="preserve">. </w:t>
      </w:r>
    </w:p>
    <w:p w:rsidRDefault="00C10E08" w:rsidP="00951FEA" w:rsidR="00731199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navedenog,</w:t>
      </w:r>
      <w:r w:rsidR="00731199">
        <w:rPr>
          <w:sz w:val="24"/>
        </w:rPr>
        <w:t xml:space="preserve"> </w:t>
      </w:r>
      <w:r w:rsidR="00BB0474">
        <w:rPr>
          <w:sz w:val="24"/>
        </w:rPr>
        <w:t>odlučeno je</w:t>
      </w:r>
      <w:r>
        <w:rPr>
          <w:sz w:val="24"/>
        </w:rPr>
        <w:t xml:space="preserve"> kao u izreci</w:t>
      </w:r>
      <w:r w:rsidR="00731199">
        <w:rPr>
          <w:sz w:val="24"/>
        </w:rPr>
        <w:t xml:space="preserve">.  </w:t>
      </w:r>
    </w:p>
    <w:p w:rsidRDefault="00951FEA" w:rsidP="00951FEA" w:rsidR="00951FEA">
      <w:pPr>
        <w:widowControl/>
        <w:ind w:firstLine="720"/>
        <w:jc w:val="both"/>
        <w:rPr>
          <w:sz w:val="24"/>
        </w:rPr>
      </w:pPr>
    </w:p>
    <w:p w:rsidRDefault="00731199" w:rsidR="00731199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BB0474">
        <w:rPr>
          <w:sz w:val="24"/>
        </w:rPr>
        <w:t>5</w:t>
      </w:r>
      <w:r w:rsidR="00C52C5A">
        <w:rPr>
          <w:sz w:val="24"/>
        </w:rPr>
        <w:t>.prosinca</w:t>
      </w:r>
      <w:proofErr w:type="spellEnd"/>
      <w:r w:rsidR="000F1B84">
        <w:rPr>
          <w:sz w:val="24"/>
        </w:rPr>
        <w:t xml:space="preserve"> </w:t>
      </w:r>
      <w:proofErr w:type="spellStart"/>
      <w:r>
        <w:rPr>
          <w:sz w:val="24"/>
        </w:rPr>
        <w:t>20</w:t>
      </w:r>
      <w:r w:rsidR="000F1B84">
        <w:rPr>
          <w:sz w:val="24"/>
        </w:rPr>
        <w:t>1</w:t>
      </w:r>
      <w:r w:rsidR="00BB0474">
        <w:rPr>
          <w:sz w:val="24"/>
        </w:rPr>
        <w:t>8</w:t>
      </w:r>
      <w:proofErr w:type="spellEnd"/>
      <w:r w:rsidR="000F1B84">
        <w:rPr>
          <w:sz w:val="24"/>
        </w:rPr>
        <w:t xml:space="preserve">. </w:t>
      </w:r>
    </w:p>
    <w:p w:rsidRDefault="000F1B84" w:rsidR="00731199">
      <w:pPr>
        <w:widowControl/>
        <w:ind w:firstLine="720" w:left="5040"/>
        <w:jc w:val="both"/>
        <w:rPr>
          <w:sz w:val="24"/>
        </w:rPr>
      </w:pPr>
      <w:r>
        <w:rPr>
          <w:sz w:val="24"/>
        </w:rPr>
        <w:t xml:space="preserve">Sudac: </w:t>
      </w:r>
    </w:p>
    <w:p w:rsidRDefault="00731199" w:rsidR="00B84E58">
      <w:pPr>
        <w:widowControl/>
        <w:ind w:left="5760"/>
        <w:jc w:val="both"/>
        <w:rPr>
          <w:sz w:val="24"/>
        </w:rPr>
      </w:pPr>
      <w:r>
        <w:rPr>
          <w:sz w:val="24"/>
        </w:rPr>
        <w:t>Ante Galić</w:t>
      </w:r>
      <w:r w:rsidR="000F1B84">
        <w:rPr>
          <w:sz w:val="24"/>
        </w:rPr>
        <w:t xml:space="preserve"> </w:t>
      </w:r>
      <w:r w:rsidR="001314E3">
        <w:rPr>
          <w:sz w:val="24"/>
        </w:rPr>
        <w:t>v.r.</w:t>
      </w:r>
    </w:p>
    <w:p w:rsidRDefault="005521FF" w:rsidP="005521FF" w:rsidR="005521FF">
      <w:pPr>
        <w:widowControl/>
        <w:jc w:val="both"/>
        <w:rPr>
          <w:sz w:val="24"/>
        </w:rPr>
      </w:pPr>
      <w:r>
        <w:rPr>
          <w:sz w:val="24"/>
        </w:rPr>
        <w:t>Uputa o pravnom lijeku:</w:t>
      </w:r>
    </w:p>
    <w:p w:rsidRDefault="005521FF" w:rsidP="005521FF" w:rsidR="005521FF">
      <w:pPr>
        <w:widowControl/>
        <w:jc w:val="both"/>
        <w:rPr>
          <w:sz w:val="24"/>
        </w:rPr>
      </w:pPr>
      <w:r>
        <w:rPr>
          <w:sz w:val="24"/>
        </w:rPr>
        <w:t xml:space="preserve">Protiv ovog zaključka žalba nije dopuštena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sz w:val="24"/>
          </w:rPr>
          <w:t>11</w:t>
        </w:r>
        <w:proofErr w:type="spellEnd"/>
        <w:r>
          <w:rPr>
            <w:sz w:val="24"/>
          </w:rPr>
          <w:t>. st</w:t>
        </w:r>
      </w:smartTag>
      <w:r>
        <w:rPr>
          <w:sz w:val="24"/>
        </w:rPr>
        <w:t>. 9. Stečajnog zakona N.N.br.44/</w:t>
      </w:r>
      <w:proofErr w:type="spellStart"/>
      <w:r>
        <w:rPr>
          <w:sz w:val="24"/>
        </w:rPr>
        <w:t>96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133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>).</w:t>
      </w:r>
    </w:p>
    <w:p w:rsidRDefault="001314E3" w:rsidP="001314E3" w:rsidR="001314E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314E3" w:rsidP="00422EE0" w:rsidR="001314E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521FF" w:rsidP="005521FF" w:rsidR="005521FF">
      <w:pPr>
        <w:widowControl/>
        <w:jc w:val="both"/>
        <w:rPr>
          <w:sz w:val="24"/>
        </w:rPr>
      </w:pPr>
    </w:p>
    <w:p w:rsidRDefault="00731199" w:rsidR="00731199">
      <w:pPr>
        <w:widowControl/>
        <w:ind w:firstLine="720" w:left="5040"/>
        <w:jc w:val="both"/>
        <w:rPr>
          <w:sz w:val="24"/>
        </w:rPr>
      </w:pPr>
    </w:p>
    <w:p w:rsidRDefault="00C93B8D" w:rsidR="00C93B8D">
      <w:pPr>
        <w:widowControl/>
        <w:jc w:val="both"/>
        <w:rPr>
          <w:sz w:val="24"/>
        </w:rPr>
      </w:pPr>
    </w:p>
    <w:sectPr w:rsidR="00C93B8D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A74" w:rsidR="00EE0A74">
      <w:r>
        <w:separator/>
      </w:r>
    </w:p>
  </w:endnote>
  <w:endnote w:id="0" w:type="continuationSeparator">
    <w:p w:rsidRDefault="00EE0A74" w:rsidR="00EE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A74" w:rsidR="00EE0A74">
      <w:r>
        <w:separator/>
      </w:r>
    </w:p>
  </w:footnote>
  <w:footnote w:id="0" w:type="continuationSeparator">
    <w:p w:rsidRDefault="00EE0A74" w:rsidR="00EE0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ED" w:rsidR="00B37DED">
    <w:pPr>
      <w:pStyle w:val="Zaglavlje"/>
      <w:framePr w:y="1" w:xAlign="center" w:vAnchor="text" w:hAnchor="margin" w:wrap="auto"/>
      <w:jc w:val="both"/>
      <w:rPr>
        <w:rStyle w:val="Brojstranice"/>
        <w:sz w:val="24"/>
      </w:rPr>
    </w:pPr>
  </w:p>
  <w:p w:rsidRDefault="00B37DED" w:rsidP="002A34AB" w:rsidR="00B37D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206348"/>
    <w:multiLevelType w:val="singleLevel"/>
    <w:tmpl w:val="3C46AE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097"/>
    <w:rsid w:val="00056ACA"/>
    <w:rsid w:val="000F1B84"/>
    <w:rsid w:val="001314E3"/>
    <w:rsid w:val="00136097"/>
    <w:rsid w:val="001D5A61"/>
    <w:rsid w:val="001F3449"/>
    <w:rsid w:val="00237A24"/>
    <w:rsid w:val="002A34AB"/>
    <w:rsid w:val="003D3010"/>
    <w:rsid w:val="00455B93"/>
    <w:rsid w:val="005521FF"/>
    <w:rsid w:val="00570F84"/>
    <w:rsid w:val="005965E5"/>
    <w:rsid w:val="006470C9"/>
    <w:rsid w:val="00673D61"/>
    <w:rsid w:val="00681DDB"/>
    <w:rsid w:val="006B5D70"/>
    <w:rsid w:val="006C4DCA"/>
    <w:rsid w:val="006C4ED2"/>
    <w:rsid w:val="00731199"/>
    <w:rsid w:val="007C5E6D"/>
    <w:rsid w:val="007D5FA5"/>
    <w:rsid w:val="00830F95"/>
    <w:rsid w:val="00911363"/>
    <w:rsid w:val="00951FEA"/>
    <w:rsid w:val="00961755"/>
    <w:rsid w:val="009841C4"/>
    <w:rsid w:val="009D28A7"/>
    <w:rsid w:val="00A36FD7"/>
    <w:rsid w:val="00B37DED"/>
    <w:rsid w:val="00B84E58"/>
    <w:rsid w:val="00BB0474"/>
    <w:rsid w:val="00BC77B9"/>
    <w:rsid w:val="00C10E08"/>
    <w:rsid w:val="00C52C5A"/>
    <w:rsid w:val="00C93B8D"/>
    <w:rsid w:val="00CB65F0"/>
    <w:rsid w:val="00CE4FF2"/>
    <w:rsid w:val="00D76105"/>
    <w:rsid w:val="00DD7F70"/>
    <w:rsid w:val="00EA1337"/>
    <w:rsid w:val="00EC06CD"/>
    <w:rsid w:val="00EC53A2"/>
    <w:rsid w:val="00ED0BE8"/>
    <w:rsid w:val="00EE0A74"/>
    <w:rsid w:val="00F70221"/>
    <w:rsid w:val="00F76454"/>
    <w:rsid w:val="00FA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1B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4E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4E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4E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4E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1B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4E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4E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4E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4E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2013.</izvorni_sadrzaj>
    <derivirana_varijabla naziv="DomainObject.Predmet.DatumRjesavanja_1">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ref.(11.12 i 13 svez) 
 1-10 u IP ormar 21</izvorni_sadrzaj>
    <derivirana_varijabla naziv="DomainObject.Predmet.Opis_1">spis u ref.(11.12 i 13 svez) 
 1-10 u IP ormar 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St-1930/2013</izvorni_sadrzaj>
    <derivirana_varijabla naziv="DomainObject.Predmet.OznakaBroj_1">St-1930/2013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AGRARIACOOP d.o.o. u stečaju</izvorni_sadrzaj>
    <derivirana_varijabla naziv="DomainObject.Predmet.ProtustrankaFormated_1">  AGRARIACOOP d.o.o. u stečaju</derivirana_varijabla>
  </DomainObject.Predmet.ProtustrankaFormated>
  <DomainObject.Predmet.ProtustrankaFormatedOIB>
    <izvorni_sadrzaj>  AGRARIACOOP d.o.o. u stečaju, OIB 71007328639</izvorni_sadrzaj>
    <derivirana_varijabla naziv="DomainObject.Predmet.ProtustrankaFormatedOIB_1">  AGRARIACOOP d.o.o. u stečaju, OIB 71007328639</derivirana_varijabla>
  </DomainObject.Predmet.ProtustrankaFormatedOIB>
  <DomainObject.Predmet.ProtustrankaFormatedWithAdress>
    <izvorni_sadrzaj> AGRARIACOOP d.o.o. u stečaju, VUKOMERIČKA bb, 10410 Velika Gorica</izvorni_sadrzaj>
    <derivirana_varijabla naziv="DomainObject.Predmet.ProtustrankaFormatedWithAdress_1"> AGRARIACOOP d.o.o. u stečaju, VUKOMERIČKA bb, 10410 Velika Gorica</derivirana_varijabla>
  </DomainObject.Predmet.ProtustrankaFormatedWithAdress>
  <DomainObject.Predmet.ProtustrankaFormatedWithAdressOIB>
    <izvorni_sadrzaj> AGRARIACOOP d.o.o. u stečaju, OIB 71007328639, VUKOMERIČKA bb, 10410 Velika Gorica</izvorni_sadrzaj>
    <derivirana_varijabla naziv="DomainObject.Predmet.ProtustrankaFormatedWithAdressOIB_1"> AGRARIACOOP d.o.o. u stečaju, OIB 71007328639, VUKOMERIČKA bb, 10410 Velika Gorica</derivirana_varijabla>
  </DomainObject.Predmet.ProtustrankaFormatedWithAdressOIB>
  <DomainObject.Predmet.ProtustrankaWithAdress>
    <izvorni_sadrzaj>AGRARIACOOP d.o.o. u stečaju VUKOMERIČKA bb, 10410 Velika Gorica</izvorni_sadrzaj>
    <derivirana_varijabla naziv="DomainObject.Predmet.ProtustrankaWithAdress_1">AGRARIACOOP d.o.o. u stečaju VUKOMERIČKA bb, 10410 Velika Gorica</derivirana_varijabla>
  </DomainObject.Predmet.ProtustrankaWithAdress>
  <DomainObject.Predmet.ProtustrankaWithAdressOIB>
    <izvorni_sadrzaj>AGRARIACOOP d.o.o. u stečaju, OIB 71007328639, VUKOMERIČKA bb, 10410 Velika Gorica</izvorni_sadrzaj>
    <derivirana_varijabla naziv="DomainObject.Predmet.ProtustrankaWithAdressOIB_1">AGRARIACOOP d.o.o. u stečaju, OIB 71007328639, VUKOMERIČKA bb, 10410 Velika Gorica</derivirana_varijabla>
  </DomainObject.Predmet.ProtustrankaWithAdressOIB>
  <DomainObject.Predmet.ProtustrankaNazivFormated>
    <izvorni_sadrzaj>AGRARIACOOP d.o.o. u stečaju</izvorni_sadrzaj>
    <derivirana_varijabla naziv="DomainObject.Predmet.ProtustrankaNazivFormated_1">AGRARIACOOP d.o.o. u stečaju</derivirana_varijabla>
  </DomainObject.Predmet.ProtustrankaNazivFormated>
  <DomainObject.Predmet.ProtustrankaNazivFormatedOIB>
    <izvorni_sadrzaj>AGRARIACOOP d.o.o. u stečaju, OIB 71007328639</izvorni_sadrzaj>
    <derivirana_varijabla naziv="DomainObject.Predmet.ProtustrankaNazivFormatedOIB_1">AGRARIACOOP d.o.o. u stečaju, OIB 71007328639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PETROKEMIJA, d.d. tvornica gnojiva</izvorni_sadrzaj>
    <derivirana_varijabla naziv="DomainObject.Predmet.StrankaFormated_1">  PETROKEMIJA, d.d. tvornica gnojiva</derivirana_varijabla>
  </DomainObject.Predmet.StrankaFormated>
  <DomainObject.Predmet.StrankaFormatedOIB>
    <izvorni_sadrzaj>  PETROKEMIJA, d.d. tvornica gnojiva, OIB 24503685008</izvorni_sadrzaj>
    <derivirana_varijabla naziv="DomainObject.Predmet.StrankaFormatedOIB_1">  PETROKEMIJA, d.d. tvornica gnojiva, OIB 24503685008</derivirana_varijabla>
  </DomainObject.Predmet.StrankaFormatedOIB>
  <DomainObject.Predmet.StrankaFormatedWithAdress>
    <izvorni_sadrzaj> PETROKEMIJA, d.d. tvornica gnojiva, Aleja Vukovar 4, Kutina</izvorni_sadrzaj>
    <derivirana_varijabla naziv="DomainObject.Predmet.StrankaFormatedWithAdress_1"> PETROKEMIJA, d.d. tvornica gnojiva, Aleja Vukovar 4, Kutina</derivirana_varijabla>
  </DomainObject.Predmet.StrankaFormatedWithAdress>
  <DomainObject.Predmet.StrankaFormatedWithAdressOIB>
    <izvorni_sadrzaj> PETROKEMIJA, d.d. tvornica gnojiva, OIB 24503685008, Aleja Vukovar 4, Kutina</izvorni_sadrzaj>
    <derivirana_varijabla naziv="DomainObject.Predmet.StrankaFormatedWithAdressOIB_1"> PETROKEMIJA, d.d. tvornica gnojiva, OIB 24503685008, Aleja Vukovar 4, Kutina</derivirana_varijabla>
  </DomainObject.Predmet.StrankaFormatedWithAdressOIB>
  <DomainObject.Predmet.StrankaWithAdress>
    <izvorni_sadrzaj>PETROKEMIJA, d.d. tvornica gnojiva Aleja Vukovar 4,Kutina</izvorni_sadrzaj>
    <derivirana_varijabla naziv="DomainObject.Predmet.StrankaWithAdress_1">PETROKEMIJA, d.d. tvornica gnojiva Aleja Vukovar 4,Kutina</derivirana_varijabla>
  </DomainObject.Predmet.StrankaWithAdress>
  <DomainObject.Predmet.StrankaWithAdressOIB>
    <izvorni_sadrzaj>PETROKEMIJA, d.d. tvornica gnojiva, OIB 24503685008, Aleja Vukovar 4,Kutina</izvorni_sadrzaj>
    <derivirana_varijabla naziv="DomainObject.Predmet.StrankaWithAdressOIB_1">PETROKEMIJA, d.d. tvornica gnojiva, OIB 24503685008, Aleja Vukovar 4,Kutina</derivirana_varijabla>
  </DomainObject.Predmet.StrankaWithAdressOIB>
  <DomainObject.Predmet.StrankaNazivFormated>
    <izvorni_sadrzaj>PETROKEMIJA, d.d. tvornica gnojiva</izvorni_sadrzaj>
    <derivirana_varijabla naziv="DomainObject.Predmet.StrankaNazivFormated_1">PETROKEMIJA, d.d. tvornica gnojiva</derivirana_varijabla>
  </DomainObject.Predmet.StrankaNazivFormated>
  <DomainObject.Predmet.StrankaNazivFormatedOIB>
    <izvorni_sadrzaj>PETROKEMIJA, d.d. tvornica gnojiva, OIB 24503685008</izvorni_sadrzaj>
    <derivirana_varijabla naziv="DomainObject.Predmet.StrankaNazivFormatedOIB_1">PETROKEMIJA, d.d. tvornica gnojiva, OIB 24503685008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PETROKEMIJA, d.d. tvornica gnojiva</item>
    </izvorni_sadrzaj>
    <derivirana_varijabla naziv="DomainObject.Predmet.StrankaListFormated_1">
      <item>PETROKEMIJA, d.d. tvornica gnojiva</item>
    </derivirana_varijabla>
  </DomainObject.Predmet.StrankaListFormated>
  <DomainObject.Predmet.StrankaListFormatedOIB>
    <izvorni_sadrzaj>
      <item>PETROKEMIJA, d.d. tvornica gnojiva, OIB 24503685008</item>
    </izvorni_sadrzaj>
    <derivirana_varijabla naziv="DomainObject.Predmet.StrankaListFormatedOIB_1">
      <item>PETROKEMIJA, d.d. tvornica gnojiva, OIB 24503685008</item>
    </derivirana_varijabla>
  </DomainObject.Predmet.StrankaListFormatedOIB>
  <DomainObject.Predmet.StrankaListFormatedWithAdress>
    <izvorni_sadrzaj>
      <item>PETROKEMIJA, d.d. tvornica gnojiva, Aleja Vukovar 4, Kutina</item>
    </izvorni_sadrzaj>
    <derivirana_varijabla naziv="DomainObject.Predmet.StrankaListFormatedWithAdress_1">
      <item>PETROKEMIJA, d.d. tvornica gnojiva, Aleja Vukovar 4, Kutina</item>
    </derivirana_varijabla>
  </DomainObject.Predmet.StrankaListFormatedWithAdress>
  <DomainObject.Predmet.StrankaListFormatedWithAdressOIB>
    <izvorni_sadrzaj>
      <item>PETROKEMIJA, d.d. tvornica gnojiva, OIB 24503685008, Aleja Vukovar 4, Kutina</item>
    </izvorni_sadrzaj>
    <derivirana_varijabla naziv="DomainObject.Predmet.StrankaListFormatedWithAdressOIB_1">
      <item>PETROKEMIJA, d.d. tvornica gnojiva, OIB 24503685008, Aleja Vukovar 4, Kutina</item>
    </derivirana_varijabla>
  </DomainObject.Predmet.StrankaListFormatedWithAdressOIB>
  <DomainObject.Predmet.StrankaListNazivFormated>
    <izvorni_sadrzaj>
      <item>PETROKEMIJA, d.d. tvornica gnojiva</item>
    </izvorni_sadrzaj>
    <derivirana_varijabla naziv="DomainObject.Predmet.StrankaListNazivFormated_1">
      <item>PETROKEMIJA, d.d. tvornica gnojiva</item>
    </derivirana_varijabla>
  </DomainObject.Predmet.StrankaListNazivFormated>
  <DomainObject.Predmet.StrankaListNazivFormatedOIB>
    <izvorni_sadrzaj>
      <item>PETROKEMIJA, d.d. tvornica gnojiva, OIB 24503685008</item>
    </izvorni_sadrzaj>
    <derivirana_varijabla naziv="DomainObject.Predmet.StrankaListNazivFormatedOIB_1">
      <item>PETROKEMIJA, d.d. tvornica gnojiva, OIB 24503685008</item>
    </derivirana_varijabla>
  </DomainObject.Predmet.StrankaListNazivFormatedOIB>
  <DomainObject.Predmet.ProtuStrankaListFormated>
    <izvorni_sadrzaj>
      <item>AGRARIACOOP d.o.o. u stečaju</item>
    </izvorni_sadrzaj>
    <derivirana_varijabla naziv="DomainObject.Predmet.ProtuStrankaListFormated_1">
      <item>AGRARIACOOP d.o.o. u stečaju</item>
    </derivirana_varijabla>
  </DomainObject.Predmet.ProtuStrankaListFormated>
  <DomainObject.Predmet.ProtuStrankaListFormatedOIB>
    <izvorni_sadrzaj>
      <item>AGRARIACOOP d.o.o. u stečaju, OIB 71007328639</item>
    </izvorni_sadrzaj>
    <derivirana_varijabla naziv="DomainObject.Predmet.ProtuStrankaListFormatedOIB_1">
      <item>AGRARIACOOP d.o.o. u stečaju, OIB 71007328639</item>
    </derivirana_varijabla>
  </DomainObject.Predmet.ProtuStrankaListFormatedOIB>
  <DomainObject.Predmet.ProtuStrankaListFormatedWithAdress>
    <izvorni_sadrzaj>
      <item>AGRARIACOOP d.o.o. u stečaju, VUKOMERIČKA bb, 10410 Velika Gorica</item>
    </izvorni_sadrzaj>
    <derivirana_varijabla naziv="DomainObject.Predmet.ProtuStrankaListFormatedWithAdress_1">
      <item>AGRARIACOOP d.o.o. u stečaju, VUKOMERIČKA bb, 10410 Velika Gorica</item>
    </derivirana_varijabla>
  </DomainObject.Predmet.ProtuStrankaListFormatedWithAdress>
  <DomainObject.Predmet.ProtuStrankaListFormatedWithAdressOIB>
    <izvorni_sadrzaj>
      <item>AGRARIACOOP d.o.o. u stečaju, OIB 71007328639, VUKOMERIČKA bb, 10410 Velika Gorica</item>
    </izvorni_sadrzaj>
    <derivirana_varijabla naziv="DomainObject.Predmet.ProtuStrankaListFormatedWithAdressOIB_1">
      <item>AGRARIACOOP d.o.o. u stečaju, OIB 71007328639, VUKOMERIČKA bb, 10410 Velika Gorica</item>
    </derivirana_varijabla>
  </DomainObject.Predmet.ProtuStrankaListFormatedWithAdressOIB>
  <DomainObject.Predmet.ProtuStrankaListNazivFormated>
    <izvorni_sadrzaj>
      <item>AGRARIACOOP d.o.o. u stečaju</item>
    </izvorni_sadrzaj>
    <derivirana_varijabla naziv="DomainObject.Predmet.ProtuStrankaListNazivFormated_1">
      <item>AGRARIACOOP d.o.o. u stečaju</item>
    </derivirana_varijabla>
  </DomainObject.Predmet.ProtuStrankaListNazivFormated>
  <DomainObject.Predmet.ProtuStrankaListNazivFormatedOIB>
    <izvorni_sadrzaj>
      <item>AGRARIACOOP d.o.o. u stečaju, OIB 71007328639</item>
    </izvorni_sadrzaj>
    <derivirana_varijabla naziv="DomainObject.Predmet.ProtuStrankaListNazivFormatedOIB_1">
      <item>AGRARIACOOP d.o.o. u stečaju, OIB 71007328639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PETROKEMIJA, d.d. tvornica gnojiva</izvorni_sadrzaj>
    <derivirana_varijabla naziv="DomainObject.Predmet.StrankaIDrugi_1">PETROKEMIJA, d.d. tvornica gnojiva</derivirana_varijabla>
  </DomainObject.Predmet.StrankaIDrugi>
  <DomainObject.Predmet.ProtustrankaIDrugi>
    <izvorni_sadrzaj>AGRARIACOOP d.o.o. u stečaju</izvorni_sadrzaj>
    <derivirana_varijabla naziv="DomainObject.Predmet.ProtustrankaIDrugi_1">AGRARIACOOP d.o.o. u stečaju</derivirana_varijabla>
  </DomainObject.Predmet.ProtustrankaIDrugi>
  <DomainObject.Predmet.StrankaIDrugiAdressOIB>
    <izvorni_sadrzaj>PETROKEMIJA, d.d. tvornica gnojiva, OIB 24503685008, Aleja Vukovar 4, Kutina</izvorni_sadrzaj>
    <derivirana_varijabla naziv="DomainObject.Predmet.StrankaIDrugiAdressOIB_1">PETROKEMIJA, d.d. tvornica gnojiva, OIB 24503685008, Aleja Vukovar 4, Kutina</derivirana_varijabla>
  </DomainObject.Predmet.StrankaIDrugiAdressOIB>
  <DomainObject.Predmet.ProtustrankaIDrugiAdressOIB>
    <izvorni_sadrzaj>AGRARIACOOP d.o.o. u stečaju, OIB 71007328639, VUKOMERIČKA bb, 10410 Velika Gorica</izvorni_sadrzaj>
    <derivirana_varijabla naziv="DomainObject.Predmet.ProtustrankaIDrugiAdressOIB_1">AGRARIACOOP d.o.o. u stečaju, OIB 71007328639, VUKOMERIČKA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2013.</izvorni_sadrzaj>
    <derivirana_varijabla naziv="DomainObject.Predmet.OdlukaRjesenje.DatumDonosenjaOdluke_1">6. prosinca 2013.</derivirana_varijabla>
  </DomainObject.Predmet.OdlukaRjesenje.DatumDonosenjaOdluke>
  <DomainObject.Predmet.OdlukaRjesenje.DatumPravomocnosti>
    <izvorni_sadrzaj>3. siječnja 2014.</izvorni_sadrzaj>
    <derivirana_varijabla naziv="DomainObject.Predmet.OdlukaRjesenje.DatumPravomocnosti_1">3. siječnja 2014.</derivirana_varijabla>
  </DomainObject.Predmet.OdlukaRjesenje.DatumPravomocnosti>
  <DomainObject.Predmet.OdlukaRjesenje.Oznaka>
    <izvorni_sadrzaj>St-1930/2013-12</izvorni_sadrzaj>
    <derivirana_varijabla naziv="DomainObject.Predmet.OdlukaRjesenje.Oznaka_1">St-1930/2013-12</derivirana_varijabla>
  </DomainObject.Predmet.OdlukaRjesenje.Oznaka>
  <DomainObject.Predmet.SudioniciListNaziv>
    <izvorni_sadrzaj>
      <item>PETROKEMIJA, d.d. tvornica gnojiva</item>
      <item>AGRARIACOOP d.o.o. u stečaju</item>
    </izvorni_sadrzaj>
    <derivirana_varijabla naziv="DomainObject.Predmet.SudioniciListNaziv_1">
      <item>PETROKEMIJA, d.d. tvornica gnojiva</item>
      <item>AGRARIACOOP d.o.o. u stečaju</item>
    </derivirana_varijabla>
  </DomainObject.Predmet.SudioniciListNaziv>
  <DomainObject.Predmet.SudioniciListAdressOIB>
    <izvorni_sadrzaj>
      <item>PETROKEMIJA, d.d. tvornica gnojiva, OIB 24503685008, Aleja Vukovar 4,Kutina</item>
      <item>AGRARIACOOP d.o.o. u stečaju, OIB 71007328639, VUKOMERIČKA bb,10410 Velika Gorica</item>
    </izvorni_sadrzaj>
    <derivirana_varijabla naziv="DomainObject.Predmet.SudioniciListAdressOIB_1">
      <item>PETROKEMIJA, d.d. tvornica gnojiva, OIB 24503685008, Aleja Vukovar 4,Kutina</item>
      <item>AGRARIACOOP d.o.o. u stečaju, OIB 71007328639, VUKOMERIČKA bb,10410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24503685008</item>
      <item>, OIB 71007328639</item>
    </izvorni_sadrzaj>
    <derivirana_varijabla naziv="DomainObject.Predmet.SudioniciListNazivOIB_1">
      <item>, OIB 24503685008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ožujka 2017.</izvorni_sadrzaj>
    <derivirana_varijabla naziv="DomainObject.PredzadnjaOdlukaIzPredmeta.DatumDonosenjaOdluke_1">17. ožujka 2017.</derivirana_varijabla>
  </DomainObject.PredzadnjaOdlukaIzPredmeta.DatumDonosenjaOdluke>
  <DomainObject.PredzadnjaOdlukaIzPredmeta.Oznaka>
    <izvorni_sadrzaj>St-1930/2013-34</izvorni_sadrzaj>
    <derivirana_varijabla naziv="DomainObject.PredzadnjaOdlukaIzPredmeta.Oznaka_1">St-1930/2013-34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324</properties:Words>
  <properties:Characters>1741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2018-12-05T11:47:00Z</dcterms:created>
  <dc:creator>znovotni</dc:creator>
  <cp:lastModifiedBy>Valentina Delač</cp:lastModifiedBy>
  <cp:lastPrinted>2018-12-05T11:48:00Z</cp:lastPrinted>
  <dcterms:modified xmlns:xsi="http://www.w3.org/2001/XMLSchema-instance" xsi:type="dcterms:W3CDTF">2018-12-05T11:49:00Z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(Agrariacoop zaključak Otvaranje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