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02cf4" w14:paraId="d302cf4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56283A">
        <w:rPr>
          <w:rFonts w:cs="Times New Roman" w:eastAsia="Times New Roman"/>
          <w:szCs w:val="24"/>
          <w:lang w:eastAsia="hr-HR"/>
        </w:rPr>
        <w:t>sutkinji Tamari Lakoseljac Benčić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7832B9">
        <w:rPr>
          <w:rFonts w:cs="Times New Roman" w:eastAsia="Times New Roman"/>
          <w:szCs w:val="24"/>
          <w:lang w:eastAsia="hr-HR"/>
        </w:rPr>
        <w:t>FLOS d. o. o. Poreč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2E2ABA">
        <w:rPr>
          <w:rFonts w:cs="Times New Roman" w:eastAsia="Times New Roman"/>
          <w:szCs w:val="24"/>
          <w:lang w:eastAsia="hr-HR"/>
        </w:rPr>
        <w:t xml:space="preserve">Partizanska </w:t>
      </w:r>
      <w:r w:rsidR="007832B9">
        <w:rPr>
          <w:rFonts w:cs="Times New Roman" w:eastAsia="Times New Roman"/>
          <w:szCs w:val="24"/>
          <w:lang w:eastAsia="hr-HR"/>
        </w:rPr>
        <w:t>4/1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7832B9" w:rsidRPr="007832B9">
        <w:rPr>
          <w:rFonts w:cs="Times New Roman" w:eastAsia="Times New Roman"/>
          <w:szCs w:val="24"/>
          <w:lang w:eastAsia="hr-HR"/>
        </w:rPr>
        <w:t>03549597441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7832B9" w:rsidRPr="007832B9">
        <w:rPr>
          <w:rFonts w:cs="Times New Roman" w:eastAsia="Times New Roman"/>
          <w:szCs w:val="24"/>
          <w:lang w:eastAsia="hr-HR"/>
        </w:rPr>
        <w:t>130047273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F615AA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E2AB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7832B9">
        <w:rPr>
          <w:rFonts w:cs="Times New Roman" w:eastAsia="Times New Roman"/>
          <w:szCs w:val="24"/>
          <w:lang w:eastAsia="hr-HR"/>
        </w:rPr>
        <w:t xml:space="preserve">FLOS d. o. o. Poreč, Partizanska 4/1, OIB </w:t>
      </w:r>
      <w:r w:rsidR="007832B9" w:rsidRPr="007832B9">
        <w:rPr>
          <w:rFonts w:cs="Times New Roman" w:eastAsia="Times New Roman"/>
          <w:szCs w:val="24"/>
          <w:lang w:eastAsia="hr-HR"/>
        </w:rPr>
        <w:t>03549597441</w:t>
      </w:r>
      <w:r w:rsidR="007832B9">
        <w:rPr>
          <w:rFonts w:cs="Times New Roman" w:eastAsia="Times New Roman"/>
          <w:szCs w:val="24"/>
          <w:lang w:eastAsia="hr-HR"/>
        </w:rPr>
        <w:t xml:space="preserve">, MBS </w:t>
      </w:r>
      <w:r w:rsidR="007832B9" w:rsidRPr="007832B9">
        <w:rPr>
          <w:rFonts w:cs="Times New Roman" w:eastAsia="Times New Roman"/>
          <w:szCs w:val="24"/>
          <w:lang w:eastAsia="hr-HR"/>
        </w:rPr>
        <w:t>130047273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2E2ABA">
        <w:rPr>
          <w:rFonts w:cs="Times New Roman" w:eastAsia="Times New Roman"/>
          <w:szCs w:val="24"/>
          <w:lang w:eastAsia="hr-HR"/>
        </w:rPr>
        <w:t>27</w:t>
      </w:r>
      <w:r>
        <w:rPr>
          <w:rFonts w:cs="Times New Roman" w:eastAsia="Times New Roman"/>
          <w:szCs w:val="24"/>
          <w:lang w:eastAsia="hr-HR"/>
        </w:rPr>
        <w:t xml:space="preserve">. studeni 2017. u Očevidniku redoslijeda osnova za plaćanje imala evidentirane neizvršene osnove za plaćanje u neprekinutom razdoblju od </w:t>
      </w:r>
      <w:r w:rsidR="007832B9">
        <w:rPr>
          <w:rFonts w:cs="Times New Roman" w:eastAsia="Times New Roman"/>
          <w:szCs w:val="24"/>
          <w:lang w:eastAsia="hr-HR"/>
        </w:rPr>
        <w:t>400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2E2ABA">
        <w:rPr>
          <w:szCs w:val="24"/>
        </w:rPr>
        <w:t>27</w:t>
      </w:r>
      <w:r>
        <w:rPr>
          <w:szCs w:val="24"/>
        </w:rPr>
        <w:t xml:space="preserve">. studeni 2017. iznosio </w:t>
      </w:r>
      <w:r w:rsidR="007832B9">
        <w:rPr>
          <w:szCs w:val="24"/>
        </w:rPr>
        <w:t>21.527,52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7832B9">
        <w:rPr>
          <w:rFonts w:cs="Times New Roman" w:eastAsia="Times New Roman"/>
          <w:szCs w:val="24"/>
          <w:lang w:eastAsia="hr-HR"/>
        </w:rPr>
        <w:t>649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7832B9">
        <w:rPr>
          <w:rFonts w:cs="Times New Roman" w:eastAsia="Times New Roman"/>
          <w:szCs w:val="24"/>
          <w:lang w:eastAsia="hr-HR"/>
        </w:rPr>
        <w:t>649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615AA">
        <w:rPr>
          <w:szCs w:val="24"/>
        </w:rPr>
        <w:t>19</w:t>
      </w:r>
      <w:r w:rsidR="008D13AC">
        <w:rPr>
          <w:szCs w:val="24"/>
        </w:rPr>
        <w:t xml:space="preserve">. </w:t>
      </w:r>
      <w:r>
        <w:rPr>
          <w:szCs w:val="24"/>
        </w:rPr>
        <w:t>siječnja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56283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56283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354" w:rsidP="008D13AC" w:rsidR="004B5354">
      <w:r>
        <w:separator/>
      </w:r>
    </w:p>
  </w:endnote>
  <w:endnote w:id="0" w:type="continuationSeparator">
    <w:p w:rsidRDefault="004B5354" w:rsidP="008D13AC" w:rsidR="004B53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354" w:rsidP="008D13AC" w:rsidR="004B5354">
      <w:r>
        <w:separator/>
      </w:r>
    </w:p>
  </w:footnote>
  <w:footnote w:id="0" w:type="continuationSeparator">
    <w:p w:rsidRDefault="004B5354" w:rsidP="008D13AC" w:rsidR="004B53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73DE" w:rsidP="002560EA" w:rsidR="002560EA">
    <w:pPr>
      <w:pStyle w:val="Zaglavlje"/>
      <w:jc w:val="right"/>
    </w:pPr>
    <w:r>
      <w:t>9</w:t>
    </w:r>
    <w:r w:rsidR="008D13AC">
      <w:t xml:space="preserve"> St-</w:t>
    </w:r>
    <w:r w:rsidR="007832B9">
      <w:t>649</w:t>
    </w:r>
    <w:r w:rsidR="008D13AC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11408"/>
    <w:rsid w:val="002E2ABA"/>
    <w:rsid w:val="003573DE"/>
    <w:rsid w:val="003D37E5"/>
    <w:rsid w:val="004B5354"/>
    <w:rsid w:val="0056283A"/>
    <w:rsid w:val="005D0304"/>
    <w:rsid w:val="007832B9"/>
    <w:rsid w:val="008D13AC"/>
    <w:rsid w:val="00931E45"/>
    <w:rsid w:val="00D14E73"/>
    <w:rsid w:val="00DB29A6"/>
    <w:rsid w:val="00EF1879"/>
    <w:rsid w:val="00F61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114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4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40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4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4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114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4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40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4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4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St-649/2017</izvorni_sadrzaj>
    <derivirana_varijabla naziv="DomainObject.Predmet.OznakaBroj_1">St-649/2017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FLOS d.o.o. POREČ</izvorni_sadrzaj>
    <derivirana_varijabla naziv="DomainObject.Predmet.ProtustrankaFormated_1">  FLOS d.o.o. POREČ</derivirana_varijabla>
  </DomainObject.Predmet.ProtustrankaFormated>
  <DomainObject.Predmet.ProtustrankaFormatedOIB>
    <izvorni_sadrzaj>  FLOS d.o.o. POREČ, OIB 03549597441</izvorni_sadrzaj>
    <derivirana_varijabla naziv="DomainObject.Predmet.ProtustrankaFormatedOIB_1">  FLOS d.o.o. POREČ, OIB 03549597441</derivirana_varijabla>
  </DomainObject.Predmet.ProtustrankaFormatedOIB>
  <DomainObject.Predmet.ProtustrankaFormatedWithAdress>
    <izvorni_sadrzaj> FLOS d.o.o. POREČ, Partizanska 4/1, 52440 Poreč</izvorni_sadrzaj>
    <derivirana_varijabla naziv="DomainObject.Predmet.ProtustrankaFormatedWithAdress_1"> FLOS d.o.o. POREČ, Partizanska 4/1, 52440 Poreč</derivirana_varijabla>
  </DomainObject.Predmet.ProtustrankaFormatedWithAdress>
  <DomainObject.Predmet.ProtustrankaFormatedWithAdressOIB>
    <izvorni_sadrzaj> FLOS d.o.o. POREČ, OIB 03549597441, Partizanska 4/1, 52440 Poreč</izvorni_sadrzaj>
    <derivirana_varijabla naziv="DomainObject.Predmet.ProtustrankaFormatedWithAdressOIB_1"> FLOS d.o.o. POREČ, OIB 03549597441, Partizanska 4/1, 52440 Poreč</derivirana_varijabla>
  </DomainObject.Predmet.ProtustrankaFormatedWithAdressOIB>
  <DomainObject.Predmet.ProtustrankaWithAdress>
    <izvorni_sadrzaj>FLOS d.o.o. POREČ Partizanska 4/1, 52440 Poreč</izvorni_sadrzaj>
    <derivirana_varijabla naziv="DomainObject.Predmet.ProtustrankaWithAdress_1">FLOS d.o.o. POREČ Partizanska 4/1, 52440 Poreč</derivirana_varijabla>
  </DomainObject.Predmet.ProtustrankaWithAdress>
  <DomainObject.Predmet.ProtustrankaWithAdressOIB>
    <izvorni_sadrzaj>FLOS d.o.o. POREČ, OIB 03549597441, Partizanska 4/1, 52440 Poreč</izvorni_sadrzaj>
    <derivirana_varijabla naziv="DomainObject.Predmet.ProtustrankaWithAdressOIB_1">FLOS d.o.o. POREČ, OIB 03549597441, Partizanska 4/1, 52440 Poreč</derivirana_varijabla>
  </DomainObject.Predmet.ProtustrankaWithAdressOIB>
  <DomainObject.Predmet.ProtustrankaNazivFormated>
    <izvorni_sadrzaj>FLOS d.o.o. POREČ</izvorni_sadrzaj>
    <derivirana_varijabla naziv="DomainObject.Predmet.ProtustrankaNazivFormated_1">FLOS d.o.o. POREČ</derivirana_varijabla>
  </DomainObject.Predmet.ProtustrankaNazivFormated>
  <DomainObject.Predmet.ProtustrankaNazivFormatedOIB>
    <izvorni_sadrzaj>FLOS d.o.o. POREČ, OIB 03549597441</izvorni_sadrzaj>
    <derivirana_varijabla naziv="DomainObject.Predmet.ProtustrankaNazivFormatedOIB_1">FLOS d.o.o. POREČ, OIB 03549597441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21527.52</izvorni_sadrzaj>
    <derivirana_varijabla naziv="DomainObject.Predmet.TrenutnaVrijednost_1">21527.52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FLOS d.o.o. POREČ</item>
    </izvorni_sadrzaj>
    <derivirana_varijabla naziv="DomainObject.Predmet.ProtuStrankaListFormated_1">
      <item>FLOS d.o.o. POREČ</item>
    </derivirana_varijabla>
  </DomainObject.Predmet.ProtuStrankaListFormated>
  <DomainObject.Predmet.ProtuStrankaListFormatedOIB>
    <izvorni_sadrzaj>
      <item>FLOS d.o.o. POREČ, OIB 03549597441</item>
    </izvorni_sadrzaj>
    <derivirana_varijabla naziv="DomainObject.Predmet.ProtuStrankaListFormatedOIB_1">
      <item>FLOS d.o.o. POREČ, OIB 03549597441</item>
    </derivirana_varijabla>
  </DomainObject.Predmet.ProtuStrankaListFormatedOIB>
  <DomainObject.Predmet.ProtuStrankaListFormatedWithAdress>
    <izvorni_sadrzaj>
      <item>FLOS d.o.o. POREČ, Partizanska 4/1, 52440 Poreč</item>
    </izvorni_sadrzaj>
    <derivirana_varijabla naziv="DomainObject.Predmet.ProtuStrankaListFormatedWithAdress_1">
      <item>FLOS d.o.o. POREČ, Partizanska 4/1, 52440 Poreč</item>
    </derivirana_varijabla>
  </DomainObject.Predmet.ProtuStrankaListFormatedWithAdress>
  <DomainObject.Predmet.ProtuStrankaListFormatedWithAdressOIB>
    <izvorni_sadrzaj>
      <item>FLOS d.o.o. POREČ, OIB 03549597441, Partizanska 4/1, 52440 Poreč</item>
    </izvorni_sadrzaj>
    <derivirana_varijabla naziv="DomainObject.Predmet.ProtuStrankaListFormatedWithAdressOIB_1">
      <item>FLOS d.o.o. POREČ, OIB 03549597441, Partizanska 4/1, 52440 Poreč</item>
    </derivirana_varijabla>
  </DomainObject.Predmet.ProtuStrankaListFormatedWithAdressOIB>
  <DomainObject.Predmet.ProtuStrankaListNazivFormated>
    <izvorni_sadrzaj>
      <item>FLOS d.o.o. POREČ</item>
    </izvorni_sadrzaj>
    <derivirana_varijabla naziv="DomainObject.Predmet.ProtuStrankaListNazivFormated_1">
      <item>FLOS d.o.o. POREČ</item>
    </derivirana_varijabla>
  </DomainObject.Predmet.ProtuStrankaListNazivFormated>
  <DomainObject.Predmet.ProtuStrankaListNazivFormatedOIB>
    <izvorni_sadrzaj>
      <item>FLOS d.o.o. POREČ, OIB 03549597441</item>
    </izvorni_sadrzaj>
    <derivirana_varijabla naziv="DomainObject.Predmet.ProtuStrankaListNazivFormatedOIB_1">
      <item>FLOS d.o.o. POREČ, OIB 03549597441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FLOS d.o.o. POREČ</izvorni_sadrzaj>
    <derivirana_varijabla naziv="DomainObject.Predmet.ProtustrankaIDrugi_1">FLOS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FLOS d.o.o. POREČ, OIB 03549597441, Partizanska 4/1, 52440 Poreč</izvorni_sadrzaj>
    <derivirana_varijabla naziv="DomainObject.Predmet.ProtustrankaIDrugiAdressOIB_1">FLOS d.o.o. POREČ, OIB 03549597441,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FLOS d.o.o. POREČ</item>
    </izvorni_sadrzaj>
    <derivirana_varijabla naziv="DomainObject.Predmet.SudioniciListNaziv_1">
      <item>FINANCIJSKA AGENCIJA, RC RIJEKA, PODRUŽNICA PULA, PULA</item>
      <item>FLOS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FLOS d.o.o. POREČ, OIB 03549597441, Partizanska 4/1,52440 Poreč</item>
    </izvorni_sadrzaj>
    <derivirana_varijabla naziv="DomainObject.Predmet.SudioniciListAdressOIB_1">
      <item>FINANCIJSKA AGENCIJA, RC RIJEKA, PODRUŽNICA PULA, PULA, OIB 85821130368, F. Kurelca 8,51000 Rijeka</item>
      <item>FLOS d.o.o. POREČ, OIB 03549597441,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03549597441</item>
    </izvorni_sadrzaj>
    <derivirana_varijabla naziv="DomainObject.Predmet.SudioniciListNazivOIB_1">
      <item>, OIB 85821130368</item>
      <item>, OIB 03549597441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481</properties:Words>
  <properties:Characters>2641</properties:Characters>
  <properties:Lines>50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2018-01-05T09:51:00Z</dcterms:created>
  <dc:creator>Morena Brajuha</dc:creator>
  <cp:lastModifiedBy>Ana Jeromela</cp:lastModifiedBy>
  <cp:lastPrinted>2018-01-16T09:34:00Z</cp:lastPrinted>
  <dcterms:modified xmlns:xsi="http://www.w3.org/2001/XMLSchema-instance" xsi:type="dcterms:W3CDTF">2018-01-19T06:53:00Z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