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a5f8" w14:paraId="a48a5f8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346AB3">
        <w:t>358/14-237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B23040">
        <w:t xml:space="preserve"> </w:t>
      </w:r>
      <w:r>
        <w:t>E</w:t>
      </w:r>
      <w:r w:rsidR="00B23040">
        <w:t xml:space="preserve"> </w:t>
      </w:r>
      <w:r>
        <w:t>P</w:t>
      </w:r>
      <w:r w:rsidR="00B23040">
        <w:t xml:space="preserve"> </w:t>
      </w:r>
      <w:r>
        <w:t>U</w:t>
      </w:r>
      <w:r w:rsidR="00B23040">
        <w:t xml:space="preserve"> </w:t>
      </w:r>
      <w:r>
        <w:t>B</w:t>
      </w:r>
      <w:r w:rsidR="00B23040">
        <w:t xml:space="preserve"> </w:t>
      </w:r>
      <w:r>
        <w:t>L</w:t>
      </w:r>
      <w:r w:rsidR="00B23040">
        <w:t xml:space="preserve">  </w:t>
      </w:r>
      <w:r>
        <w:t>I</w:t>
      </w:r>
      <w:r w:rsidR="00B23040">
        <w:t xml:space="preserve"> </w:t>
      </w:r>
      <w:r>
        <w:t>K</w:t>
      </w:r>
      <w:r w:rsidR="00B23040">
        <w:t xml:space="preserve"> </w:t>
      </w:r>
      <w:r>
        <w:t xml:space="preserve">A </w:t>
      </w:r>
      <w:r w:rsidR="00B23040">
        <w:t xml:space="preserve"> </w:t>
      </w:r>
      <w:r>
        <w:t>H</w:t>
      </w:r>
      <w:r w:rsidR="00B23040">
        <w:t xml:space="preserve"> </w:t>
      </w:r>
      <w:r>
        <w:t>R</w:t>
      </w:r>
      <w:r w:rsidR="00B23040">
        <w:t xml:space="preserve"> </w:t>
      </w:r>
      <w:r>
        <w:t>V</w:t>
      </w:r>
      <w:r w:rsidR="00B23040">
        <w:t xml:space="preserve"> </w:t>
      </w:r>
      <w:r>
        <w:t>A</w:t>
      </w:r>
      <w:r w:rsidR="00B23040">
        <w:t xml:space="preserve"> </w:t>
      </w:r>
      <w:r>
        <w:t>T</w:t>
      </w:r>
      <w:r w:rsidR="00B23040">
        <w:t xml:space="preserve"> </w:t>
      </w:r>
      <w:r>
        <w:t>S</w:t>
      </w:r>
      <w:r w:rsidR="00B23040">
        <w:t xml:space="preserve"> </w:t>
      </w:r>
      <w:r>
        <w:t>K</w:t>
      </w:r>
      <w:r w:rsidR="00B2304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346AB3">
        <w:t>17. rujna</w:t>
      </w:r>
      <w:r w:rsidR="00B23040">
        <w:t xml:space="preserve"> 2018. g.,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701D9C" w:rsidP="00701D9C" w:rsidR="00701D9C" w:rsidRPr="00F400DD">
      <w:pPr>
        <w:pStyle w:val="Odlomakpopisa"/>
        <w:spacing w:lineRule="auto" w:line="240"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46AB3" w:rsidP="00346AB3" w:rsidR="00346AB3" w:rsidRPr="00ED3796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3796">
        <w:rPr>
          <w:rFonts w:hAnsi="Times New Roman" w:ascii="Times New Roman"/>
          <w:sz w:val="24"/>
          <w:szCs w:val="24"/>
        </w:rPr>
        <w:t xml:space="preserve">Kupcu Stjepan </w:t>
      </w:r>
      <w:proofErr w:type="spellStart"/>
      <w:r w:rsidRPr="00ED3796">
        <w:rPr>
          <w:rFonts w:hAnsi="Times New Roman" w:ascii="Times New Roman"/>
          <w:sz w:val="24"/>
          <w:szCs w:val="24"/>
        </w:rPr>
        <w:t>Vujnović</w:t>
      </w:r>
      <w:proofErr w:type="spellEnd"/>
      <w:r w:rsidRPr="00ED3796">
        <w:rPr>
          <w:rFonts w:hAnsi="Times New Roman" w:ascii="Times New Roman"/>
          <w:sz w:val="24"/>
          <w:szCs w:val="24"/>
        </w:rPr>
        <w:t xml:space="preserve"> iz Našica, Ferde Livadića 13, OIB: 80813329903 predaju se u posjed nekretnine upisane u zk.ul.br. 4217, k.o. Našice k.č.br. 4728/4 ORANICA TRNOVAČA od 2080 m2.</w:t>
      </w:r>
    </w:p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6AB3" w:rsidP="00346AB3" w:rsidR="00346AB3" w:rsidRPr="00ED3796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3796">
        <w:rPr>
          <w:rFonts w:hAnsi="Times New Roman" w:ascii="Times New Roman"/>
          <w:sz w:val="24"/>
          <w:szCs w:val="24"/>
        </w:rPr>
        <w:t xml:space="preserve">Nalaže se zemljišno knjižnom odjelu Općinskog suda u Osijeku, Stalna služba u Našicama upis prava vlasništva na nekretninama iz točke I. ovog zaključka na ime i za korist Stjepan </w:t>
      </w:r>
      <w:proofErr w:type="spellStart"/>
      <w:r w:rsidRPr="00ED3796">
        <w:rPr>
          <w:rFonts w:hAnsi="Times New Roman" w:ascii="Times New Roman"/>
          <w:sz w:val="24"/>
          <w:szCs w:val="24"/>
        </w:rPr>
        <w:t>Vujnović</w:t>
      </w:r>
      <w:proofErr w:type="spellEnd"/>
      <w:r w:rsidRPr="00ED3796">
        <w:rPr>
          <w:rFonts w:hAnsi="Times New Roman" w:ascii="Times New Roman"/>
          <w:sz w:val="24"/>
          <w:szCs w:val="24"/>
        </w:rPr>
        <w:t xml:space="preserve"> iz Našica, Ferde Livadića 13, OIB: 80813329903, kao i brisanje svih upisanih prava, tereta i zabilježbi i to:</w:t>
      </w:r>
    </w:p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3796">
        <w:rPr>
          <w:rFonts w:hAnsi="Times New Roman" w:ascii="Times New Roman"/>
          <w:sz w:val="24"/>
          <w:szCs w:val="24"/>
        </w:rPr>
        <w:t xml:space="preserve">- </w:t>
      </w:r>
      <w:r w:rsidRPr="00ED3796">
        <w:rPr>
          <w:rFonts w:hAnsi="Times New Roman" w:ascii="Times New Roman"/>
          <w:b/>
          <w:sz w:val="24"/>
          <w:szCs w:val="24"/>
          <w:u w:val="single"/>
        </w:rPr>
        <w:t>samo u odnosu na nekretnine upisane</w:t>
      </w:r>
      <w:r w:rsidRPr="00ED3796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ED3796">
        <w:rPr>
          <w:rFonts w:hAnsi="Times New Roman" w:ascii="Times New Roman"/>
          <w:sz w:val="24"/>
          <w:szCs w:val="24"/>
        </w:rPr>
        <w:t>u zk.ul.br. 4217, k.o. Našice k.č.br. 4728/4 ORANICA TRNOVAČA od 2080 m2 brisanje sljedećih upisanih prava, tereta i zabilježbi:</w:t>
      </w:r>
    </w:p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"/>
        <w:gridCol w:w="534"/>
        <w:gridCol w:w="141"/>
        <w:gridCol w:w="4815"/>
        <w:gridCol w:w="1440"/>
        <w:gridCol w:w="1137"/>
        <w:gridCol w:w="350"/>
        <w:gridCol w:w="254"/>
      </w:tblGrid>
      <w:tr w:rsidTr="0058320C" w:rsidR="00346AB3" w:rsidRPr="00ED3796">
        <w:trPr>
          <w:gridAfter w:val="1"/>
          <w:wAfter w:type="dxa" w:w="300"/>
          <w:trHeight w:val="240"/>
        </w:trPr>
        <w:tc>
          <w:tcPr>
            <w:tcW w:type="dxa" w:w="8325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B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4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proofErr w:type="spellStart"/>
            <w:r w:rsidRPr="00ED3796">
              <w:rPr>
                <w:b/>
                <w:bCs/>
                <w:color w:val="000000"/>
              </w:rPr>
              <w:t>Vlastovnica</w:t>
            </w:r>
            <w:proofErr w:type="spellEnd"/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proofErr w:type="spellStart"/>
            <w:r w:rsidRPr="00ED3796">
              <w:rPr>
                <w:b/>
                <w:bCs/>
                <w:color w:val="000000"/>
              </w:rPr>
              <w:t>Rbr</w:t>
            </w:r>
            <w:proofErr w:type="spellEnd"/>
            <w:r w:rsidRPr="00ED3796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65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1. Vlasnički dio: 1/1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"SLAVONIJA"  IGM D.O.O. NAŠICE, NAŠICE, B. RADIĆA 200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9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11.04.2014. broj Z-785/14</w:t>
            </w:r>
            <w:r w:rsidRPr="00ED3796">
              <w:rPr>
                <w:color w:val="000000"/>
              </w:rPr>
              <w:br/>
              <w:t xml:space="preserve">Na temelju rješenja Financijske agencije Zagreb, Nagodbenog vijeća HR01, Zagreb, Koturaška 43. od 09.04.2014., Klasa: UP-I/110/07/14-01/6150, Ur.br: 04-06-14-6150-22 i čl. 51. st. 8. Zakona o financijskom poslovanju i </w:t>
            </w:r>
            <w:proofErr w:type="spellStart"/>
            <w:r w:rsidRPr="00ED3796">
              <w:rPr>
                <w:color w:val="000000"/>
              </w:rPr>
              <w:t>predstečajnoj</w:t>
            </w:r>
            <w:proofErr w:type="spellEnd"/>
            <w:r w:rsidRPr="00ED3796">
              <w:rPr>
                <w:color w:val="000000"/>
              </w:rPr>
              <w:t xml:space="preserve"> nagodbi (NN 108/12, 144/12, 81/13 i 112/13), </w:t>
            </w:r>
            <w:proofErr w:type="spellStart"/>
            <w:r w:rsidRPr="00ED3796">
              <w:rPr>
                <w:color w:val="000000"/>
              </w:rPr>
              <w:t>zabilježuje</w:t>
            </w:r>
            <w:proofErr w:type="spellEnd"/>
            <w:r w:rsidRPr="00ED3796">
              <w:rPr>
                <w:color w:val="000000"/>
              </w:rPr>
              <w:t xml:space="preserve"> se otvaranje postupka </w:t>
            </w:r>
            <w:proofErr w:type="spellStart"/>
            <w:r w:rsidRPr="00ED3796">
              <w:rPr>
                <w:color w:val="000000"/>
              </w:rPr>
              <w:t>predstečajne</w:t>
            </w:r>
            <w:proofErr w:type="spellEnd"/>
            <w:r w:rsidRPr="00ED3796">
              <w:rPr>
                <w:color w:val="000000"/>
              </w:rPr>
              <w:t xml:space="preserve"> nagodbe na nekretninama upisanim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5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24.12.2014. broj Z-2673/14</w:t>
            </w:r>
            <w:r w:rsidRPr="00ED3796">
              <w:rPr>
                <w:color w:val="000000"/>
              </w:rPr>
              <w:br/>
              <w:t xml:space="preserve">Na temelju rješenja Trgovačkog suda u Osijeku od 22. prosinca 2014. godine, broj: 6 St-358/14-7, </w:t>
            </w:r>
            <w:proofErr w:type="spellStart"/>
            <w:r w:rsidRPr="00ED3796">
              <w:rPr>
                <w:color w:val="000000"/>
              </w:rPr>
              <w:t>zabilježuje</w:t>
            </w:r>
            <w:proofErr w:type="spellEnd"/>
            <w:r w:rsidRPr="00ED3796">
              <w:rPr>
                <w:color w:val="000000"/>
              </w:rPr>
              <w:t xml:space="preserve"> se otvaranje stečajnog postupka na nekretninama upisanim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5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09.04.2015. broj Z-759/15</w:t>
            </w:r>
            <w:r w:rsidRPr="00ED3796">
              <w:rPr>
                <w:color w:val="000000"/>
              </w:rPr>
              <w:br/>
              <w:t xml:space="preserve">Na temelju </w:t>
            </w:r>
            <w:proofErr w:type="spellStart"/>
            <w:r w:rsidRPr="00ED3796">
              <w:rPr>
                <w:color w:val="000000"/>
              </w:rPr>
              <w:t>rješenjaTrgovačkog</w:t>
            </w:r>
            <w:proofErr w:type="spellEnd"/>
            <w:r w:rsidRPr="00ED3796">
              <w:rPr>
                <w:color w:val="000000"/>
              </w:rPr>
              <w:t xml:space="preserve"> suda u Osijeku od 07. travnja 2015..g. broj 6 St-358/14-30 </w:t>
            </w:r>
            <w:proofErr w:type="spellStart"/>
            <w:r w:rsidRPr="00ED3796">
              <w:rPr>
                <w:color w:val="000000"/>
              </w:rPr>
              <w:t>zabilježuje</w:t>
            </w:r>
            <w:proofErr w:type="spellEnd"/>
            <w:r w:rsidRPr="00ED3796">
              <w:rPr>
                <w:color w:val="000000"/>
              </w:rPr>
              <w:t xml:space="preserve"> se prodaja nekretnina u stečajnom postupku na nekretninama stečajnog dužnika upisanim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0"/>
        </w:trPr>
        <w:tc>
          <w:tcPr>
            <w:tcW w:type="dxa" w:w="8925"/>
            <w:gridSpan w:val="8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4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4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proofErr w:type="spellStart"/>
            <w:r w:rsidRPr="00ED3796">
              <w:rPr>
                <w:b/>
                <w:bCs/>
                <w:color w:val="000000"/>
              </w:rPr>
              <w:t>Rbr</w:t>
            </w:r>
            <w:proofErr w:type="spellEnd"/>
            <w:r w:rsidRPr="00ED3796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 xml:space="preserve">1. 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64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16.10.2012. broj Z-2372/12</w:t>
            </w:r>
            <w:r w:rsidRPr="00ED3796">
              <w:rPr>
                <w:color w:val="000000"/>
              </w:rPr>
              <w:br/>
              <w:t xml:space="preserve">Na temelju Sporazuma o zasnivanju založnog prava na nekretninama , poslovnim udjelima i na pokretninama i pravu na neposrednu ovrhu od 15. listopada 2012., </w:t>
            </w:r>
            <w:proofErr w:type="spellStart"/>
            <w:r w:rsidRPr="00ED3796">
              <w:rPr>
                <w:color w:val="000000"/>
              </w:rPr>
              <w:t>solemniziranog</w:t>
            </w:r>
            <w:proofErr w:type="spellEnd"/>
            <w:r w:rsidRPr="00ED3796">
              <w:rPr>
                <w:color w:val="000000"/>
              </w:rPr>
              <w:t xml:space="preserve"> po javnom bilježniku iz Zagreba od 15. listopada 2012., broj OV-6205/12. i Sporazuma o zasnivanju založnog prava na nekretninama, poslovnim udjelima i na pokretninama i pravu na neposrednu ovrhu od 15. listopada 2012., </w:t>
            </w:r>
            <w:proofErr w:type="spellStart"/>
            <w:r w:rsidRPr="00ED3796">
              <w:rPr>
                <w:color w:val="000000"/>
              </w:rPr>
              <w:t>solemniziranog</w:t>
            </w:r>
            <w:proofErr w:type="spellEnd"/>
            <w:r w:rsidRPr="00ED3796">
              <w:rPr>
                <w:color w:val="000000"/>
              </w:rPr>
              <w:t xml:space="preserve">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34.250.000,00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39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PRIVREDNA BANKA D.D. ZAGREB, OIB: 02535697732, ZAGREB, RAČKOGA 6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5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30.01.2017.g. pod brojem Z-1998/2017</w:t>
            </w:r>
            <w:r w:rsidRPr="00ED3796">
              <w:rPr>
                <w:color w:val="000000"/>
              </w:rPr>
              <w:br/>
            </w:r>
            <w:r w:rsidRPr="00ED3796">
              <w:rPr>
                <w:color w:val="000000"/>
              </w:rPr>
              <w:br/>
              <w:t xml:space="preserve">ZABILJEŽBA, SPOREDNI ULOŽAK, </w:t>
            </w:r>
            <w:proofErr w:type="spellStart"/>
            <w:r w:rsidRPr="00ED3796">
              <w:rPr>
                <w:color w:val="000000"/>
              </w:rPr>
              <w:t>zk.ul</w:t>
            </w:r>
            <w:proofErr w:type="spellEnd"/>
            <w:r w:rsidRPr="00ED3796">
              <w:rPr>
                <w:color w:val="000000"/>
              </w:rPr>
              <w:t xml:space="preserve"> </w:t>
            </w:r>
            <w:r w:rsidRPr="00ED3796">
              <w:rPr>
                <w:color w:val="000000"/>
              </w:rPr>
              <w:lastRenderedPageBreak/>
              <w:t xml:space="preserve">5554 </w:t>
            </w:r>
            <w:proofErr w:type="spellStart"/>
            <w:r w:rsidRPr="00ED3796">
              <w:rPr>
                <w:color w:val="000000"/>
              </w:rPr>
              <w:t>k.o</w:t>
            </w:r>
            <w:proofErr w:type="spellEnd"/>
            <w:r w:rsidRPr="00ED3796">
              <w:rPr>
                <w:color w:val="000000"/>
              </w:rPr>
              <w:t xml:space="preserve"> NAŠICE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na 3.1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9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3.3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06.03.2017.g. pod brojem Z-5023/2017</w:t>
            </w:r>
            <w:r w:rsidRPr="00ED3796">
              <w:rPr>
                <w:color w:val="000000"/>
              </w:rPr>
              <w:br/>
            </w:r>
            <w:r w:rsidRPr="00ED3796">
              <w:rPr>
                <w:color w:val="000000"/>
              </w:rPr>
              <w:br/>
              <w:t>ZABILJEŽBA, ODBIJENI PRIJEDLOG, UGOVOR O USTUPU TRAŽBINE OVJEREN KOD JAVNOG BILJEŽNIKA JOZE ROTIMA IZ ZAGREBA POD BR: OV-5493/16 22.07.2016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na 3.1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9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 xml:space="preserve">uknjižuje se pravo zaloga u istom redu prvenstva Privredne banke d.d. Zagreb pod C </w:t>
            </w:r>
            <w:proofErr w:type="spellStart"/>
            <w:r w:rsidRPr="00ED3796">
              <w:rPr>
                <w:color w:val="000000"/>
              </w:rPr>
              <w:t>rbr</w:t>
            </w:r>
            <w:proofErr w:type="spellEnd"/>
            <w:r w:rsidRPr="00ED3796">
              <w:rPr>
                <w:color w:val="000000"/>
              </w:rPr>
              <w:t>. 3.1. radi osiguranja novčane tražbine u iznosu od 34.250.000,00 kn s redovnom kamatom koja je promjenjiva u visini od 3% godišnje, a kamatom po dospijeću u visini 12% godišnje, promjenjiva, sukladno Odluci o kamatnim stopama Vjerovnika, naknadama te s ostalim troškovima i uvjetima utvrđenim Ugovorom i ovim Sporazumom, za korist: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34.250.000,00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39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HRVATSKA BANKA ZA OBNOVU I RAZVITAK, OIB: 26702280390, ZAGREB, STROSSMAYEROV TRG 9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4.2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roofErr w:type="spellStart"/>
            <w:r w:rsidRPr="00ED3796">
              <w:rPr>
                <w:color w:val="000000"/>
              </w:rPr>
              <w:t>Zabilježuje</w:t>
            </w:r>
            <w:proofErr w:type="spellEnd"/>
            <w:r w:rsidRPr="00ED3796">
              <w:rPr>
                <w:color w:val="000000"/>
              </w:rPr>
              <w:t xml:space="preserve"> se da je glavna hipoteka u ul. 508 k.o. </w:t>
            </w:r>
            <w:proofErr w:type="spellStart"/>
            <w:r w:rsidRPr="00ED3796">
              <w:rPr>
                <w:color w:val="000000"/>
              </w:rPr>
              <w:t>Zoljan</w:t>
            </w:r>
            <w:proofErr w:type="spellEnd"/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5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4.3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30.01.2017.g. pod brojem Z-1998/2017</w:t>
            </w:r>
            <w:r w:rsidRPr="00ED3796">
              <w:rPr>
                <w:color w:val="000000"/>
              </w:rPr>
              <w:br/>
            </w:r>
            <w:r w:rsidRPr="00ED3796">
              <w:rPr>
                <w:color w:val="000000"/>
              </w:rPr>
              <w:br/>
              <w:t xml:space="preserve">ZABILJEŽBA, SPOREDNI ULOŽAK, </w:t>
            </w:r>
            <w:proofErr w:type="spellStart"/>
            <w:r w:rsidRPr="00ED3796">
              <w:rPr>
                <w:color w:val="000000"/>
              </w:rPr>
              <w:t>zk.ul</w:t>
            </w:r>
            <w:proofErr w:type="spellEnd"/>
            <w:r w:rsidRPr="00ED3796">
              <w:rPr>
                <w:color w:val="000000"/>
              </w:rPr>
              <w:t xml:space="preserve"> 5554 </w:t>
            </w:r>
            <w:proofErr w:type="spellStart"/>
            <w:r w:rsidRPr="00ED3796">
              <w:rPr>
                <w:color w:val="000000"/>
              </w:rPr>
              <w:t>k.o</w:t>
            </w:r>
            <w:proofErr w:type="spellEnd"/>
            <w:r w:rsidRPr="00ED3796">
              <w:rPr>
                <w:color w:val="000000"/>
              </w:rPr>
              <w:t xml:space="preserve"> NAŠICE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na 4.1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1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 xml:space="preserve">5. 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4185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5.1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04.01.2013. broj Z-42/13</w:t>
            </w:r>
            <w:r w:rsidRPr="00ED3796">
              <w:rPr>
                <w:color w:val="000000"/>
              </w:rPr>
              <w:br/>
              <w:t xml:space="preserve">Na temelju Sporazuma o zasnivanju založnog prava na nekretninama i pravu na neposrednu ovrhu od 10.12.2012., </w:t>
            </w:r>
            <w:proofErr w:type="spellStart"/>
            <w:r w:rsidRPr="00ED3796">
              <w:rPr>
                <w:color w:val="000000"/>
              </w:rPr>
              <w:t>solemniziranog</w:t>
            </w:r>
            <w:proofErr w:type="spellEnd"/>
            <w:r w:rsidRPr="00ED3796">
              <w:rPr>
                <w:color w:val="000000"/>
              </w:rPr>
              <w:t xml:space="preserve">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      </w:r>
            <w:r w:rsidRPr="00ED3796">
              <w:rPr>
                <w:color w:val="000000"/>
              </w:rPr>
              <w:br/>
              <w:t xml:space="preserve">-vjerovnik PBZ sudjeluje s udjelom u iznosu od 42.000.000,00 kn što predstavlja 60% udjela dijela neotplaćene glavnice kredita, s redovnom kamatnom stopom za Udjel Vjerovnika PBZ u kreditu koja je promjenjiva kvartalno i obračunava </w:t>
            </w:r>
            <w:r w:rsidRPr="00ED3796">
              <w:rPr>
                <w:color w:val="000000"/>
              </w:rPr>
              <w:lastRenderedPageBreak/>
              <w:t>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      </w:r>
            <w:r w:rsidRPr="00ED3796">
              <w:rPr>
                <w:color w:val="000000"/>
              </w:rPr>
              <w:br/>
              <w:t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lastRenderedPageBreak/>
              <w:t>70.000.000,00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39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HRVATSKA BANKA ZA OBNOVU I RAZVITAK, OIB: 26702280390, ZAGREB, STROSSMAYEROV TRG 9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2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b/>
                <w:bCs/>
                <w:color w:val="000000"/>
              </w:rPr>
              <w:t>B2 KAPITAL D.O.O., OIB: 57509775367, RADNIČKA CESTA 41, 10000 ZAGREB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39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5.2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04.01.2013. broj Z-42/13</w:t>
            </w:r>
            <w:r w:rsidRPr="00ED3796">
              <w:rPr>
                <w:color w:val="000000"/>
              </w:rPr>
              <w:br/>
            </w:r>
            <w:proofErr w:type="spellStart"/>
            <w:r w:rsidRPr="00ED3796">
              <w:rPr>
                <w:color w:val="000000"/>
              </w:rPr>
              <w:t>zabilježuje</w:t>
            </w:r>
            <w:proofErr w:type="spellEnd"/>
            <w:r w:rsidRPr="00ED3796">
              <w:rPr>
                <w:color w:val="000000"/>
              </w:rPr>
              <w:t xml:space="preserve"> se da je glavna hipoteka u ul. 508 k.o. </w:t>
            </w:r>
            <w:proofErr w:type="spellStart"/>
            <w:r w:rsidRPr="00ED3796">
              <w:rPr>
                <w:color w:val="000000"/>
              </w:rPr>
              <w:t>Zoljan</w:t>
            </w:r>
            <w:proofErr w:type="spellEnd"/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</w:tr>
      <w:tr w:rsidTr="0058320C" w:rsidR="00346AB3" w:rsidRPr="00ED3796">
        <w:trPr>
          <w:trHeight w:val="570"/>
        </w:trPr>
        <w:tc>
          <w:tcPr>
            <w:tcW w:type="dxa" w:w="300"/>
            <w:shd w:fill="FFFFFF" w:color="auto" w:val="clear"/>
            <w:hideMark/>
          </w:tcPr>
          <w:p w:rsidRDefault="00346AB3" w:rsidP="0058320C" w:rsidR="00346AB3" w:rsidRPr="00ED3796"/>
        </w:tc>
        <w:tc>
          <w:tcPr>
            <w:tcW w:type="dxa" w:w="45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pPr>
              <w:jc w:val="center"/>
            </w:pPr>
            <w:r w:rsidRPr="00ED3796">
              <w:rPr>
                <w:color w:val="000000"/>
              </w:rPr>
              <w:t>5.3</w:t>
            </w:r>
          </w:p>
        </w:tc>
        <w:tc>
          <w:tcPr>
            <w:tcW w:type="dxa" w:w="547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Zaprimljeno 30.01.2017.g. pod brojem Z-1998/2017</w:t>
            </w:r>
            <w:r w:rsidRPr="00ED3796">
              <w:rPr>
                <w:color w:val="000000"/>
              </w:rPr>
              <w:br/>
            </w:r>
            <w:r w:rsidRPr="00ED3796">
              <w:rPr>
                <w:color w:val="000000"/>
              </w:rPr>
              <w:br/>
              <w:t xml:space="preserve">ZABILJEŽBA, SPOREDNI ULOŽAK, </w:t>
            </w:r>
            <w:proofErr w:type="spellStart"/>
            <w:r w:rsidRPr="00ED3796">
              <w:rPr>
                <w:color w:val="000000"/>
              </w:rPr>
              <w:t>zk.ul</w:t>
            </w:r>
            <w:proofErr w:type="spellEnd"/>
            <w:r w:rsidRPr="00ED3796">
              <w:rPr>
                <w:color w:val="000000"/>
              </w:rPr>
              <w:t xml:space="preserve"> 5554 </w:t>
            </w:r>
            <w:proofErr w:type="spellStart"/>
            <w:r w:rsidRPr="00ED3796">
              <w:rPr>
                <w:color w:val="000000"/>
              </w:rPr>
              <w:t>k.o</w:t>
            </w:r>
            <w:proofErr w:type="spellEnd"/>
            <w:r w:rsidRPr="00ED3796">
              <w:rPr>
                <w:color w:val="000000"/>
              </w:rPr>
              <w:t xml:space="preserve"> NAŠICE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/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6AB3" w:rsidP="0058320C" w:rsidR="00346AB3" w:rsidRPr="00ED3796">
            <w:r w:rsidRPr="00ED3796">
              <w:rPr>
                <w:color w:val="000000"/>
              </w:rPr>
              <w:t>na 5.1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346AB3" w:rsidP="0058320C" w:rsidR="00346AB3" w:rsidRPr="00ED3796"/>
        </w:tc>
      </w:tr>
    </w:tbl>
    <w:p w:rsidRDefault="00346AB3" w:rsidP="00346AB3" w:rsidR="00346AB3" w:rsidRPr="00ED37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6AB3" w:rsidP="00346AB3" w:rsidR="00346AB3" w:rsidRPr="00ED3796">
      <w:pPr>
        <w:rPr>
          <w:b/>
        </w:rPr>
      </w:pPr>
    </w:p>
    <w:p w:rsidRDefault="00346AB3" w:rsidP="00346AB3" w:rsidR="00346AB3" w:rsidRPr="00ED3796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3796">
        <w:rPr>
          <w:rFonts w:hAnsi="Times New Roman" w:ascii="Times New Roman"/>
          <w:sz w:val="24"/>
          <w:szCs w:val="24"/>
        </w:rPr>
        <w:t xml:space="preserve">Potvrđuje se kako je kupac Stjepan </w:t>
      </w:r>
      <w:proofErr w:type="spellStart"/>
      <w:r w:rsidRPr="00ED3796">
        <w:rPr>
          <w:rFonts w:hAnsi="Times New Roman" w:ascii="Times New Roman"/>
          <w:sz w:val="24"/>
          <w:szCs w:val="24"/>
        </w:rPr>
        <w:t>Vujnović</w:t>
      </w:r>
      <w:proofErr w:type="spellEnd"/>
      <w:r w:rsidRPr="00ED3796">
        <w:rPr>
          <w:rFonts w:hAnsi="Times New Roman" w:ascii="Times New Roman"/>
          <w:sz w:val="24"/>
          <w:szCs w:val="24"/>
        </w:rPr>
        <w:t xml:space="preserve"> iz Našica, Ferde Livadića 13, OIB: 80813329903 u cijelosti platio </w:t>
      </w:r>
      <w:proofErr w:type="spellStart"/>
      <w:r w:rsidRPr="00ED3796">
        <w:rPr>
          <w:rFonts w:hAnsi="Times New Roman" w:ascii="Times New Roman"/>
          <w:sz w:val="24"/>
          <w:szCs w:val="24"/>
        </w:rPr>
        <w:t>kupovninu</w:t>
      </w:r>
      <w:proofErr w:type="spellEnd"/>
      <w:r w:rsidRPr="00ED3796">
        <w:rPr>
          <w:rFonts w:hAnsi="Times New Roman" w:ascii="Times New Roman"/>
          <w:sz w:val="24"/>
          <w:szCs w:val="24"/>
        </w:rPr>
        <w:t xml:space="preserve">. </w:t>
      </w:r>
    </w:p>
    <w:p w:rsidRDefault="00346AB3" w:rsidP="00346AB3" w:rsidR="00346AB3" w:rsidRPr="00ED3796">
      <w:pPr>
        <w:jc w:val="both"/>
      </w:pPr>
    </w:p>
    <w:p w:rsidRDefault="00797A8F" w:rsidP="00267F49" w:rsidR="00797A8F">
      <w:pPr>
        <w:ind w:firstLine="708"/>
        <w:jc w:val="both"/>
      </w:pPr>
    </w:p>
    <w:p w:rsidRDefault="00571418" w:rsidP="00267F49" w:rsidR="00571418">
      <w:pPr>
        <w:ind w:firstLine="708"/>
        <w:jc w:val="both"/>
      </w:pPr>
    </w:p>
    <w:p w:rsidRDefault="00571418" w:rsidP="00267F49" w:rsidR="00571418">
      <w:pPr>
        <w:ind w:firstLine="708"/>
        <w:jc w:val="both"/>
      </w:pPr>
    </w:p>
    <w:p w:rsidRDefault="00E85D44" w:rsidP="00267F49" w:rsidR="00E85D44">
      <w:pPr>
        <w:ind w:firstLine="708"/>
        <w:jc w:val="both"/>
      </w:pPr>
    </w:p>
    <w:p w:rsidRDefault="00797A8F" w:rsidP="00797A8F" w:rsidR="00797A8F">
      <w:pPr>
        <w:ind w:firstLine="708"/>
        <w:jc w:val="center"/>
      </w:pPr>
      <w:r>
        <w:lastRenderedPageBreak/>
        <w:t>Obrazloženje</w:t>
      </w:r>
    </w:p>
    <w:p w:rsidRDefault="00797A8F" w:rsidP="00267F49" w:rsidR="00797A8F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</w:t>
      </w:r>
      <w:r w:rsidR="00571418">
        <w:t xml:space="preserve">6 </w:t>
      </w:r>
      <w:r>
        <w:t xml:space="preserve">St-358/14 od </w:t>
      </w:r>
      <w:r w:rsidR="00571418">
        <w:t>13. veljače</w:t>
      </w:r>
      <w:r w:rsidR="00E85D44">
        <w:t xml:space="preserve"> 2018. g.</w:t>
      </w:r>
      <w:r>
        <w:t xml:space="preserve"> nekretnine stečajnog dužnika </w:t>
      </w:r>
      <w:r w:rsidRPr="006D3B92">
        <w:rPr>
          <w:b/>
        </w:rPr>
        <w:t>SLAVONIJA industrija građevnog materijala d.o.o. u stečaju Našice, Braće Radića 200, OIB: 36015539875, MBS: 050002492</w:t>
      </w:r>
      <w:r>
        <w:rPr>
          <w:b/>
        </w:rPr>
        <w:t xml:space="preserve"> </w:t>
      </w:r>
      <w:r>
        <w:t xml:space="preserve">dosuđene su kupcu </w:t>
      </w:r>
      <w:r w:rsidR="00571418" w:rsidRPr="00ED3796">
        <w:t xml:space="preserve">Stjepan </w:t>
      </w:r>
      <w:proofErr w:type="spellStart"/>
      <w:r w:rsidR="00571418" w:rsidRPr="00ED3796">
        <w:t>Vujnović</w:t>
      </w:r>
      <w:proofErr w:type="spellEnd"/>
      <w:r w:rsidR="00571418" w:rsidRPr="00ED3796">
        <w:t xml:space="preserve"> iz Našica, Ferde Livadića 13, OIB: 80813329903</w:t>
      </w:r>
      <w:r>
        <w:t xml:space="preserve">. </w:t>
      </w:r>
      <w:r w:rsidR="00DA0287">
        <w:t xml:space="preserve"> </w:t>
      </w:r>
    </w:p>
    <w:p w:rsidRDefault="00797A8F" w:rsidP="00797A8F" w:rsidR="00797A8F">
      <w:pPr>
        <w:ind w:firstLine="708"/>
        <w:jc w:val="both"/>
      </w:pPr>
    </w:p>
    <w:p w:rsidRDefault="00797A8F" w:rsidP="00797A8F" w:rsidR="00DA0287">
      <w:pPr>
        <w:ind w:firstLine="708"/>
        <w:jc w:val="both"/>
      </w:pPr>
      <w:r>
        <w:t xml:space="preserve">Rješenje o dosudi nekretnine kupcu </w:t>
      </w:r>
      <w:r w:rsidR="00571418" w:rsidRPr="00ED3796">
        <w:t xml:space="preserve">Stjepan </w:t>
      </w:r>
      <w:proofErr w:type="spellStart"/>
      <w:r w:rsidR="00571418" w:rsidRPr="00ED3796">
        <w:t>Vujnović</w:t>
      </w:r>
      <w:proofErr w:type="spellEnd"/>
      <w:r w:rsidR="00571418" w:rsidRPr="00ED3796">
        <w:t xml:space="preserve"> iz Našica, Ferde Livadića 13, OIB: 80813329903 </w:t>
      </w:r>
      <w:r>
        <w:t xml:space="preserve">postalo je pravomoćno dana </w:t>
      </w:r>
      <w:r w:rsidR="00571418">
        <w:t>28. veljače</w:t>
      </w:r>
      <w:r w:rsidR="00E85D44">
        <w:t xml:space="preserve"> 2018</w:t>
      </w:r>
      <w:r w:rsidR="00DA0287">
        <w:t>. g.</w:t>
      </w:r>
      <w:r>
        <w:t xml:space="preserve"> a kupac je dužni iznos  u cijelosti uplatio</w:t>
      </w:r>
      <w:r w:rsidR="000F641A">
        <w:t xml:space="preserve"> dana </w:t>
      </w:r>
      <w:r w:rsidR="00571418">
        <w:t>16. ožujka</w:t>
      </w:r>
      <w:r w:rsidR="00E85D44">
        <w:t xml:space="preserve"> 2018. g.</w:t>
      </w:r>
    </w:p>
    <w:p w:rsidRDefault="00797A8F" w:rsidP="00E85D44" w:rsidR="00797A8F">
      <w:pPr>
        <w:jc w:val="both"/>
      </w:pP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797A8F" w:rsidR="00797A8F">
      <w:pPr>
        <w:jc w:val="both"/>
      </w:pPr>
    </w:p>
    <w:p w:rsidRDefault="00797A8F" w:rsidP="00797A8F" w:rsidR="00797A8F">
      <w:pPr>
        <w:ind w:firstLine="708"/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571418">
        <w:t>17. rujna</w:t>
      </w:r>
      <w:r w:rsidR="00E85D44">
        <w:t xml:space="preserve"> 2018.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571418" w:rsidP="00E85D44" w:rsidR="00571418">
      <w:pPr>
        <w:numPr>
          <w:ilvl w:val="0"/>
          <w:numId w:val="16"/>
        </w:numPr>
        <w:jc w:val="both"/>
      </w:pPr>
      <w:r w:rsidRPr="00ED3796">
        <w:t xml:space="preserve">Stjepan </w:t>
      </w:r>
      <w:proofErr w:type="spellStart"/>
      <w:r w:rsidRPr="00ED3796">
        <w:t>Vujnović</w:t>
      </w:r>
      <w:proofErr w:type="spellEnd"/>
      <w:r w:rsidRPr="00ED3796">
        <w:t xml:space="preserve"> iz Našica, Ferd</w:t>
      </w:r>
      <w:r>
        <w:t>e Livadića 13</w:t>
      </w:r>
    </w:p>
    <w:p w:rsidRDefault="002D43ED" w:rsidP="00E85D44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97A8F">
        <w:t xml:space="preserve">Našice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571418">
        <w:t>13.2</w:t>
      </w:r>
      <w:r w:rsidR="00E85D44">
        <w:t>.2018</w:t>
      </w:r>
      <w:r w:rsidR="00DA0287">
        <w:t>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71418" w:rsidP="002D43ED" w:rsidR="002D43ED">
      <w:pPr>
        <w:numPr>
          <w:ilvl w:val="0"/>
          <w:numId w:val="16"/>
        </w:numPr>
        <w:jc w:val="both"/>
      </w:pPr>
      <w:r>
        <w:t>K-17.10.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D7E" w:rsidR="00497D7E">
      <w:r>
        <w:separator/>
      </w:r>
    </w:p>
  </w:endnote>
  <w:endnote w:id="0" w:type="continuationSeparator">
    <w:p w:rsidRDefault="00497D7E" w:rsidR="00497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D7E" w:rsidR="00497D7E">
      <w:r>
        <w:separator/>
      </w:r>
    </w:p>
  </w:footnote>
  <w:footnote w:id="0" w:type="continuationSeparator">
    <w:p w:rsidRDefault="00497D7E" w:rsidR="00497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49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571418" w:rsidR="00571418">
    <w:pPr>
      <w:jc w:val="right"/>
    </w:pPr>
    <w:r>
      <w:tab/>
    </w:r>
    <w:r>
      <w:tab/>
    </w:r>
    <w:r w:rsidR="00571418">
      <w:t>6 St-358/14-237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616CA7"/>
    <w:multiLevelType w:val="hybridMultilevel"/>
    <w:tmpl w:val="020ABC1A"/>
    <w:lvl w:tplc="A600EA8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trike w:val="false"/>
        <w:dstrike w:val="false"/>
        <w:u w:val="none"/>
        <w:effect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5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0"/>
  </w:num>
  <w:num w:numId="3">
    <w:abstractNumId w:val="26"/>
  </w:num>
  <w:num w:numId="4">
    <w:abstractNumId w:val="11"/>
  </w:num>
  <w:num w:numId="5">
    <w:abstractNumId w:val="22"/>
  </w:num>
  <w:num w:numId="6">
    <w:abstractNumId w:val="27"/>
  </w:num>
  <w:num w:numId="7">
    <w:abstractNumId w:val="28"/>
  </w:num>
  <w:num w:numId="8">
    <w:abstractNumId w:val="15"/>
  </w:num>
  <w:num w:numId="9">
    <w:abstractNumId w:val="29"/>
  </w:num>
  <w:num w:numId="10">
    <w:abstractNumId w:val="3"/>
  </w:num>
  <w:num w:numId="11">
    <w:abstractNumId w:val="9"/>
  </w:num>
  <w:num w:numId="12">
    <w:abstractNumId w:val="30"/>
  </w:num>
  <w:num w:numId="13">
    <w:abstractNumId w:val="2"/>
  </w:num>
  <w:num w:numId="14">
    <w:abstractNumId w:val="19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0"/>
  </w:num>
  <w:num w:numId="26">
    <w:abstractNumId w:val="12"/>
  </w:num>
  <w:num w:numId="27">
    <w:abstractNumId w:val="6"/>
  </w:num>
  <w:num w:numId="28">
    <w:abstractNumId w:val="25"/>
  </w:num>
  <w:num w:numId="29">
    <w:abstractNumId w:val="0"/>
  </w:num>
  <w:num w:numId="30">
    <w:abstractNumId w:val="23"/>
  </w:num>
  <w:num w:numId="31">
    <w:abstractNumId w:val="32"/>
  </w:num>
  <w:num w:numId="32">
    <w:abstractNumId w:val="16"/>
  </w:num>
  <w:num w:numId="3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46AB3"/>
    <w:rsid w:val="00350FA5"/>
    <w:rsid w:val="003511A3"/>
    <w:rsid w:val="00356785"/>
    <w:rsid w:val="0035718F"/>
    <w:rsid w:val="00362E82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1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97D7E"/>
    <w:rsid w:val="004B1F30"/>
    <w:rsid w:val="004B3AE7"/>
    <w:rsid w:val="004B3D9B"/>
    <w:rsid w:val="004C46E2"/>
    <w:rsid w:val="004E03C2"/>
    <w:rsid w:val="00501A72"/>
    <w:rsid w:val="00511491"/>
    <w:rsid w:val="00514167"/>
    <w:rsid w:val="0052368D"/>
    <w:rsid w:val="00551F22"/>
    <w:rsid w:val="0055370E"/>
    <w:rsid w:val="00555A3A"/>
    <w:rsid w:val="00560345"/>
    <w:rsid w:val="00571418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7FC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122D2"/>
    <w:rsid w:val="00B23040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5D44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4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4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7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0785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25786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6914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5188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10864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57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35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36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350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47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7963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12052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393700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922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25971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647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552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27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441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8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0025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52877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81455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829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9053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20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6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464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482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9096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5753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90938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04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63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819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001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022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245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2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3721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920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10119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4646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606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160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51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032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E088E-0E8D-46A7-A305-76C5A1429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1201</properties:Words>
  <properties:Characters>6557</properties:Characters>
  <properties:Lines>389</properties:Lines>
  <properties:Paragraphs>81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2018-09-17T07:38:00Z</dcterms:created>
  <dc:creator>banka</dc:creator>
  <cp:lastModifiedBy>Danijela Sekulić</cp:lastModifiedBy>
  <cp:lastPrinted>2018-09-17T07:48:00Z</cp:lastPrinted>
  <dcterms:modified xmlns:xsi="http://www.w3.org/2001/XMLSchema-instance" xsi:type="dcterms:W3CDTF">2018-09-17T07:49:00Z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 IGM STJEPAN 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