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1b5d" w14:paraId="f591b5d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5B4F">
        <w:t>9 Stpn-58</w:t>
      </w:r>
      <w:r w:rsidR="00A745DA">
        <w:t>/15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predstečajne nagodbe dužnika </w:t>
      </w:r>
      <w:r w:rsidR="00472027">
        <w:t>Miljenko Klarić, vlasnik obrta TRGOVINE KLARIĆ iz Šibenika</w:t>
      </w:r>
      <w:r>
        <w:t>,</w:t>
      </w:r>
      <w:r w:rsidR="00472027">
        <w:t xml:space="preserve"> Ante Trlaje Antića 17, OIB: </w:t>
      </w:r>
      <w:r w:rsidR="00472027" w:rsidRPr="00472027">
        <w:t>80469762926</w:t>
      </w:r>
      <w:r w:rsidR="00472027">
        <w:t>,</w:t>
      </w:r>
      <w:r>
        <w:t xml:space="preserve"> nakon ročišta radi sklapanja predstečajne nagodbe održanog dana </w:t>
      </w:r>
      <w:r w:rsidR="00472027">
        <w:t>28. travnja</w:t>
      </w:r>
      <w:r w:rsidR="007C509C">
        <w:t xml:space="preserve"> 2016</w:t>
      </w:r>
      <w:r>
        <w:t>.</w:t>
      </w:r>
      <w:r w:rsidR="00472027">
        <w:t xml:space="preserve"> godine uz sudjelovanje dužnika</w:t>
      </w:r>
      <w:r w:rsidR="00F15B4F">
        <w:t xml:space="preserve"> Miljenka Klarića</w:t>
      </w:r>
      <w:r w:rsidR="00472027">
        <w:t xml:space="preserve"> </w:t>
      </w:r>
      <w:r>
        <w:t xml:space="preserve"> te vjerovnika</w:t>
      </w:r>
      <w:r w:rsidR="00F15B4F">
        <w:t xml:space="preserve"> MFRH – Dražen Crnogača,</w:t>
      </w:r>
      <w:r w:rsidR="008125E8">
        <w:t xml:space="preserve"> </w:t>
      </w:r>
      <w:r>
        <w:t>dana</w:t>
      </w:r>
      <w:r w:rsidR="008125E8">
        <w:t xml:space="preserve"> </w:t>
      </w:r>
      <w:r w:rsidR="00472027">
        <w:t xml:space="preserve">28. travnja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>Odobrava se sklapanje predstečajne nagodbe kojom se dužnik</w:t>
      </w:r>
      <w:r w:rsidR="00472027">
        <w:t xml:space="preserve"> Miljenko Klarić, vlasnik obrta TRGOVINE KLARIĆ iz Šibenika, Ante Trlaje Antića 17, OIB: </w:t>
      </w:r>
      <w:r w:rsidR="00472027" w:rsidRPr="00472027">
        <w:t>80469762926</w:t>
      </w:r>
      <w:r w:rsidR="00A745DA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472027" w:rsidP="00472027" w:rsidR="00472027" w:rsidRPr="002F1260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 w:rsidRPr="00C56416">
        <w:t xml:space="preserve">Vjerovniku RH; MF Porezna uprava, Katančićeva 5, 10 000 Zagreb, OIB: 18683136487, </w:t>
      </w:r>
      <w:r>
        <w:t>u punom stopostotnom (100%) iznosu glavnice od 1.621.684,42 kn s pripadajućom kamatom po stopi od 4,5% godišnje koja se obračunava počevši od prvog dana koji slijedi nakon dana pravomoćnosti rješenja o odobrenju predstečajne nagodbe  u 60 (šezdeset) jednakih mjesečnih obroka glavnice u iznosu od 27.028,07 kn svaki, zajedno s pripadajućim kamatama prema otplatnom planu uz navedenu kamatnu stopu, sukladno potpisanom sporazumu o prihvaćanju plana financijskog restrukturiranja od 23. Travnja 2013.g. od kojih prvi obrok dospijeva u roku od 30 dana računajući od pravomoćnosti ovog rješenja, pa do isplate.</w:t>
      </w:r>
    </w:p>
    <w:p w:rsidRDefault="00472027" w:rsidP="00472027" w:rsidR="00472027" w:rsidRPr="00CB7C07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>
        <w:t xml:space="preserve">Vjerovniku Miljenku Klarić iz Šibenika, Ante Trlaje Antiće 17, OIB: 80469762926 u punom stopostonom (100%) iznosu glavnice od 79.359,75 kn u roku od 2 (dvije) godine računajući od prvog dana koji slijedi nakon dana pravomoćnosti rješenja o odobrenju predstečajne nagodbe, pa do isplate. </w:t>
      </w:r>
    </w:p>
    <w:p w:rsidRDefault="00472027" w:rsidP="00472027" w:rsidR="00472027" w:rsidRPr="00B96E75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>
        <w:t>Vjerovniku BIFF d.o.o. iz Dubravica, Roganska cesta 38, OIB: 22514657694, u punom stopostotnom (100%) iznosu glavnice od 109.730,00 kn u roku od 1 (jedne) godine računajući od prvog dana koji slijedi nakon dana pravomoćnosti rješenja o odobrenju predstečajne nagodbe, pa do isplate.</w:t>
      </w:r>
    </w:p>
    <w:p w:rsidRDefault="00472027" w:rsidP="00472027" w:rsidR="00472027" w:rsidRPr="00472027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>
        <w:t xml:space="preserve">Vjerovniku OPG BENGEZ JOSIP, Nova Rača, Stara Rača 54, OIB: 88828452227, u punom stopostotnom (100%) iznosu glavnice od 28.312,50 kn u roku od 1 (jedne) godine računajući </w:t>
      </w:r>
    </w:p>
    <w:p w:rsidRDefault="00472027" w:rsidP="00472027" w:rsidR="00472027">
      <w:pPr>
        <w:ind w:right="-625" w:left="720"/>
      </w:pPr>
    </w:p>
    <w:p w:rsidRDefault="00472027" w:rsidP="00472027" w:rsidR="00472027">
      <w:pPr>
        <w:ind w:firstLine="696" w:right="-625" w:left="3552"/>
        <w:jc w:val="center"/>
      </w:pPr>
    </w:p>
    <w:p w:rsidRDefault="00472027" w:rsidP="00472027" w:rsidR="00472027">
      <w:pPr>
        <w:ind w:firstLine="696" w:right="-625" w:left="3552"/>
        <w:jc w:val="center"/>
      </w:pPr>
    </w:p>
    <w:p w:rsidRDefault="00472027" w:rsidP="00472027" w:rsidR="00472027">
      <w:pPr>
        <w:ind w:firstLine="696" w:right="-625" w:left="3552"/>
        <w:jc w:val="center"/>
      </w:pPr>
    </w:p>
    <w:p w:rsidRDefault="00472027" w:rsidP="00472027" w:rsidR="00472027">
      <w:pPr>
        <w:ind w:firstLine="696" w:right="-625" w:left="3552"/>
        <w:jc w:val="center"/>
      </w:pPr>
      <w:r>
        <w:t>2                                      9Stpn-58/2015</w:t>
      </w:r>
    </w:p>
    <w:p w:rsidRDefault="00472027" w:rsidP="00472027" w:rsidR="00472027">
      <w:pPr>
        <w:ind w:right="-625" w:left="720"/>
      </w:pPr>
    </w:p>
    <w:p w:rsidRDefault="00472027" w:rsidP="00472027" w:rsidR="00472027" w:rsidRPr="00B96E75">
      <w:pPr>
        <w:ind w:right="-625" w:left="720"/>
        <w:jc w:val="both"/>
        <w:rPr>
          <w:b/>
          <w:sz w:val="28"/>
          <w:szCs w:val="28"/>
        </w:rPr>
      </w:pPr>
      <w:r>
        <w:t>od prvog dana koji slijedi nakon dana pravomoćnosti rješenja o odobrenju predstečajne nagodbe, pa do isplate.</w:t>
      </w:r>
    </w:p>
    <w:p w:rsidRDefault="00472027" w:rsidP="00472027" w:rsidR="00472027" w:rsidRPr="00B96E75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>
        <w:t>Vjerovniku OPG PAVLOVIĆ MILAN, Nova Rača, I.V. Trnskog 34, OIB: 16256850248, u punom stopostotnom (100%)  iznosu od 11.925,00 kn u roku od 1 (jedne) godine računajući od dana koji slijedi nakon pravomoćnosti rješenja o odobrenju predstečajne nagodbe, pa do isplate.</w:t>
      </w:r>
    </w:p>
    <w:p w:rsidRDefault="00472027" w:rsidP="00472027" w:rsidR="00472027" w:rsidRPr="00C56416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>
        <w:t>Vjerovniku GRADSKA ČISTOĆA, Šibenik, Stjepana Radića 100, OIB: 54873130289, u punom stopostotnom (100%)  iznosu od 8.865,45 kn u roku od 1 (jedne) godine računajući od dana koji slijedi nakon pravomoćnosti rješenja o odobrenju predstečajne nagodbe, pa do isplate.</w:t>
      </w:r>
    </w:p>
    <w:p w:rsidRDefault="00472027" w:rsidP="00472027" w:rsidR="00472027" w:rsidRPr="00C56416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>
        <w:t>Vjerovniku HEP – OPERATOR DISTRIBUCIJSKOG SUSTAVA, Šibenik, Ante Šupuka 1, OIB: 46830600751, u punom stopostotnom (100%)  iznosu od 6.743,17 kn u roku od 1 (jedne) godine računajući od dana koji slijedi nakon pravomoćnosti rješenja o odobrenju predstečajne nagodbe, pa do isplate.</w:t>
      </w:r>
    </w:p>
    <w:p w:rsidRDefault="00472027" w:rsidP="00472027" w:rsidR="00472027" w:rsidRPr="00C56416">
      <w:pPr>
        <w:numPr>
          <w:ilvl w:val="0"/>
          <w:numId w:val="2"/>
        </w:numPr>
        <w:ind w:right="-625"/>
        <w:jc w:val="both"/>
        <w:rPr>
          <w:b/>
          <w:sz w:val="28"/>
          <w:szCs w:val="28"/>
        </w:rPr>
      </w:pPr>
      <w:r>
        <w:t>Vjerovniku RAIFFESENLANDESBANK KARTEN, Gen.m.b.H 9020 Klagenfurt, Republika Austrija, OIB: 46870001221 u punom stopostotnom (100%)  iznosu od 156.198,79 kn u roku od 2 (dvije) godine računajući od dana koji slijedi nakon pravomoćnosti rješenja o odobrenju predstečajne nagodbe, pa do isplate.</w:t>
      </w: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472027">
        <w:t xml:space="preserve">Miljenko Klarić, vlasnik obrta TRGOVINE KLARIĆ iz Šibenika, Ante Trlaje Antića 17, OIB: </w:t>
      </w:r>
      <w:r w:rsidR="00472027" w:rsidRPr="00472027">
        <w:t>80469762926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F15B4F">
        <w:t>28. lipnja 2013</w:t>
      </w:r>
      <w:r>
        <w:t xml:space="preserve">. godine dokumentaciju predstečajne nagodbe s prijedlogom za sklapanje predstečajne nagodbe. </w:t>
      </w:r>
      <w:r w:rsidR="00845C49">
        <w:t xml:space="preserve">Prijedlog je </w:t>
      </w:r>
      <w:r w:rsidR="00F15B4F">
        <w:t xml:space="preserve">vraćen na ispravak i dopunu dana 08. kolovoza 2013. godine, te je dužnik dana 21. kolovoza 2013. Godine dostavio dopunjen i ispravljen prijedlog za sklapanje predstečajne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4B7BBE" w:rsidP="006A2183" w:rsidR="006A2183">
      <w:pPr>
        <w:ind w:firstLine="708"/>
        <w:jc w:val="both"/>
      </w:pPr>
      <w:r>
        <w:t>Ovršnim rješenjem FINA Regionalni c</w:t>
      </w:r>
      <w:r w:rsidR="00F15B4F">
        <w:t>entar Split Klasa UP-I/110/07/13</w:t>
      </w:r>
      <w:r w:rsidR="007C509C">
        <w:t>-01</w:t>
      </w:r>
      <w:r>
        <w:t>/</w:t>
      </w:r>
      <w:r w:rsidR="00F15B4F">
        <w:t>3484 Ur.br. 04-06-13</w:t>
      </w:r>
      <w:r>
        <w:t>-</w:t>
      </w:r>
      <w:r w:rsidR="00F15B4F">
        <w:t>3484</w:t>
      </w:r>
      <w:r>
        <w:t>-</w:t>
      </w:r>
      <w:r w:rsidR="00F15B4F">
        <w:t>35</w:t>
      </w:r>
      <w:r>
        <w:t xml:space="preserve"> od </w:t>
      </w:r>
      <w:r w:rsidR="00F15B4F">
        <w:t>10. lipnja 2013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>vjerovnik, te je tako svoj glas dala potrebna većina iz čl. 63. Zakona o financijskom poslovanju i predstečajnoj nagodbi (NN 108/12 i 81/13, dalje u tekstu ZFPPSN), koji se u ovom postupku primjenjuje.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Na ročište za sklapanje predstečajne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predstečajne nagodbe.</w:t>
      </w:r>
    </w:p>
    <w:p w:rsidRDefault="004B7BBE" w:rsidP="004B7BBE" w:rsidR="004B7BBE"/>
    <w:p w:rsidRDefault="00F15B4F" w:rsidP="00F15B4F" w:rsidR="00F15B4F">
      <w:pPr>
        <w:ind w:firstLine="708" w:left="2124"/>
        <w:jc w:val="center"/>
      </w:pPr>
      <w:r>
        <w:lastRenderedPageBreak/>
        <w:t>3                                                 9stpn-58/15</w:t>
      </w:r>
    </w:p>
    <w:p w:rsidRDefault="00F15B4F" w:rsidP="006A2183" w:rsidR="00F15B4F">
      <w:pPr>
        <w:ind w:firstLine="708"/>
        <w:jc w:val="both"/>
      </w:pPr>
    </w:p>
    <w:p w:rsidRDefault="00F15B4F" w:rsidP="006A2183" w:rsidR="00F15B4F">
      <w:pPr>
        <w:ind w:firstLine="708"/>
        <w:jc w:val="both"/>
      </w:pP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predstečajne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>odobrio sklapanje predstečajne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472027">
        <w:t>28. travnja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70688F" w:rsidP="0070688F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6A2183" w:rsidP="004B7BBE" w:rsidR="006A2183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3A422D"/>
    <w:rsid w:val="00472027"/>
    <w:rsid w:val="004B7BBE"/>
    <w:rsid w:val="006A2183"/>
    <w:rsid w:val="0070688F"/>
    <w:rsid w:val="00777C02"/>
    <w:rsid w:val="007C509C"/>
    <w:rsid w:val="008125E8"/>
    <w:rsid w:val="00845C49"/>
    <w:rsid w:val="00881F24"/>
    <w:rsid w:val="00A745DA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postupak predstečajne nagodbe</izvorni_sadrzaj>
    <derivirana_varijabla naziv="DomainObject.Predmet.Opis_1">Prijedlog za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Stpn-58/2015</izvorni_sadrzaj>
    <derivirana_varijabla naziv="DomainObject.Predmet.OznakaBroj_1">Stpn-58/2015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pristojbe su poslane pod Stpn-13/13</izvorni_sadrzaj>
    <derivirana_varijabla naziv="DomainObject.Predmet.PrimjedbaSuca_1">- pristojbe su poslane pod Stpn-13/13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Klarić; RAIFFEISENLANDESBANK KARNTEN zastupanog po punomoćniku BUTERIN &amp; POSAVEC, odvjetničko društvo, javno trgovačko društvo</izvorni_sadrzaj>
    <derivirana_varijabla naziv="DomainObject.Predmet.StrankaFormated_1">  Miljenko Klarić; RAIFFEISENLANDESBANK KARNTEN zastupanog po punomoćniku BUTERIN &amp; POSAVEC, odvjetničko društvo, javno trgovačko društvo</derivirana_varijabla>
  </DomainObject.Predmet.StrankaFormated>
  <DomainObject.Predmet.StrankaFormatedOIB>
    <izvorni_sadrzaj>  Miljenko Klarić, OIB 80469762926; RAIFFEISENLANDESBANK KARNTEN, OIB 46870001221 zastupanog po punomoćniku BUTERIN &amp; POSAVEC, odvjetničko društvo, javno trgovačko društvo</izvorni_sadrzaj>
    <derivirana_varijabla naziv="DomainObject.Predmet.StrankaFormatedOIB_1">  Miljenko Klarić, OIB 80469762926; RAIFFEISENLANDESBANK KARNTEN, OIB 46870001221 zastupanog po punomoćniku BUTERIN &amp; POSAVEC, odvjetničko društvo, javno trgovačko društvo</derivirana_varijabla>
  </DomainObject.Predmet.StrankaFormatedOIB>
  <DomainObject.Predmet.StrankaFormatedWithAdress>
    <izvorni_sadrzaj> Miljenko Klarić, Ante Trlaje Antića 17, 22000 Šibenik; RAIFFEISENLANDESBANK KARNTEN, Raiffeisen Platz  1, Klagenfurt zastupanog po punomoćniku BUTERIN &amp; POSAVEC, odvjetničko društvo, javno trgovačko društvo</izvorni_sadrzaj>
    <derivirana_varijabla naziv="DomainObject.Predmet.StrankaFormatedWithAdress_1"> Miljenko Klarić, Ante Trlaje Antića 17, 22000 Šibenik; RAIFFEISENLANDESBANK KARNTEN, Raiffeisen Platz  1, Klagenfurt zastupanog po punomoćniku BUTERIN &amp; POSAVEC, odvjetničko društvo, javno trgovačko društvo</derivirana_varijabla>
  </DomainObject.Predmet.StrankaFormatedWithAdress>
  <DomainObject.Predmet.StrankaFormatedWithAdressOIB>
    <izvorni_sadrzaj> Miljenko Klarić, OIB 80469762926, Ante Trlaje Antića 17, 22000 Šibenik; RAIFFEISENLANDESBANK KARNTEN, OIB 46870001221, Raiffeisen Platz  1, Klagenfurt zastupanog po punomoćniku BUTERIN &amp; POSAVEC, odvjetničko društvo, javno trgovačko društvo</izvorni_sadrzaj>
    <derivirana_varijabla naziv="DomainObject.Predmet.StrankaFormatedWithAdressOIB_1"> Miljenko Klarić, OIB 80469762926, Ante Trlaje Antića 17, 22000 Šibenik; RAIFFEISENLANDESBANK KARNTEN, OIB 46870001221, Raiffeisen Platz  1, Klagenfurt zastupanog po punomoćniku BUTERIN &amp; POSAVEC, odvjetničko društvo, javno trgovačko društvo</derivirana_varijabla>
  </DomainObject.Predmet.StrankaFormatedWithAdressOIB>
  <DomainObject.Predmet.StrankaWithAdress>
    <izvorni_sadrzaj>Miljenko Klarić Ante Trlaje Antića 17,22000 Šibenik,RAIFFEISENLANDESBANK KARNTEN Raiffeisen Platz  1,Klagenfurt</izvorni_sadrzaj>
    <derivirana_varijabla naziv="DomainObject.Predmet.StrankaWithAdress_1">Miljenko Klarić Ante Trlaje Antića 17,22000 Šibenik,RAIFFEISENLANDESBANK KARNTEN Raiffeisen Platz  1,Klagenfurt</derivirana_varijabla>
  </DomainObject.Predmet.StrankaWithAdress>
  <DomainObject.Predmet.StrankaWithAdressOIB>
    <izvorni_sadrzaj>Miljenko Klarić, OIB 80469762926, Ante Trlaje Antića 17,22000 Šibenik,RAIFFEISENLANDESBANK KARNTEN, OIB 46870001221, Raiffeisen Platz  1,Klagenfurt</izvorni_sadrzaj>
    <derivirana_varijabla naziv="DomainObject.Predmet.StrankaWithAdressOIB_1">Miljenko Klarić, OIB 80469762926, Ante Trlaje Antića 17,22000 Šibenik,RAIFFEISENLANDESBANK KARNTEN, OIB 46870001221, Raiffeisen Platz  1,Klagenfurt</derivirana_varijabla>
  </DomainObject.Predmet.StrankaWithAdressOIB>
  <DomainObject.Predmet.StrankaNazivFormated>
    <izvorni_sadrzaj>Miljenko Klarić,RAIFFEISENLANDESBANK KARNTEN</izvorni_sadrzaj>
    <derivirana_varijabla naziv="DomainObject.Predmet.StrankaNazivFormated_1">Miljenko Klarić,RAIFFEISENLANDESBANK KARNTEN</derivirana_varijabla>
  </DomainObject.Predmet.StrankaNazivFormated>
  <DomainObject.Predmet.StrankaNazivFormatedOIB>
    <izvorni_sadrzaj>Miljenko Klarić, OIB 80469762926,RAIFFEISENLANDESBANK KARNTEN, OIB 46870001221</izvorni_sadrzaj>
    <derivirana_varijabla naziv="DomainObject.Predmet.StrankaNazivFormatedOIB_1">Miljenko Klarić, OIB 80469762926,RAIFFEISENLANDESBANK KARNTEN, OIB 46870001221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Miljenko Klarić</item>
      <item>RAIFFEISENLANDESBANK KARNTEN zastupanog po punomoćniku BUTERIN &amp; POSAVEC, odvjetničko društvo, javno trgovačko društvo</item>
    </izvorni_sadrzaj>
    <derivirana_varijabla naziv="DomainObject.Predmet.StrankaListFormated_1">
      <item>Miljenko Klarić</item>
      <item>RAIFFEISENLANDESBANK KARNTEN zastupanog po punomoćniku BUTERIN &amp; POSAVEC, odvjetničko društvo, javno trgovačko društvo</item>
    </derivirana_varijabla>
  </DomainObject.Predmet.StrankaListFormated>
  <DomainObject.Predmet.StrankaListFormatedOIB>
    <izvorni_sadrzaj>
      <item>Miljenko Klarić, OIB 80469762926</item>
      <item>RAIFFEISENLANDESBANK KARNTEN, OIB 46870001221 zastupanog po punomoćniku BUTERIN &amp; POSAVEC, odvjetničko društvo, javno trgovačko društvo</item>
    </izvorni_sadrzaj>
    <derivirana_varijabla naziv="DomainObject.Predmet.StrankaListFormatedOIB_1">
      <item>Miljenko Klarić, OIB 80469762926</item>
      <item>RAIFFEISENLANDESBANK KARNTEN, OIB 46870001221 zastupanog po punomoćniku BUTERIN &amp; POSAVEC, odvjetničko društvo, javno trgovačko društvo</item>
    </derivirana_varijabla>
  </DomainObject.Predmet.StrankaListFormatedOIB>
  <DomainObject.Predmet.StrankaListFormatedWithAdress>
    <izvorni_sadrzaj>
      <item>Miljenko Klarić, Ante Trlaje Antića 17, 22000 Šibenik</item>
      <item>RAIFFEISENLANDESBANK KARNTEN, Raiffeisen Platz  1, Klagenfurt zastupanog po punomoćniku BUTERIN &amp; POSAVEC, odvjetničko društvo, javno trgovačko društvo</item>
    </izvorni_sadrzaj>
    <derivirana_varijabla naziv="DomainObject.Predmet.StrankaListFormatedWithAdress_1">
      <item>Miljenko Klarić, Ante Trlaje Antića 17, 22000 Šibenik</item>
      <item>RAIFFEISENLANDESBANK KARNTEN, Raiffeisen Platz  1, Klagenfurt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Miljenko Klarić, OIB 80469762926, Ante Trlaje Antića 17, 22000 Šibenik</item>
      <item>RAIFFEISENLANDESBANK KARNTEN, OIB 46870001221, Raiffeisen Platz  1, Klagenfurt zastupanog po punomoćniku BUTERIN &amp; POSAVEC, odvjetničko društvo, javno trgovačko društvo</item>
    </izvorni_sadrzaj>
    <derivirana_varijabla naziv="DomainObject.Predmet.StrankaListFormatedWithAdressOIB_1">
      <item>Miljenko Klarić, OIB 80469762926, Ante Trlaje Antića 17, 22000 Šibenik</item>
      <item>RAIFFEISENLANDESBANK KARNTEN, OIB 46870001221, Raiffeisen Platz  1, Klagenfurt zastupanog po punomoćniku BUTERIN &amp; POSAVEC, odvjetničko društvo, javno trgovačko društvo</item>
    </derivirana_varijabla>
  </DomainObject.Predmet.StrankaListFormatedWithAdressOIB>
  <DomainObject.Predmet.StrankaListNazivFormated>
    <izvorni_sadrzaj>
      <item>Miljenko Klarić</item>
      <item>RAIFFEISENLANDESBANK KARNTEN</item>
    </izvorni_sadrzaj>
    <derivirana_varijabla naziv="DomainObject.Predmet.StrankaListNazivFormated_1">
      <item>Miljenko Klarić</item>
      <item>RAIFFEISENLANDESBANK KARNTEN</item>
    </derivirana_varijabla>
  </DomainObject.Predmet.StrankaListNazivFormated>
  <DomainObject.Predmet.StrankaListNazivFormatedOIB>
    <izvorni_sadrzaj>
      <item>Miljenko Klarić, OIB 80469762926</item>
      <item>RAIFFEISENLANDESBANK KARNTEN, OIB 46870001221</item>
    </izvorni_sadrzaj>
    <derivirana_varijabla naziv="DomainObject.Predmet.StrankaListNazivFormatedOIB_1">
      <item>Miljenko Klarić, OIB 80469762926</item>
      <item>RAIFFEISENLANDESBANK KARNTEN, OIB 46870001221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 punomoćnik sudionika u postupku RAIFFEISENLANDESBANK KARNTEN</item>
    </izvorni_sadrzaj>
    <derivirana_varijabla naziv="DomainObject.Predmet.OstaliListFormated_1"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 punomoćnik sudionika u postupku RAIFFEISENLANDESBANK KARNTEN</item>
    </derivirana_varijabla>
  </DomainObject.Predmet.OstaliListFormated>
  <DomainObject.Predmet.OstaliListFormatedOIB>
    <izvorni_sadrzaj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 punomoćnik sudionika u postupku RAIFFEISENLANDESBANK KARNTEN</item>
    </izvorni_sadrzaj>
    <derivirana_varijabla naziv="DomainObject.Predmet.OstaliListFormatedOIB_1"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 punomoćnik sudionika u postupku RAIFFEISENLANDESBANK KARNTEN</item>
    </derivirana_varijabla>
  </DomainObject.Predmet.OstaliListFormatedOIB>
  <DomainObject.Predmet.OstaliListFormatedWithAdress>
    <izvorni_sadrzaj>
      <item>GRADSKA ČISTOĆA društvo s ograničenom odgovornošću za održavanje čistoće i odlaganje komunalnog otpada, Stjepana Radića 100, Šibenik</item>
      <item>BIFF d.o.o. za proizvodnju, trgovinu i usluge, Rozganska cesta 38, Rozga</item>
      <item>HEP-Operator distribucijskog sustava d.o.o. za distribuciju i opskrbu električne energije, Ulica grada Vukovara 37, 10000 Zagreb</item>
      <item>Milan Pavlović, I.V.Trnskog, 43272 Nova Rača</item>
      <item>Josip Bengez, Stara Rača 54, 43272 Nova Rača</item>
      <item>Miljeko Klarić, Ante Trlaje Antića 17, 22000 Šibenik</item>
      <item>Porezna uprava</item>
      <item>BUTERIN &amp; POSAVEC, odvjetničko društvo, javno trgovačko društvo, Draškovićeva 82, Zagreb punomoćnik sudionika u postupku RAIFFEISENLANDESBANK KARNTEN</item>
    </izvorni_sadrzaj>
    <derivirana_varijabla naziv="DomainObject.Predmet.OstaliListFormatedWithAdress_1">
      <item>GRADSKA ČISTOĆA društvo s ograničenom odgovornošću za održavanje čistoće i odlaganje komunalnog otpada, Stjepana Radića 100, Šibenik</item>
      <item>BIFF d.o.o. za proizvodnju, trgovinu i usluge, Rozganska cesta 38, Rozga</item>
      <item>HEP-Operator distribucijskog sustava d.o.o. za distribuciju i opskrbu električne energije, Ulica grada Vukovara 37, 10000 Zagreb</item>
      <item>Milan Pavlović, I.V.Trnskog, 43272 Nova Rača</item>
      <item>Josip Bengez, Stara Rača 54, 43272 Nova Rača</item>
      <item>Miljeko Klarić, Ante Trlaje Antića 17, 22000 Šibenik</item>
      <item>Porezna uprava</item>
      <item>BUTERIN &amp; POSAVEC, odvjetničko društvo, javno trgovačko društvo, Draškovićeva 82, Zagreb punomoćnik sudionika u postupku RAIFFEISENLANDESBANK KARNTEN</item>
    </derivirana_varijabla>
  </DomainObject.Predmet.OstaliListFormatedWithAdress>
  <DomainObject.Predmet.OstaliListFormatedWithAdressOIB>
    <izvorni_sadrzaj>
      <item>GRADSKA ČISTOĆA društvo s ograničenom odgovornošću za održavanje čistoće i odlaganje komunalnog otpada, OIB 54873130289, Stjepana Radića 100, Šibenik</item>
      <item>BIFF d.o.o. za proizvodnju, trgovinu i usluge, OIB 22514657694, Rozganska cesta 38, Rozga</item>
      <item>HEP-Operator distribucijskog sustava d.o.o. za distribuciju i opskrbu električne energije, OIB 46830600751, Ulica grada Vukovara 37, 10000 Zagreb</item>
      <item>Milan Pavlović, OIB 16256850248, I.V.Trnskog, 43272 Nova Rača</item>
      <item>Josip Bengez, OIB 88828452227, Stara Rača 54, 43272 Nova Rača</item>
      <item>Miljeko Klarić, OIB 80469762926, Ante Trlaje Antića 17, 22000 Šibenik</item>
      <item>Porezna uprava, OIB 80469762926</item>
      <item>BUTERIN &amp; POSAVEC, odvjetničko društvo, javno trgovačko društvo, OIB 88443826619, Draškovićeva 82, Zagreb punomoćnik sudionika u postupku RAIFFEISENLANDESBANK KARNTEN</item>
    </izvorni_sadrzaj>
    <derivirana_varijabla naziv="DomainObject.Predmet.OstaliListFormatedWithAdressOIB_1">
      <item>GRADSKA ČISTOĆA društvo s ograničenom odgovornošću za održavanje čistoće i odlaganje komunalnog otpada, OIB 54873130289, Stjepana Radića 100, Šibenik</item>
      <item>BIFF d.o.o. za proizvodnju, trgovinu i usluge, OIB 22514657694, Rozganska cesta 38, Rozga</item>
      <item>HEP-Operator distribucijskog sustava d.o.o. za distribuciju i opskrbu električne energije, OIB 46830600751, Ulica grada Vukovara 37, 10000 Zagreb</item>
      <item>Milan Pavlović, OIB 16256850248, I.V.Trnskog, 43272 Nova Rača</item>
      <item>Josip Bengez, OIB 88828452227, Stara Rača 54, 43272 Nova Rača</item>
      <item>Miljeko Klarić, OIB 80469762926, Ante Trlaje Antića 17, 22000 Šibenik</item>
      <item>Porezna uprava, OIB 80469762926</item>
      <item>BUTERIN &amp; POSAVEC, odvjetničko društvo, javno trgovačko društvo, OIB 88443826619, Draškovićeva 82, Zagreb punomoćnik sudionika u postupku RAIFFEISENLANDESBANK KARNTEN</item>
    </derivirana_varijabla>
  </DomainObject.Predmet.OstaliListFormatedWithAdressOIB>
  <DomainObject.Predmet.OstaliListNazivFormated>
    <izvorni_sadrzaj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</izvorni_sadrzaj>
    <derivirana_varijabla naziv="DomainObject.Predmet.OstaliListNazivFormated_1"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</derivirana_varijabla>
  </DomainObject.Predmet.OstaliListNazivFormated>
  <DomainObject.Predmet.OstaliListNazivFormatedOIB>
    <izvorni_sadrzaj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</item>
    </izvorni_sadrzaj>
    <derivirana_varijabla naziv="DomainObject.Predmet.OstaliListNazivFormatedOIB_1"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Klarić i dr.</izvorni_sadrzaj>
    <derivirana_varijabla naziv="DomainObject.Predmet.StrankaIDrugi_1">Miljenko Klarić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Miljenko Klarić, OIB 80469762926, Ante Trlaje Antića 17, 22000 Šibenik i dr.</izvorni_sadrzaj>
    <derivirana_varijabla naziv="DomainObject.Predmet.StrankaIDrugiAdressOIB_1">Miljenko Klarić, OIB 80469762926, Ante Trlaje Antića 17,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  <item>Miljenko Klarić</item>
      <item>RAIFFEISENLANDESBANK KARNTEN</item>
    </izvorni_sadrzaj>
    <derivirana_varijabla naziv="DomainObject.Predmet.SudioniciListNaziv_1"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  <item>Miljenko Klarić</item>
      <item>RAIFFEISENLANDESBANK KARNTEN</item>
    </derivirana_varijabla>
  </DomainObject.Predmet.SudioniciListNaziv>
  <DomainObject.Predmet.SudioniciListAdressOIB>
    <izvorni_sadrzaj>
      <item>GRADSKA ČISTOĆA društvo s ograničenom odgovornošću za održavanje čistoće i odlaganje komunalnog otpada, OIB 54873130289, Stjepana Radića 100,Šibenik</item>
      <item>BIFF d.o.o. za proizvodnju, trgovinu i usluge, OIB 22514657694, Rozganska cesta 38,Rozga</item>
      <item>HEP-Operator distribucijskog sustava d.o.o. za distribuciju i opskrbu električne energije, OIB 46830600751, Ulica grada Vukovara 37,10000 Zagreb</item>
      <item>Milan Pavlović, OIB 16256850248, I.V.Trnskog,43272 Nova Rača</item>
      <item>Josip Bengez, OIB 88828452227, Stara Rača 54,43272 Nova Rača</item>
      <item>Miljeko Klarić, OIB 80469762926, Ante Trlaje Antića 17,22000 Šibenik</item>
      <item>Porezna uprava, OIB 80469762926</item>
      <item>BUTERIN &amp; POSAVEC, odvjetničko društvo, javno trgovačko društvo, OIB 88443826619, Draškovićeva 82,Zagreb</item>
      <item>Miljenko Klarić, OIB 80469762926, Ante Trlaje Antića 17,22000 Šibenik</item>
      <item>RAIFFEISENLANDESBANK KARNTEN, OIB 46870001221, Raiffeisen Platz  1,Klagenfurt</item>
    </izvorni_sadrzaj>
    <derivirana_varijabla naziv="DomainObject.Predmet.SudioniciListAdressOIB_1">
      <item>GRADSKA ČISTOĆA društvo s ograničenom odgovornošću za održavanje čistoće i odlaganje komunalnog otpada, OIB 54873130289, Stjepana Radića 100,Šibenik</item>
      <item>BIFF d.o.o. za proizvodnju, trgovinu i usluge, OIB 22514657694, Rozganska cesta 38,Rozga</item>
      <item>HEP-Operator distribucijskog sustava d.o.o. za distribuciju i opskrbu električne energije, OIB 46830600751, Ulica grada Vukovara 37,10000 Zagreb</item>
      <item>Milan Pavlović, OIB 16256850248, I.V.Trnskog,43272 Nova Rača</item>
      <item>Josip Bengez, OIB 88828452227, Stara Rača 54,43272 Nova Rača</item>
      <item>Miljeko Klarić, OIB 80469762926, Ante Trlaje Antića 17,22000 Šibenik</item>
      <item>Porezna uprava, OIB 80469762926</item>
      <item>BUTERIN &amp; POSAVEC, odvjetničko društvo, javno trgovačko društvo, OIB 88443826619, Draškovićeva 82,Zagreb</item>
      <item>Miljenko Klarić, OIB 80469762926, Ante Trlaje Antića 17,22000 Šibenik</item>
      <item>RAIFFEISENLANDESBANK KARNTEN, OIB 46870001221, Raiffeisen Platz 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54873130289</item>
      <item>, OIB 22514657694</item>
      <item>, OIB 46830600751</item>
      <item>, OIB 16256850248</item>
      <item>, OIB 88828452227</item>
      <item>, OIB 80469762926</item>
      <item>, OIB 80469762926</item>
      <item>, OIB 88443826619</item>
      <item>, OIB 80469762926</item>
      <item>, OIB 46870001221</item>
    </izvorni_sadrzaj>
    <derivirana_varijabla naziv="DomainObject.Predmet.SudioniciListNazivOIB_1">
      <item>, OIB 54873130289</item>
      <item>, OIB 22514657694</item>
      <item>, OIB 46830600751</item>
      <item>, OIB 16256850248</item>
      <item>, OIB 88828452227</item>
      <item>, OIB 80469762926</item>
      <item>, OIB 80469762926</item>
      <item>, OIB 88443826619</item>
      <item>, OIB 80469762926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A8BEA-752B-4860-B15D-2C812667C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5081</properties:Characters>
  <properties:Lines>128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2016-04-28T07:43:00Z</dcterms:created>
  <dc:creator>tgoreta</dc:creator>
  <cp:lastModifiedBy>Marina Gulin</cp:lastModifiedBy>
  <cp:lastPrinted>2016-04-28T10:59:00Z</cp:lastPrinted>
  <dcterms:modified xmlns:xsi="http://www.w3.org/2001/XMLSchema-instance" xsi:type="dcterms:W3CDTF">2016-04-28T11:45:00Z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