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a88da" w14:paraId="cda88da" w:rsidRDefault="006D07F6" w:rsidP="00763A08" w:rsidR="006D07F6" w:rsidRPr="00D92D1F">
      <w:pPr>
        <w15:collapsed w:val="false"/>
      </w:pPr>
      <w:bookmarkStart w:name="_GoBack" w:id="0"/>
      <w:bookmarkEnd w:id="0"/>
      <w:r w:rsidRPr="00D92D1F">
        <w:t xml:space="preserve">           </w:t>
      </w:r>
      <w:r w:rsidRPr="00D92D1F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D07F6" w:rsidP="00763A08" w:rsidR="006D07F6" w:rsidRPr="00D92D1F">
      <w:pPr>
        <w:spacing w:before="100"/>
      </w:pPr>
      <w:r w:rsidRPr="00D92D1F">
        <w:t>REPUBLIKA HRVATSKA</w:t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  <w:t xml:space="preserve">      </w:t>
      </w:r>
    </w:p>
    <w:p w:rsidRDefault="006D07F6" w:rsidP="00763A08" w:rsidR="006D07F6" w:rsidRPr="00D92D1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D92D1F">
        <w:t>TRGOVAČKI SUD U SPLITU</w:t>
      </w:r>
    </w:p>
    <w:p w:rsidRDefault="002C30DA" w:rsidP="00763A08" w:rsidR="002D11DD" w:rsidRPr="00D92D1F">
      <w:pPr>
        <w:jc w:val="both"/>
      </w:pPr>
      <w:r w:rsidRPr="00D92D1F">
        <w:t>Split, Suko</w:t>
      </w:r>
      <w:r w:rsidR="002D11DD" w:rsidRPr="00D92D1F">
        <w:t>išanska 6</w:t>
      </w:r>
      <w:r w:rsidR="002D11DD" w:rsidRPr="00D92D1F">
        <w:tab/>
      </w:r>
      <w:r w:rsidR="002D11DD" w:rsidRPr="00D92D1F">
        <w:tab/>
      </w:r>
      <w:r w:rsidR="002D11DD" w:rsidRPr="00D92D1F">
        <w:tab/>
      </w:r>
      <w:r w:rsidR="002D11DD" w:rsidRPr="00D92D1F">
        <w:tab/>
      </w:r>
      <w:r w:rsidR="002D11DD" w:rsidRPr="00D92D1F">
        <w:tab/>
      </w:r>
      <w:r w:rsidR="002D11DD" w:rsidRPr="00D92D1F">
        <w:tab/>
      </w:r>
    </w:p>
    <w:p w:rsidRDefault="002D11DD" w:rsidP="001F17B0" w:rsidR="002D11DD" w:rsidRPr="00D92D1F">
      <w:pPr>
        <w:spacing w:after="200" w:before="300"/>
        <w:jc w:val="center"/>
      </w:pPr>
      <w:r w:rsidRPr="00D92D1F">
        <w:t xml:space="preserve">R E P U B L I K </w:t>
      </w:r>
      <w:r w:rsidR="005A140C">
        <w:t>A   H R V A T S K A</w:t>
      </w:r>
    </w:p>
    <w:p w:rsidRDefault="00880351" w:rsidP="001F17B0" w:rsidR="0012780D" w:rsidRPr="00D92D1F">
      <w:pPr>
        <w:spacing w:after="200" w:before="300"/>
        <w:jc w:val="center"/>
      </w:pPr>
      <w:r w:rsidRPr="00D92D1F">
        <w:t>R J E Š E N J E</w:t>
      </w:r>
    </w:p>
    <w:p w:rsidRDefault="005A727A" w:rsidP="00763A08" w:rsidR="00314B86" w:rsidRPr="00D92D1F">
      <w:pPr>
        <w:ind w:firstLine="708"/>
        <w:jc w:val="both"/>
      </w:pPr>
      <w:r w:rsidRPr="00D92D1F">
        <w:t>Trgovački sud u Splitu, po s</w:t>
      </w:r>
      <w:r w:rsidR="00B44741" w:rsidRPr="00D92D1F">
        <w:t>utkinji Ani Golub Gruić</w:t>
      </w:r>
      <w:r w:rsidRPr="00D92D1F">
        <w:t xml:space="preserve">, </w:t>
      </w:r>
      <w:r w:rsidR="000E3463">
        <w:t>u stečajnom postupku nad dužnikom</w:t>
      </w:r>
      <w:r w:rsidR="000E3463" w:rsidRPr="000E3463">
        <w:t xml:space="preserve"> ŽELI d.o.o. u stečaju Split, Velebitska 68, OIB: 11963934480,</w:t>
      </w:r>
      <w:r w:rsidR="007D0953" w:rsidRPr="00D92D1F">
        <w:t xml:space="preserve"> dana </w:t>
      </w:r>
      <w:r w:rsidR="001F17B0">
        <w:t>20. svibnja</w:t>
      </w:r>
      <w:r w:rsidR="00D92D1F" w:rsidRPr="00D92D1F">
        <w:t xml:space="preserve"> 2016</w:t>
      </w:r>
      <w:r w:rsidR="00314B86" w:rsidRPr="00D92D1F">
        <w:t>. godine</w:t>
      </w:r>
    </w:p>
    <w:p w:rsidRDefault="00763A08" w:rsidP="001F17B0" w:rsidR="00F71868" w:rsidRPr="00D92D1F">
      <w:pPr>
        <w:pStyle w:val="Tijeloteksta"/>
        <w:tabs>
          <w:tab w:pos="1276" w:val="left"/>
          <w:tab w:pos="4536" w:val="center"/>
          <w:tab w:pos="7800" w:val="left"/>
        </w:tabs>
        <w:spacing w:after="160" w:before="100"/>
        <w:jc w:val="left"/>
      </w:pPr>
      <w:r>
        <w:tab/>
      </w:r>
      <w:r>
        <w:tab/>
      </w:r>
      <w:r w:rsidR="00880351" w:rsidRPr="00D92D1F">
        <w:t>r i j e š</w:t>
      </w:r>
      <w:r w:rsidR="00F71868" w:rsidRPr="00D92D1F">
        <w:t xml:space="preserve"> i o    j e</w:t>
      </w:r>
      <w:r>
        <w:tab/>
      </w:r>
      <w:r>
        <w:tab/>
      </w:r>
    </w:p>
    <w:p w:rsidRDefault="000E3463" w:rsidP="0029216E" w:rsidR="00763A08">
      <w:pPr>
        <w:pStyle w:val="Uvuenotijeloteksta"/>
        <w:ind w:firstLine="708" w:left="0"/>
        <w:jc w:val="both"/>
      </w:pPr>
      <w:r>
        <w:t xml:space="preserve">I. </w:t>
      </w:r>
      <w:r w:rsidRPr="000E3463">
        <w:t>Određuje se prodaja u stečajnom po</w:t>
      </w:r>
      <w:r w:rsidR="00763A08">
        <w:t xml:space="preserve">stupku </w:t>
      </w:r>
      <w:r w:rsidR="001F17B0">
        <w:t xml:space="preserve">nekretnine označene kao kat. čest. 7793 Z.U. 480 K.O. Marina </w:t>
      </w:r>
      <w:r w:rsidR="00763A08">
        <w:t xml:space="preserve">u vlasništvu stečajnog dužnika ŽELI d.o.o. u stečaju Split, Velebitska 68, OIB: </w:t>
      </w:r>
      <w:r w:rsidR="00763A08" w:rsidRPr="00763A08">
        <w:t>11963934480</w:t>
      </w:r>
      <w:r w:rsidR="001F17B0">
        <w:t>, za cijelo</w:t>
      </w:r>
      <w:r w:rsidR="00763A08">
        <w:t xml:space="preserve"> </w:t>
      </w:r>
      <w:r w:rsidR="001F17B0">
        <w:t xml:space="preserve">i to </w:t>
      </w:r>
      <w:r w:rsidR="00763A08">
        <w:t>uz odgovarajuću primjenu pravi</w:t>
      </w:r>
      <w:r w:rsidR="0029216E">
        <w:t>la</w:t>
      </w:r>
      <w:r w:rsidR="001F17B0">
        <w:t xml:space="preserve"> ovršnog postupka o ovrsi na nekretninama.</w:t>
      </w:r>
    </w:p>
    <w:p w:rsidRDefault="000E3463" w:rsidP="001F17B0" w:rsidR="000E3463" w:rsidRPr="000E3463">
      <w:pPr>
        <w:spacing w:before="160"/>
        <w:ind w:firstLine="708"/>
        <w:jc w:val="both"/>
      </w:pPr>
      <w:r>
        <w:t xml:space="preserve"> </w:t>
      </w:r>
      <w:r w:rsidR="001F17B0">
        <w:t>II.</w:t>
      </w:r>
      <w:r>
        <w:t xml:space="preserve"> </w:t>
      </w:r>
      <w:r w:rsidRPr="000E3463">
        <w:t xml:space="preserve">Na </w:t>
      </w:r>
      <w:r w:rsidR="0029216E">
        <w:t>navedenoj nekretnini</w:t>
      </w:r>
      <w:r w:rsidRPr="000E3463">
        <w:t xml:space="preserve"> upisano je razlučno pravo u </w:t>
      </w:r>
      <w:r w:rsidRPr="001F17B0">
        <w:t xml:space="preserve">korist </w:t>
      </w:r>
      <w:r w:rsidR="0029216E" w:rsidRPr="001F17B0">
        <w:t>Credo banke d.d. u stečaju Split</w:t>
      </w:r>
      <w:r w:rsidRPr="001F17B0">
        <w:t>.</w:t>
      </w:r>
    </w:p>
    <w:p w:rsidRDefault="000E3463" w:rsidP="001F17B0" w:rsidR="001F17B0">
      <w:pPr>
        <w:spacing w:before="160"/>
        <w:ind w:firstLine="708"/>
        <w:jc w:val="both"/>
      </w:pPr>
      <w:r>
        <w:t xml:space="preserve"> </w:t>
      </w:r>
      <w:r w:rsidR="001F17B0">
        <w:t xml:space="preserve">III. </w:t>
      </w:r>
      <w:r w:rsidR="001F17B0" w:rsidRPr="000E3463">
        <w:t xml:space="preserve">Određuje se upis zabilježbe ovog </w:t>
      </w:r>
      <w:r w:rsidR="001F17B0">
        <w:t xml:space="preserve">rješenja na nekretnini opisanoj pod točkom I. </w:t>
      </w:r>
      <w:r w:rsidR="001F17B0" w:rsidRPr="000E3463">
        <w:t>u zemlji</w:t>
      </w:r>
      <w:r w:rsidR="001F17B0">
        <w:t>šnoj</w:t>
      </w:r>
      <w:r w:rsidR="001F17B0" w:rsidRPr="000E3463">
        <w:t xml:space="preserve"> knji</w:t>
      </w:r>
      <w:r w:rsidR="001F17B0">
        <w:t>zi za K.O. Split, a što će zemljišnoknjižni odjel</w:t>
      </w:r>
      <w:r w:rsidR="001F17B0" w:rsidRPr="000E3463">
        <w:t xml:space="preserve"> Općinskog suda u Splitu</w:t>
      </w:r>
      <w:r w:rsidR="001F17B0">
        <w:t xml:space="preserve"> izvršiti po službenoj dužnosti</w:t>
      </w:r>
      <w:r w:rsidR="001F17B0" w:rsidRPr="000E3463">
        <w:t>.</w:t>
      </w:r>
    </w:p>
    <w:p w:rsidRDefault="001F17B0" w:rsidP="001F17B0" w:rsidR="000E3463" w:rsidRPr="000E3463">
      <w:pPr>
        <w:spacing w:before="160"/>
        <w:ind w:firstLine="708"/>
        <w:jc w:val="both"/>
      </w:pPr>
      <w:r>
        <w:t>IV</w:t>
      </w:r>
      <w:r w:rsidR="000E3463">
        <w:t xml:space="preserve">. </w:t>
      </w:r>
      <w:r w:rsidR="000E3463" w:rsidRPr="000E3463">
        <w:t xml:space="preserve">Zaključkom o prodaji utvrdit će se vrijednost predmetne nekretnine, način i uvjeti prodaje. </w:t>
      </w:r>
    </w:p>
    <w:p w:rsidRDefault="00F71868" w:rsidP="00C41898" w:rsidR="00F71868" w:rsidRPr="00D92D1F">
      <w:pPr>
        <w:spacing w:after="160" w:before="120"/>
        <w:jc w:val="center"/>
      </w:pPr>
      <w:r w:rsidRPr="00D92D1F">
        <w:t>Obrazloženje</w:t>
      </w:r>
    </w:p>
    <w:p w:rsidRDefault="000E3463" w:rsidP="00C41898" w:rsidR="000E3463">
      <w:pPr>
        <w:ind w:firstLine="708"/>
        <w:jc w:val="both"/>
      </w:pPr>
      <w:r>
        <w:t xml:space="preserve">Rješenjem ovog suda poslovni broj 11.St-430/2013 od </w:t>
      </w:r>
      <w:r w:rsidRPr="000E3463">
        <w:t>1. travnja 2015.</w:t>
      </w:r>
      <w:r>
        <w:t xml:space="preserve"> godine otvoren je stečajni postupak nad dužnikom </w:t>
      </w:r>
      <w:r w:rsidRPr="000E3463">
        <w:t>ŽELI d.o.o. Split, Velebitska 68, OIB: 11963934480</w:t>
      </w:r>
      <w:r>
        <w:t>.</w:t>
      </w:r>
      <w:r w:rsidR="00C41898">
        <w:t xml:space="preserve"> </w:t>
      </w:r>
      <w:r>
        <w:t xml:space="preserve">Istim rješenjem za stečajnog upravitelja imenovan je </w:t>
      </w:r>
      <w:r w:rsidRPr="000E3463">
        <w:t>mr. sc. Dean Rahan iz Supetra, Hrvatskih velikana 8, OIB: 52080522330.</w:t>
      </w:r>
    </w:p>
    <w:p w:rsidRDefault="00C41898" w:rsidP="00C41898" w:rsidR="00C41898">
      <w:pPr>
        <w:spacing w:before="200"/>
        <w:ind w:firstLine="709"/>
        <w:jc w:val="both"/>
      </w:pPr>
      <w:r>
        <w:t xml:space="preserve">Tijekom stečajnog postupka utvrđeno je da stečajnu masu, između ostalog, čini i nekretnina označena kao </w:t>
      </w:r>
      <w:r w:rsidRPr="00C41898">
        <w:t>kat. čest. 7793 Z.U. 480 K.O. Marina</w:t>
      </w:r>
      <w:r>
        <w:t>.</w:t>
      </w:r>
    </w:p>
    <w:p w:rsidRDefault="00C41898" w:rsidP="00C41898" w:rsidR="00C41898">
      <w:pPr>
        <w:spacing w:before="200"/>
        <w:ind w:firstLine="709"/>
        <w:jc w:val="both"/>
      </w:pPr>
      <w:r>
        <w:t>Na izvještajnom ročištu, održanom dana 15. lipnja 2015. godine, naloženo je stečajnom upravitelju poduzeti sve potrebne radnje vezane za unovčenje nekretnine označene kao kat. čest. 7793 Z.U. 480 K.O. Marina.</w:t>
      </w:r>
    </w:p>
    <w:p w:rsidRDefault="00C41898" w:rsidP="00C41898" w:rsidR="00C41898">
      <w:pPr>
        <w:spacing w:before="200"/>
        <w:ind w:firstLine="709"/>
        <w:jc w:val="both"/>
      </w:pPr>
      <w:r>
        <w:t>U podnesku zaprimljenom kod ovog suda dana 12. veljače 2016. godine stečajni upravitelj predložio je da sud donese rješenje o prodaji predmetne nekretnine.</w:t>
      </w:r>
    </w:p>
    <w:p w:rsidRDefault="00C41898" w:rsidP="00C41898" w:rsidR="00C41898">
      <w:pPr>
        <w:spacing w:before="200"/>
        <w:ind w:firstLine="709"/>
        <w:jc w:val="both"/>
      </w:pPr>
      <w:r>
        <w:t xml:space="preserve">Odredbom čl. 247. Stečajnog zakona (˝Narodne novine˝ broj 71/15; dalje SZ/15) propisano je da se nekretnina na kojoj postoji razlučno pravo prodaje u stečajnom postupku, </w:t>
      </w:r>
      <w:r>
        <w:lastRenderedPageBreak/>
        <w:t>na prijedlog stečajnog upravitelja ili razlučnog vjerovnika, uz odgovarajuću primjenu pravila ovršnog postupka u ovrsi na nekretnini.</w:t>
      </w:r>
    </w:p>
    <w:p w:rsidRDefault="00C41898" w:rsidP="00C41898" w:rsidR="000E3463">
      <w:pPr>
        <w:spacing w:before="200"/>
        <w:ind w:firstLine="709"/>
        <w:jc w:val="both"/>
      </w:pPr>
      <w:r>
        <w:t xml:space="preserve">Slijedom navedenog, a temeljem odredbe čl. 247. u vezi s odredbom čl. 441. st. 2. SZ/15, odlučeno je kao u </w:t>
      </w:r>
      <w:r w:rsidR="000E3463">
        <w:t>izreci ovog rješenja.</w:t>
      </w:r>
    </w:p>
    <w:p w:rsidRDefault="00F24049" w:rsidP="00763A08" w:rsidR="00F71868" w:rsidRPr="00D92D1F">
      <w:pPr>
        <w:pStyle w:val="Tijeloteksta"/>
        <w:tabs>
          <w:tab w:pos="1276" w:val="left"/>
        </w:tabs>
        <w:spacing w:before="200"/>
        <w:jc w:val="center"/>
      </w:pPr>
      <w:r w:rsidRPr="00D92D1F">
        <w:t xml:space="preserve">U Splitu, </w:t>
      </w:r>
      <w:r w:rsidR="00C41898">
        <w:t>20. svibnja</w:t>
      </w:r>
      <w:r w:rsidR="00D92D1F">
        <w:t xml:space="preserve"> 2016</w:t>
      </w:r>
      <w:r w:rsidR="00F71868" w:rsidRPr="00D92D1F">
        <w:t>. godine</w:t>
      </w:r>
    </w:p>
    <w:p w:rsidRDefault="00F71868" w:rsidP="00763A08" w:rsidR="00F71868" w:rsidRPr="00D92D1F">
      <w:pPr>
        <w:pStyle w:val="Tijeloteksta"/>
        <w:tabs>
          <w:tab w:pos="1276" w:val="left"/>
        </w:tabs>
      </w:pPr>
    </w:p>
    <w:p w:rsidRDefault="00F71868" w:rsidP="001F17B0" w:rsidR="00F71868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SUTKINJA</w:t>
      </w:r>
    </w:p>
    <w:p w:rsidRDefault="00F71868" w:rsidP="001F17B0" w:rsidR="00F71868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ANA GOLUB GRUIĆ</w:t>
      </w:r>
    </w:p>
    <w:p w:rsidRDefault="00D1029A" w:rsidP="001F17B0" w:rsidR="00D1029A" w:rsidRPr="00D92D1F">
      <w:pPr>
        <w:pStyle w:val="Tijeloteksta"/>
        <w:jc w:val="center"/>
      </w:pPr>
    </w:p>
    <w:p w:rsidRDefault="001F17B0" w:rsidP="00763A08" w:rsidR="001F17B0">
      <w:pPr>
        <w:pStyle w:val="Tijeloteksta"/>
      </w:pPr>
    </w:p>
    <w:p w:rsidRDefault="00C41898" w:rsidP="00C41898" w:rsidR="00C41898" w:rsidRPr="00C41898">
      <w:pPr>
        <w:pStyle w:val="Tijeloteksta"/>
      </w:pPr>
      <w:r w:rsidRPr="00C41898"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1029A" w:rsidP="00763A08" w:rsidR="00D1029A" w:rsidRPr="00D92D1F">
      <w:pPr>
        <w:pStyle w:val="Tijeloteksta"/>
      </w:pPr>
    </w:p>
    <w:p w:rsidRDefault="00D1029A" w:rsidP="00763A08" w:rsidR="00D1029A" w:rsidRPr="00D92D1F">
      <w:pPr>
        <w:pStyle w:val="Tijeloteksta"/>
      </w:pPr>
    </w:p>
    <w:p w:rsidRDefault="00D1029A" w:rsidP="00763A08" w:rsidR="00D1029A" w:rsidRPr="00D92D1F">
      <w:pPr>
        <w:pStyle w:val="Tijeloteksta"/>
      </w:pPr>
      <w:r w:rsidRPr="00D92D1F">
        <w:t>DNA:</w:t>
      </w:r>
    </w:p>
    <w:p w:rsidRDefault="00D1029A" w:rsidP="00763A08" w:rsidR="00D1029A">
      <w:pPr>
        <w:pStyle w:val="Tijeloteksta"/>
      </w:pPr>
      <w:r w:rsidRPr="00D92D1F">
        <w:t>-</w:t>
      </w:r>
      <w:r w:rsidR="00880351" w:rsidRPr="00D92D1F">
        <w:t xml:space="preserve"> </w:t>
      </w:r>
      <w:r w:rsidR="000E3463">
        <w:t>stečajnom upravitelju</w:t>
      </w:r>
    </w:p>
    <w:p w:rsidRDefault="000E3463" w:rsidP="00763A08" w:rsidR="000E3463">
      <w:pPr>
        <w:pStyle w:val="Tijeloteksta"/>
      </w:pPr>
      <w:r>
        <w:t xml:space="preserve">- </w:t>
      </w:r>
      <w:r w:rsidR="00C41898">
        <w:t>Credo banka d.d. u stečaju Split</w:t>
      </w:r>
    </w:p>
    <w:p w:rsidRDefault="000E3463" w:rsidP="00763A08" w:rsidR="000E3463">
      <w:pPr>
        <w:pStyle w:val="Tijeloteksta"/>
      </w:pPr>
      <w:r>
        <w:t xml:space="preserve">- Općinski sud u Splitu – </w:t>
      </w:r>
      <w:r w:rsidR="00C41898">
        <w:t>Stalna služba u Trogiru, Zemljišnoknjižni odjel</w:t>
      </w:r>
    </w:p>
    <w:p w:rsidRDefault="000E3463" w:rsidP="00763A08" w:rsidR="000E3463" w:rsidRPr="00D92D1F">
      <w:pPr>
        <w:pStyle w:val="Tijeloteksta"/>
      </w:pPr>
      <w:r>
        <w:t>- Porezna uprava Split</w:t>
      </w:r>
    </w:p>
    <w:p w:rsidRDefault="00D92D1F" w:rsidP="00763A08" w:rsidR="00D92D1F" w:rsidRPr="00D92D1F">
      <w:pPr>
        <w:pStyle w:val="Tijeloteksta"/>
      </w:pPr>
      <w:r>
        <w:t>- mrežna</w:t>
      </w:r>
      <w:r w:rsidRPr="002F0931">
        <w:t xml:space="preserve"> stra</w:t>
      </w:r>
      <w:r>
        <w:t>nica e-Oglasna ploča sudova</w:t>
      </w:r>
    </w:p>
    <w:p w:rsidRDefault="00D1029A" w:rsidP="00763A08" w:rsidR="00D1029A" w:rsidRPr="00D92D1F">
      <w:pPr>
        <w:pStyle w:val="Tijeloteksta"/>
      </w:pPr>
      <w:r w:rsidRPr="00D92D1F">
        <w:t>-</w:t>
      </w:r>
      <w:r w:rsidR="00880351" w:rsidRPr="00D92D1F">
        <w:t xml:space="preserve"> </w:t>
      </w:r>
      <w:r w:rsidRPr="00D92D1F">
        <w:t>u spis</w:t>
      </w:r>
    </w:p>
    <w:p w:rsidRDefault="005415CB" w:rsidP="00763A08" w:rsidR="005415CB" w:rsidRPr="00D92D1F">
      <w:pPr>
        <w:pStyle w:val="Tijeloteksta"/>
        <w:tabs>
          <w:tab w:pos="6810" w:val="clear"/>
        </w:tabs>
      </w:pPr>
    </w:p>
    <w:sectPr w:rsidSect="00D92D1F" w:rsidR="005415CB" w:rsidRPr="00D92D1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14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                                  </w:t>
    </w:r>
    <w:r w:rsidR="00B44741">
      <w:t>11. St</w:t>
    </w:r>
    <w:r w:rsidR="003A3DE3">
      <w:t>-</w:t>
    </w:r>
    <w:r w:rsidR="000E3463">
      <w:t>430/2013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C95787">
      <w:t>-</w:t>
    </w:r>
    <w:r w:rsidR="000E3463">
      <w:t>430/2013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966275"/>
    <w:multiLevelType w:val="hybridMultilevel"/>
    <w:tmpl w:val="D0CEF162"/>
    <w:lvl w:tplc="9054784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A4A5D"/>
    <w:rsid w:val="000E09AF"/>
    <w:rsid w:val="000E3463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1F17B0"/>
    <w:rsid w:val="00207748"/>
    <w:rsid w:val="00227663"/>
    <w:rsid w:val="00242700"/>
    <w:rsid w:val="002431E2"/>
    <w:rsid w:val="002500A1"/>
    <w:rsid w:val="002502D9"/>
    <w:rsid w:val="002549F7"/>
    <w:rsid w:val="0029216E"/>
    <w:rsid w:val="00295C47"/>
    <w:rsid w:val="002A2AA1"/>
    <w:rsid w:val="002A5BFE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6E5A"/>
    <w:rsid w:val="00372D6E"/>
    <w:rsid w:val="00373806"/>
    <w:rsid w:val="00374D46"/>
    <w:rsid w:val="00376C81"/>
    <w:rsid w:val="003829C7"/>
    <w:rsid w:val="00382F1A"/>
    <w:rsid w:val="003A266D"/>
    <w:rsid w:val="003A3DE3"/>
    <w:rsid w:val="003C4338"/>
    <w:rsid w:val="004220F0"/>
    <w:rsid w:val="0042424F"/>
    <w:rsid w:val="00425A2C"/>
    <w:rsid w:val="00436248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4F7093"/>
    <w:rsid w:val="00531806"/>
    <w:rsid w:val="005415CB"/>
    <w:rsid w:val="00543255"/>
    <w:rsid w:val="00562500"/>
    <w:rsid w:val="00571686"/>
    <w:rsid w:val="00575D67"/>
    <w:rsid w:val="005A140C"/>
    <w:rsid w:val="005A53D5"/>
    <w:rsid w:val="005A727A"/>
    <w:rsid w:val="005B3A85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914C4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57522"/>
    <w:rsid w:val="00763A08"/>
    <w:rsid w:val="00774EA5"/>
    <w:rsid w:val="007772F4"/>
    <w:rsid w:val="00780043"/>
    <w:rsid w:val="007A025F"/>
    <w:rsid w:val="007A25EF"/>
    <w:rsid w:val="007C6DE3"/>
    <w:rsid w:val="007D0953"/>
    <w:rsid w:val="00803E39"/>
    <w:rsid w:val="00804D01"/>
    <w:rsid w:val="008061CB"/>
    <w:rsid w:val="00863D64"/>
    <w:rsid w:val="0086570D"/>
    <w:rsid w:val="00877094"/>
    <w:rsid w:val="00880351"/>
    <w:rsid w:val="00880B6C"/>
    <w:rsid w:val="00881DE5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4E05"/>
    <w:rsid w:val="009819D6"/>
    <w:rsid w:val="009825FA"/>
    <w:rsid w:val="009B25AE"/>
    <w:rsid w:val="009B3FF4"/>
    <w:rsid w:val="009F1860"/>
    <w:rsid w:val="009F2454"/>
    <w:rsid w:val="009F48E6"/>
    <w:rsid w:val="00A163F6"/>
    <w:rsid w:val="00A22666"/>
    <w:rsid w:val="00A42456"/>
    <w:rsid w:val="00A43BE7"/>
    <w:rsid w:val="00A57013"/>
    <w:rsid w:val="00A75753"/>
    <w:rsid w:val="00A92770"/>
    <w:rsid w:val="00AB0E69"/>
    <w:rsid w:val="00AE64B6"/>
    <w:rsid w:val="00AE699D"/>
    <w:rsid w:val="00B07C80"/>
    <w:rsid w:val="00B10815"/>
    <w:rsid w:val="00B23EE1"/>
    <w:rsid w:val="00B37D1A"/>
    <w:rsid w:val="00B44741"/>
    <w:rsid w:val="00B65461"/>
    <w:rsid w:val="00B71358"/>
    <w:rsid w:val="00B7547F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420A"/>
    <w:rsid w:val="00C24408"/>
    <w:rsid w:val="00C24C8B"/>
    <w:rsid w:val="00C26A5C"/>
    <w:rsid w:val="00C341DB"/>
    <w:rsid w:val="00C3739E"/>
    <w:rsid w:val="00C375E8"/>
    <w:rsid w:val="00C41898"/>
    <w:rsid w:val="00C42EF3"/>
    <w:rsid w:val="00C62C4B"/>
    <w:rsid w:val="00C67967"/>
    <w:rsid w:val="00C74F5A"/>
    <w:rsid w:val="00C81934"/>
    <w:rsid w:val="00C81E8E"/>
    <w:rsid w:val="00C86DD8"/>
    <w:rsid w:val="00C95787"/>
    <w:rsid w:val="00C9621F"/>
    <w:rsid w:val="00CE16ED"/>
    <w:rsid w:val="00CF695A"/>
    <w:rsid w:val="00CF7DCF"/>
    <w:rsid w:val="00D01948"/>
    <w:rsid w:val="00D05EE7"/>
    <w:rsid w:val="00D1029A"/>
    <w:rsid w:val="00D12142"/>
    <w:rsid w:val="00D13DD8"/>
    <w:rsid w:val="00D223B0"/>
    <w:rsid w:val="00D37DCE"/>
    <w:rsid w:val="00D46487"/>
    <w:rsid w:val="00D5058C"/>
    <w:rsid w:val="00D92D1F"/>
    <w:rsid w:val="00D94224"/>
    <w:rsid w:val="00DB1768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94160"/>
    <w:rsid w:val="00EC5207"/>
    <w:rsid w:val="00ED52DA"/>
    <w:rsid w:val="00EE06CE"/>
    <w:rsid w:val="00EE24B8"/>
    <w:rsid w:val="00EE6158"/>
    <w:rsid w:val="00EF5966"/>
    <w:rsid w:val="00F011E0"/>
    <w:rsid w:val="00F05A6A"/>
    <w:rsid w:val="00F24049"/>
    <w:rsid w:val="00F346C7"/>
    <w:rsid w:val="00F416D0"/>
    <w:rsid w:val="00F64108"/>
    <w:rsid w:val="00F71868"/>
    <w:rsid w:val="00F81A53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14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4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4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4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4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14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4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4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4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4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2013.</izvorni_sadrzaj>
    <derivirana_varijabla naziv="DomainObject.Predmet.DatumOsnivanja_1">2.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St-430/2013</izvorni_sadrzaj>
    <derivirana_varijabla naziv="DomainObject.Predmet.OznakaBroj_1">St-430/2013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ŽELI, d.o.o. za proizvodnju, trgovinu i usluge</izvorni_sadrzaj>
    <derivirana_varijabla naziv="DomainObject.Predmet.ProtustrankaFormated_1">  ŽELI, d.o.o. za proizvodnju, trgovinu i usluge</derivirana_varijabla>
  </DomainObject.Predmet.ProtustrankaFormated>
  <DomainObject.Predmet.ProtustrankaFormatedOIB>
    <izvorni_sadrzaj>  ŽELI, d.o.o. za proizvodnju, trgovinu i usluge, OIB 11963934480</izvorni_sadrzaj>
    <derivirana_varijabla naziv="DomainObject.Predmet.ProtustrankaFormatedOIB_1">  ŽELI, d.o.o. za proizvodnju, trgovinu i usluge, OIB 11963934480</derivirana_varijabla>
  </DomainObject.Predmet.ProtustrankaFormatedOIB>
  <DomainObject.Predmet.ProtustrankaFormatedWithAdress>
    <izvorni_sadrzaj> ŽELI, d.o.o. za proizvodnju, trgovinu i usluge, Velebitska 68, Split</izvorni_sadrzaj>
    <derivirana_varijabla naziv="DomainObject.Predmet.ProtustrankaFormatedWithAdress_1"> ŽELI, d.o.o. za proizvodnju, trgovinu i usluge, Velebitska 68, Split</derivirana_varijabla>
  </DomainObject.Predmet.ProtustrankaFormatedWithAdress>
  <DomainObject.Predmet.ProtustrankaFormatedWithAdressOIB>
    <izvorni_sadrzaj> ŽELI, d.o.o. za proizvodnju, trgovinu i usluge, OIB 11963934480, Velebitska 68, Split</izvorni_sadrzaj>
    <derivirana_varijabla naziv="DomainObject.Predmet.ProtustrankaFormatedWithAdressOIB_1"> ŽELI, d.o.o. za proizvodnju, trgovinu i usluge, OIB 11963934480, Velebitska 68, Split</derivirana_varijabla>
  </DomainObject.Predmet.ProtustrankaFormatedWithAdressOIB>
  <DomainObject.Predmet.ProtustrankaWithAdress>
    <izvorni_sadrzaj>ŽELI, d.o.o. za proizvodnju, trgovinu i usluge Velebitska 68, Split</izvorni_sadrzaj>
    <derivirana_varijabla naziv="DomainObject.Predmet.ProtustrankaWithAdress_1">ŽELI, d.o.o. za proizvodnju, trgovinu i usluge Velebitska 68, Split</derivirana_varijabla>
  </DomainObject.Predmet.ProtustrankaWithAdress>
  <DomainObject.Predmet.ProtustrankaWithAdressOIB>
    <izvorni_sadrzaj>ŽELI, d.o.o. za proizvodnju, trgovinu i usluge, OIB 11963934480, Velebitska 68, Split</izvorni_sadrzaj>
    <derivirana_varijabla naziv="DomainObject.Predmet.ProtustrankaWithAdressOIB_1">ŽELI, d.o.o. za proizvodnju, trgovinu i usluge, OIB 11963934480, Velebitska 68, Split</derivirana_varijabla>
  </DomainObject.Predmet.ProtustrankaWithAdressOIB>
  <DomainObject.Predmet.ProtustrankaNazivFormated>
    <izvorni_sadrzaj>ŽELI, d.o.o. za proizvodnju, trgovinu i usluge</izvorni_sadrzaj>
    <derivirana_varijabla naziv="DomainObject.Predmet.ProtustrankaNazivFormated_1">ŽELI, d.o.o. za proizvodnju, trgovinu i usluge</derivirana_varijabla>
  </DomainObject.Predmet.ProtustrankaNazivFormated>
  <DomainObject.Predmet.ProtustrankaNazivFormatedOIB>
    <izvorni_sadrzaj>ŽELI, d.o.o. za proizvodnju, trgovinu i usluge, OIB 11963934480</izvorni_sadrzaj>
    <derivirana_varijabla naziv="DomainObject.Predmet.ProtustrankaNazivFormatedOIB_1">ŽELI, d.o.o. za proizvodnju, trgovinu i usluge, OIB 11963934480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Mažuran.šetalište 24b, 21000 Split</izvorni_sadrzaj>
    <derivirana_varijabla naziv="DomainObject.Predmet.StrankaFormatedWithAdress_1"> Fina Split, Mažuran.šetalište 24b, 21000 Split</derivirana_varijabla>
  </DomainObject.Predmet.StrankaFormatedWithAdress>
  <DomainObject.Predmet.StrankaFormatedWithAdressOIB>
    <izvorni_sadrzaj> Fina Split, OIB 85821130368, Mažuran.šetalište 24b, 21000 Split</izvorni_sadrzaj>
    <derivirana_varijabla naziv="DomainObject.Predmet.StrankaFormatedWithAdressOIB_1"> Fina Split, OIB 85821130368, Mažuran.šetalište 24b, 21000 Split</derivirana_varijabla>
  </DomainObject.Predmet.StrankaFormatedWithAdressOIB>
  <DomainObject.Predmet.StrankaWithAdress>
    <izvorni_sadrzaj>Fina Split Mažuran.šetalište 24b,21000 Split</izvorni_sadrzaj>
    <derivirana_varijabla naziv="DomainObject.Predmet.StrankaWithAdress_1">Fina Split Mažuran.šetalište 24b,21000 Split</derivirana_varijabla>
  </DomainObject.Predmet.StrankaWithAdress>
  <DomainObject.Predmet.StrankaWithAdressOIB>
    <izvorni_sadrzaj>Fina Split, OIB 85821130368, Mažuran.šetalište 24b,21000 Split</izvorni_sadrzaj>
    <derivirana_varijabla naziv="DomainObject.Predmet.StrankaWithAdressOIB_1">Fina Split, OIB 85821130368, Mažuran.šetalište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1180000.00</izvorni_sadrzaj>
    <derivirana_varijabla naziv="DomainObject.Predmet.TrenutnaVrijednost_1">1180000.00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Mažuran.šetalište 24b, 21000 Split</item>
    </izvorni_sadrzaj>
    <derivirana_varijabla naziv="DomainObject.Predmet.StrankaListFormatedWithAdress_1">
      <item>Fina Split, Mažuran.šetalište 24b, 21000 Split</item>
    </derivirana_varijabla>
  </DomainObject.Predmet.StrankaListFormatedWithAdress>
  <DomainObject.Predmet.StrankaListFormatedWithAdressOIB>
    <izvorni_sadrzaj>
      <item>Fina Split, OIB 85821130368, Mažuran.šetalište 24b, 21000 Split</item>
    </izvorni_sadrzaj>
    <derivirana_varijabla naziv="DomainObject.Predmet.StrankaListFormatedWithAdressOIB_1">
      <item>Fina Split, OIB 85821130368, Mažuran.šetalište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ŽELI, d.o.o. za proizvodnju, trgovinu i usluge</item>
    </izvorni_sadrzaj>
    <derivirana_varijabla naziv="DomainObject.Predmet.ProtuStrankaListFormated_1">
      <item>ŽELI, d.o.o. za proizvodnju, trgovinu i usluge</item>
    </derivirana_varijabla>
  </DomainObject.Predmet.ProtuStrankaListFormated>
  <DomainObject.Predmet.ProtuStrankaListFormatedOIB>
    <izvorni_sadrzaj>
      <item>ŽELI, d.o.o. za proizvodnju, trgovinu i usluge, OIB 11963934480</item>
    </izvorni_sadrzaj>
    <derivirana_varijabla naziv="DomainObject.Predmet.ProtuStrankaListFormatedOIB_1">
      <item>ŽELI, d.o.o. za proizvodnju, trgovinu i usluge, OIB 11963934480</item>
    </derivirana_varijabla>
  </DomainObject.Predmet.ProtuStrankaListFormatedOIB>
  <DomainObject.Predmet.ProtuStrankaListFormatedWithAdress>
    <izvorni_sadrzaj>
      <item>ŽELI, d.o.o. za proizvodnju, trgovinu i usluge, Velebitska 68, Split</item>
    </izvorni_sadrzaj>
    <derivirana_varijabla naziv="DomainObject.Predmet.ProtuStrankaListFormatedWithAdress_1">
      <item>ŽELI, d.o.o. za proizvodnju, trgovinu i usluge, Velebitska 68, Split</item>
    </derivirana_varijabla>
  </DomainObject.Predmet.ProtuStrankaListFormatedWithAdress>
  <DomainObject.Predmet.ProtuStrankaListFormatedWithAdressOIB>
    <izvorni_sadrzaj>
      <item>ŽELI, d.o.o. za proizvodnju, trgovinu i usluge, OIB 11963934480, Velebitska 68, Split</item>
    </izvorni_sadrzaj>
    <derivirana_varijabla naziv="DomainObject.Predmet.ProtuStrankaListFormatedWithAdressOIB_1">
      <item>ŽELI, d.o.o. za proizvodnju, trgovinu i usluge, OIB 11963934480, Velebitska 68, Split</item>
    </derivirana_varijabla>
  </DomainObject.Predmet.ProtuStrankaListFormatedWithAdressOIB>
  <DomainObject.Predmet.ProtuStrankaListNazivFormated>
    <izvorni_sadrzaj>
      <item>ŽELI, d.o.o. za proizvodnju, trgovinu i usluge</item>
    </izvorni_sadrzaj>
    <derivirana_varijabla naziv="DomainObject.Predmet.ProtuStrankaListNazivFormated_1">
      <item>ŽELI, d.o.o. za proizvodnju, trgovinu i usluge</item>
    </derivirana_varijabla>
  </DomainObject.Predmet.ProtuStrankaListNazivFormated>
  <DomainObject.Predmet.ProtuStrankaListNazivFormatedOIB>
    <izvorni_sadrzaj>
      <item>ŽELI, d.o.o. za proizvodnju, trgovinu i usluge, OIB 11963934480</item>
    </izvorni_sadrzaj>
    <derivirana_varijabla naziv="DomainObject.Predmet.ProtuStrankaListNazivFormatedOIB_1">
      <item>ŽELI, d.o.o. za proizvodnju, trgovinu i usluge, OIB 11963934480</item>
    </derivirana_varijabla>
  </DomainObject.Predmet.ProtuStrankaListNazivFormatedOIB>
  <DomainObject.Predmet.OstaliListFormated>
    <izvorni_sadrzaj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  <item>Darko Medak</item>
    </izvorni_sadrzaj>
    <derivirana_varijabla naziv="DomainObject.Predmet.OstaliListFormated_1"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  <item>Darko Medak</item>
    </derivirana_varijabla>
  </DomainObject.Predmet.OstaliListFormated>
  <DomainObject.Predmet.OstaliListFormatedOIB>
    <izvorni_sadrzaj>
      <item>Ljiljana Čačija, OIB 82535598505</item>
      <item>Desa Najev, OIB 40252017725</item>
      <item>Dean Rahan, OIB 52080522330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stečaju", OIB 94141384086</item>
      <item>Porezna uprava Split</item>
      <item>FINA Zagreb, OIB 85821130368</item>
      <item>Grad Split, OIB 78755598868</item>
      <item>CROATIA osiguranje d.d., OIB 26187994862</item>
      <item>AMEBA d.o.o za poslovne usluge, trgovinu i turizam, putnička agencija, OIB 83241641684</item>
      <item>Ljiljana Najev Čačija, OIB 50158491512</item>
      <item>Darko Medak</item>
    </izvorni_sadrzaj>
    <derivirana_varijabla naziv="DomainObject.Predmet.OstaliListFormatedOIB_1">
      <item>Ljiljana Čačija, OIB 82535598505</item>
      <item>Desa Najev, OIB 40252017725</item>
      <item>Dean Rahan, OIB 52080522330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stečaju", OIB 94141384086</item>
      <item>Porezna uprava Split</item>
      <item>FINA Zagreb, OIB 85821130368</item>
      <item>Grad Split, OIB 78755598868</item>
      <item>CROATIA osiguranje d.d., OIB 26187994862</item>
      <item>AMEBA d.o.o za poslovne usluge, trgovinu i turizam, putnička agencija, OIB 83241641684</item>
      <item>Ljiljana Najev Čačija, OIB 50158491512</item>
      <item>Darko Medak</item>
    </derivirana_varijabla>
  </DomainObject.Predmet.OstaliListFormatedOIB>
  <DomainObject.Predmet.OstaliListFormatedWithAdress>
    <izvorni_sadrzaj>
      <item>Ljiljana Čačija, Velebitska 68, 21000 Split</item>
      <item>Desa Najev, Velebitska 68, 21000 Split</item>
      <item>Dean Rahan, Hrvatskih velikana 8, 21400 Supetar</item>
      <item>Trgovački sud u Splitu - E-oglasna ploča, Sukojišanska 6, 21000 Split</item>
      <item>Trgovački sud u  Splitu - sudska pisarnica</item>
      <item>Narodne novine d.d., Savski gaj, XIII. put 6, 10000 Zagreb</item>
      <item>Županijsko državno odvjetništvo u Splitu, Gundulićeva 29A, 21000 Split</item>
      <item>Porezna uprava - Ispostava Trogir, Blaža J. Trogiranina 1, 21220 Trogir</item>
      <item>Općinski sud u Trogiru - ZK odjel, Obala bana Berislavića 1, 21220 Trogir</item>
      <item>Trgovački sud u Splitu - Ured predsjednika suda, Sukojišanska 6, 21000 Split</item>
      <item>Credo banka dioničko društvo "u stečaju", Zrinjsko-Frankopanska 58, 21000 Split</item>
      <item>Porezna uprava Split</item>
      <item>FINA Zagreb, Ulica grada Vukovara 70, 10000 Zagreb</item>
      <item>Grad Split, Branimirova obala 17, 21000 Split</item>
      <item>CROATIA osiguranje d.d., Miramarska 22, Zagreb</item>
      <item>AMEBA d.o.o za poslovne usluge, trgovinu i turizam, putnička agencija, Ulica Antuna Mihanovića 9, 21000 Split</item>
      <item>Ljiljana Najev Čačija, Velebitska 68, 21000 Split</item>
      <item>Darko Medak, Ljudevita Posavskog 12, 21000 Split</item>
    </izvorni_sadrzaj>
    <derivirana_varijabla naziv="DomainObject.Predmet.OstaliListFormatedWithAdress_1">
      <item>Ljiljana Čačija, Velebitska 68, 21000 Split</item>
      <item>Desa Najev, Velebitska 68, 21000 Split</item>
      <item>Dean Rahan, Hrvatskih velikana 8, 21400 Supetar</item>
      <item>Trgovački sud u Splitu - E-oglasna ploča, Sukojišanska 6, 21000 Split</item>
      <item>Trgovački sud u  Splitu - sudska pisarnica</item>
      <item>Narodne novine d.d., Savski gaj, XIII. put 6, 10000 Zagreb</item>
      <item>Županijsko državno odvjetništvo u Splitu, Gundulićeva 29A, 21000 Split</item>
      <item>Porezna uprava - Ispostava Trogir, Blaža J. Trogiranina 1, 21220 Trogir</item>
      <item>Općinski sud u Trogiru - ZK odjel, Obala bana Berislavića 1, 21220 Trogir</item>
      <item>Trgovački sud u Splitu - Ured predsjednika suda, Sukojišanska 6, 21000 Split</item>
      <item>Credo banka dioničko društvo "u stečaju", Zrinjsko-Frankopanska 58, 21000 Split</item>
      <item>Porezna uprava Split</item>
      <item>FINA Zagreb, Ulica grada Vukovara 70, 10000 Zagreb</item>
      <item>Grad Split, Branimirova obala 17, 21000 Split</item>
      <item>CROATIA osiguranje d.d., Miramarska 22, Zagreb</item>
      <item>AMEBA d.o.o za poslovne usluge, trgovinu i turizam, putnička agencija, Ulica Antuna Mihanovića 9, 21000 Split</item>
      <item>Ljiljana Najev Čačija, Velebitska 68, 21000 Split</item>
      <item>Darko Medak, Ljudevita Posavskog 12, 21000 Split</item>
    </derivirana_varijabla>
  </DomainObject.Predmet.OstaliListFormatedWithAdress>
  <DomainObject.Predmet.OstaliListFormatedWithAdressOIB>
    <izvorni_sadrzaj>
      <item>Ljiljana Čačija, OIB 82535598505, Velebitska 68, 21000 Split</item>
      <item>Desa Najev, OIB 40252017725, Velebitska 68, 21000 Split</item>
      <item>Dean Rahan, OIB 52080522330, Hrvatskih velikana 8, 21400 Supetar</item>
      <item>Trgovački sud u Splitu - E-oglasna ploča, Sukojišanska 6, 21000 Split</item>
      <item>Trgovački sud u  Splitu - sudska pisarnica</item>
      <item>Narodne novine d.d., Savski gaj, XIII. put 6, 10000 Zagreb</item>
      <item>Županijsko državno odvjetništvo u Splitu, Gundulićeva 29A, 21000 Split</item>
      <item>Porezna uprava - Ispostava Trogir, Blaža J. Trogiranina 1, 21220 Trogir</item>
      <item>Općinski sud u Trogiru - ZK odjel, Obala bana Berislavića 1, 21220 Trogir</item>
      <item>Trgovački sud u Splitu - Ured predsjednika suda, Sukojišanska 6, 21000 Split</item>
      <item>Credo banka dioničko društvo "u stečaju", OIB 94141384086, Zrinjsko-Frankopanska 58, 21000 Split</item>
      <item>Porezna uprava Split</item>
      <item>FINA Zagreb, OIB 85821130368, Ulica grada Vukovara 70, 10000 Zagreb</item>
      <item>Grad Split, OIB 78755598868, Branimirova obala 17, 21000 Split</item>
      <item>CROATIA osiguranje d.d., OIB 26187994862, Miramarska 22, Zagreb</item>
      <item>AMEBA d.o.o za poslovne usluge, trgovinu i turizam, putnička agencija, OIB 83241641684, Ulica Antuna Mihanovića 9, 21000 Split</item>
      <item>Ljiljana Najev Čačija, OIB 50158491512, Velebitska 68, 21000 Split</item>
      <item>Darko Medak, Ljudevita Posavskog 12, 21000 Split</item>
    </izvorni_sadrzaj>
    <derivirana_varijabla naziv="DomainObject.Predmet.OstaliListFormatedWithAdressOIB_1">
      <item>Ljiljana Čačija, OIB 82535598505, Velebitska 68, 21000 Split</item>
      <item>Desa Najev, OIB 40252017725, Velebitska 68, 21000 Split</item>
      <item>Dean Rahan, OIB 52080522330, Hrvatskih velikana 8, 21400 Supetar</item>
      <item>Trgovački sud u Splitu - E-oglasna ploča, Sukojišanska 6, 21000 Split</item>
      <item>Trgovački sud u  Splitu - sudska pisarnica</item>
      <item>Narodne novine d.d., Savski gaj, XIII. put 6, 10000 Zagreb</item>
      <item>Županijsko državno odvjetništvo u Splitu, Gundulićeva 29A, 21000 Split</item>
      <item>Porezna uprava - Ispostava Trogir, Blaža J. Trogiranina 1, 21220 Trogir</item>
      <item>Općinski sud u Trogiru - ZK odjel, Obala bana Berislavića 1, 21220 Trogir</item>
      <item>Trgovački sud u Splitu - Ured predsjednika suda, Sukojišanska 6, 21000 Split</item>
      <item>Credo banka dioničko društvo "u stečaju", OIB 94141384086, Zrinjsko-Frankopanska 58, 21000 Split</item>
      <item>Porezna uprava Split</item>
      <item>FINA Zagreb, OIB 85821130368, Ulica grada Vukovara 70, 10000 Zagreb</item>
      <item>Grad Split, OIB 78755598868, Branimirova obala 17, 21000 Split</item>
      <item>CROATIA osiguranje d.d., OIB 26187994862, Miramarska 22, Zagreb</item>
      <item>AMEBA d.o.o za poslovne usluge, trgovinu i turizam, putnička agencija, OIB 83241641684, Ulica Antuna Mihanovića 9, 21000 Split</item>
      <item>Ljiljana Najev Čačija, OIB 50158491512, Velebitska 68, 21000 Split</item>
      <item>Darko Medak, Ljudevita Posavskog 12, 21000 Split</item>
    </derivirana_varijabla>
  </DomainObject.Predmet.OstaliListFormatedWithAdressOIB>
  <DomainObject.Predmet.OstaliListNazivFormated>
    <izvorni_sadrzaj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  <item>Darko Medak</item>
    </izvorni_sadrzaj>
    <derivirana_varijabla naziv="DomainObject.Predmet.OstaliListNazivFormated_1"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  <item>Darko Medak</item>
    </derivirana_varijabla>
  </DomainObject.Predmet.OstaliListNazivFormated>
  <DomainObject.Predmet.OstaliListNazivFormatedOIB>
    <izvorni_sadrzaj>
      <item>Ljiljana Čačija, OIB 82535598505</item>
      <item>Desa Najev, OIB 40252017725</item>
      <item>Dean Rahan, OIB 52080522330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stečaju", OIB 94141384086</item>
      <item>Porezna uprava Split</item>
      <item>FINA Zagreb, OIB 85821130368</item>
      <item>Grad Split, OIB 78755598868</item>
      <item>CROATIA osiguranje d.d., OIB 26187994862</item>
      <item>AMEBA d.o.o za poslovne usluge, trgovinu i turizam, putnička agencija, OIB 83241641684</item>
      <item>Ljiljana Najev Čačija, OIB 50158491512</item>
      <item>Darko Medak</item>
    </izvorni_sadrzaj>
    <derivirana_varijabla naziv="DomainObject.Predmet.OstaliListNazivFormatedOIB_1">
      <item>Ljiljana Čačija, OIB 82535598505</item>
      <item>Desa Najev, OIB 40252017725</item>
      <item>Dean Rahan, OIB 52080522330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stečaju", OIB 94141384086</item>
      <item>Porezna uprava Split</item>
      <item>FINA Zagreb, OIB 85821130368</item>
      <item>Grad Split, OIB 78755598868</item>
      <item>CROATIA osiguranje d.d., OIB 26187994862</item>
      <item>AMEBA d.o.o za poslovne usluge, trgovinu i turizam, putnička agencija, OIB 83241641684</item>
      <item>Ljiljana Najev Čačija, OIB 50158491512</item>
      <item>Darko Medak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ŽELI, d.o.o. za proizvodnju, trgovinu i usluge</izvorni_sadrzaj>
    <derivirana_varijabla naziv="DomainObject.Predmet.ProtustrankaIDrugi_1">ŽELI, d.o.o. za proizvodnju, trgovinu i usluge</derivirana_varijabla>
  </DomainObject.Predmet.ProtustrankaIDrugi>
  <DomainObject.Predmet.StrankaIDrugiAdressOIB>
    <izvorni_sadrzaj>Fina Split, OIB 85821130368, Mažuran.šetalište 24b, 21000 Split</izvorni_sadrzaj>
    <derivirana_varijabla naziv="DomainObject.Predmet.StrankaIDrugiAdressOIB_1">Fina Split, OIB 85821130368, Mažuran.šetalište 24b, 21000 Split</derivirana_varijabla>
  </DomainObject.Predmet.StrankaIDrugiAdressOIB>
  <DomainObject.Predmet.ProtustrankaIDrugiAdressOIB>
    <izvorni_sadrzaj>ŽELI, d.o.o. za proizvodnju, trgovinu i usluge, OIB 11963934480, Velebitska 68, Split</izvorni_sadrzaj>
    <derivirana_varijabla naziv="DomainObject.Predmet.ProtustrankaIDrugiAdressOIB_1">ŽELI, d.o.o. za proizvodnju, trgovinu i usluge, OIB 11963934480, Velebitska 68,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ŽELI, d.o.o. za proizvodnju, trgovinu i usluge</item>
      <item>Fina Split</item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  <item>Darko Medak</item>
    </izvorni_sadrzaj>
    <derivirana_varijabla naziv="DomainObject.Predmet.SudioniciListNaziv_1">
      <item>ŽELI, d.o.o. za proizvodnju, trgovinu i usluge</item>
      <item>Fina Split</item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  <item>Darko Medak</item>
    </derivirana_varijabla>
  </DomainObject.Predmet.SudioniciListNaziv>
  <DomainObject.Predmet.SudioniciListAdressOIB>
    <izvorni_sadrzaj>
      <item>ŽELI, d.o.o. za proizvodnju, trgovinu i usluge, OIB 11963934480, Velebitska 68,Split</item>
      <item>Fina Split, OIB 85821130368, Mažuran.šetalište 24b,21000 Split</item>
      <item>Ljiljana Čačija, OIB 82535598505, Velebitska 68,21000 Split</item>
      <item>Desa Najev, OIB 40252017725, Velebitska 68,21000 Split</item>
      <item>Dean Rahan, OIB 52080522330, Hrvatskih velikana 8,21400 Supetar</item>
      <item>Trgovački sud u Splitu - E-oglasna ploča, Sukojišanska 6,21000 Split</item>
      <item>Trgovački sud u  Splitu - sudska pisarnica</item>
      <item>Narodne novine d.d., Savski gaj, XIII. put 6,10000 Zagreb</item>
      <item>Županijsko državno odvjetništvo u Splitu, Gundulićeva 29A,21000 Split</item>
      <item>Porezna uprava - Ispostava Trogir, Blaža J. Trogiranina 1,21220 Trogir</item>
      <item>Općinski sud u Trogiru - ZK odjel, Obala bana Berislavića 1,21220 Trogir</item>
      <item>Trgovački sud u Splitu - Ured predsjednika suda, Sukojišanska 6,21000 Split</item>
      <item>Credo banka dioničko društvo "u stečaju", OIB 94141384086, Zrinjsko-Frankopanska 58,21000 Split</item>
      <item>Porezna uprava Split</item>
      <item>FINA Zagreb, OIB 85821130368, Ulica grada Vukovara 70,10000 Zagreb</item>
      <item>Grad Split, OIB 78755598868, Branimirova obala 17,21000 Split</item>
      <item>CROATIA osiguranje d.d., OIB 26187994862, Miramarska 22,Zagreb</item>
      <item>AMEBA d.o.o za poslovne usluge, trgovinu i turizam, putnička agencija, OIB 83241641684, Ulica Antuna Mihanovića 9,21000 Split</item>
      <item>Ljiljana Najev Čačija, OIB 50158491512, Velebitska 68,21000 Split</item>
      <item>Darko Medak, Ljudevita Posavskog 12,21000 Split</item>
    </izvorni_sadrzaj>
    <derivirana_varijabla naziv="DomainObject.Predmet.SudioniciListAdressOIB_1">
      <item>ŽELI, d.o.o. za proizvodnju, trgovinu i usluge, OIB 11963934480, Velebitska 68,Split</item>
      <item>Fina Split, OIB 85821130368, Mažuran.šetalište 24b,21000 Split</item>
      <item>Ljiljana Čačija, OIB 82535598505, Velebitska 68,21000 Split</item>
      <item>Desa Najev, OIB 40252017725, Velebitska 68,21000 Split</item>
      <item>Dean Rahan, OIB 52080522330, Hrvatskih velikana 8,21400 Supetar</item>
      <item>Trgovački sud u Splitu - E-oglasna ploča, Sukojišanska 6,21000 Split</item>
      <item>Trgovački sud u  Splitu - sudska pisarnica</item>
      <item>Narodne novine d.d., Savski gaj, XIII. put 6,10000 Zagreb</item>
      <item>Županijsko državno odvjetništvo u Splitu, Gundulićeva 29A,21000 Split</item>
      <item>Porezna uprava - Ispostava Trogir, Blaža J. Trogiranina 1,21220 Trogir</item>
      <item>Općinski sud u Trogiru - ZK odjel, Obala bana Berislavića 1,21220 Trogir</item>
      <item>Trgovački sud u Splitu - Ured predsjednika suda, Sukojišanska 6,21000 Split</item>
      <item>Credo banka dioničko društvo "u stečaju", OIB 94141384086, Zrinjsko-Frankopanska 58,21000 Split</item>
      <item>Porezna uprava Split</item>
      <item>FINA Zagreb, OIB 85821130368, Ulica grada Vukovara 70,10000 Zagreb</item>
      <item>Grad Split, OIB 78755598868, Branimirova obala 17,21000 Split</item>
      <item>CROATIA osiguranje d.d., OIB 26187994862, Miramarska 22,Zagreb</item>
      <item>AMEBA d.o.o za poslovne usluge, trgovinu i turizam, putnička agencija, OIB 83241641684, Ulica Antuna Mihanovića 9,21000 Split</item>
      <item>Ljiljana Najev Čačija, OIB 50158491512, Velebitska 68,21000 Split</item>
      <item>Darko Medak, Ljudevita Posavskog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11963934480</item>
      <item>, OIB 85821130368</item>
      <item>, OIB 82535598505</item>
      <item>, OIB 40252017725</item>
      <item>, OIB 52080522330</item>
      <item>, OIB null</item>
      <item>, OIB null</item>
      <item>, OIB null</item>
      <item>, OIB null</item>
      <item>, OIB null</item>
      <item>, OIB null</item>
      <item>, OIB null</item>
      <item>, OIB 94141384086</item>
      <item>, OIB null</item>
      <item>, OIB 85821130368</item>
      <item>, OIB 78755598868</item>
      <item>, OIB 26187994862</item>
      <item>, OIB 83241641684</item>
      <item>, OIB 50158491512</item>
      <item>, OIB null</item>
    </izvorni_sadrzaj>
    <derivirana_varijabla naziv="DomainObject.Predmet.SudioniciListNazivOIB_1">
      <item>, OIB 11963934480</item>
      <item>, OIB 85821130368</item>
      <item>, OIB 82535598505</item>
      <item>, OIB 40252017725</item>
      <item>, OIB 52080522330</item>
      <item>, OIB null</item>
      <item>, OIB null</item>
      <item>, OIB null</item>
      <item>, OIB null</item>
      <item>, OIB null</item>
      <item>, OIB null</item>
      <item>, OIB null</item>
      <item>, OIB 94141384086</item>
      <item>, OIB null</item>
      <item>, OIB 85821130368</item>
      <item>, OIB 78755598868</item>
      <item>, OIB 26187994862</item>
      <item>, OIB 83241641684</item>
      <item>, OIB 50158491512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6777B1-E2C5-44A7-B486-F89C7E60D9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467</properties:Words>
  <properties:Characters>2436</properties:Characters>
  <properties:Lines>59</properties:Lines>
  <properties:Paragraphs>29</properties:Paragraphs>
  <properties:TotalTime>186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2016-05-20T10:44:00Z</cp:lastPrinted>
  <dcterms:modified xmlns:xsi="http://www.w3.org/2001/XMLSchema-instance" xsi:type="dcterms:W3CDTF">2016-05-20T12:55:00Z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