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f065d" w14:paraId="c1f065d" w:rsidRDefault="00005A1A" w:rsidP="00005A1A" w:rsidR="00005A1A">
      <w:pPr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>
        <w:rPr>
          <w:bCs/>
          <w:sz w:val="24"/>
          <w:szCs w:val="24"/>
          <w:lang w:val="hr-HR"/>
        </w:rPr>
        <w:t xml:space="preserve">                </w:t>
      </w:r>
      <w:r>
        <w:rPr>
          <w:noProof/>
          <w:sz w:val="24"/>
          <w:szCs w:val="24"/>
          <w:lang w:val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 xml:space="preserve">                             </w:t>
      </w:r>
    </w:p>
    <w:p w:rsidRDefault="00005A1A" w:rsidP="00005A1A" w:rsidR="00005A1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REPUBLIKA HRVATSKA</w:t>
      </w:r>
    </w:p>
    <w:p w:rsidRDefault="00005A1A" w:rsidP="00005A1A" w:rsidR="00005A1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pt-BR"/>
        </w:rPr>
        <w:t>TRGOVA</w:t>
      </w:r>
      <w:r>
        <w:rPr>
          <w:sz w:val="24"/>
          <w:szCs w:val="24"/>
          <w:lang w:val="hr-HR"/>
        </w:rPr>
        <w:t>Č</w:t>
      </w:r>
      <w:r>
        <w:rPr>
          <w:sz w:val="24"/>
          <w:szCs w:val="24"/>
          <w:lang w:val="pt-BR"/>
        </w:rPr>
        <w:t>KI SUD U VARA</w:t>
      </w:r>
      <w:r>
        <w:rPr>
          <w:sz w:val="24"/>
          <w:szCs w:val="24"/>
          <w:lang w:val="hr-HR"/>
        </w:rPr>
        <w:t>Ž</w:t>
      </w:r>
      <w:r>
        <w:rPr>
          <w:sz w:val="24"/>
          <w:szCs w:val="24"/>
          <w:lang w:val="pt-BR"/>
        </w:rPr>
        <w:t>DINU</w:t>
      </w:r>
    </w:p>
    <w:p w:rsidRDefault="00005A1A" w:rsidP="00005A1A" w:rsidR="00005A1A">
      <w:pPr>
        <w:rPr>
          <w:bCs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</w:t>
      </w:r>
      <w:r>
        <w:rPr>
          <w:sz w:val="24"/>
          <w:szCs w:val="24"/>
          <w:lang w:val="pt-BR"/>
        </w:rPr>
        <w:t>B. Radić 2</w:t>
      </w:r>
      <w:r>
        <w:rPr>
          <w:bCs/>
          <w:sz w:val="24"/>
          <w:szCs w:val="24"/>
          <w:lang w:val="hr-HR"/>
        </w:rPr>
        <w:t xml:space="preserve">   </w:t>
      </w:r>
      <w:r w:rsidR="008F1F73">
        <w:rPr>
          <w:bCs/>
          <w:sz w:val="24"/>
          <w:szCs w:val="24"/>
          <w:lang w:val="hr-HR"/>
        </w:rPr>
        <w:tab/>
      </w:r>
      <w:r w:rsidR="008F1F73">
        <w:rPr>
          <w:bCs/>
          <w:sz w:val="24"/>
          <w:szCs w:val="24"/>
          <w:lang w:val="hr-HR"/>
        </w:rPr>
        <w:tab/>
      </w:r>
      <w:r w:rsidR="008F1F73">
        <w:rPr>
          <w:bCs/>
          <w:sz w:val="24"/>
          <w:szCs w:val="24"/>
          <w:lang w:val="hr-HR"/>
        </w:rPr>
        <w:tab/>
      </w:r>
      <w:r w:rsidR="008F1F73">
        <w:rPr>
          <w:bCs/>
          <w:sz w:val="24"/>
          <w:szCs w:val="24"/>
          <w:lang w:val="hr-HR"/>
        </w:rPr>
        <w:tab/>
      </w:r>
      <w:r w:rsidR="008F1F73">
        <w:rPr>
          <w:bCs/>
          <w:sz w:val="24"/>
          <w:szCs w:val="24"/>
          <w:lang w:val="hr-HR"/>
        </w:rPr>
        <w:tab/>
        <w:t xml:space="preserve">          Poslovni broj: 4 St-138/17-3</w:t>
      </w:r>
    </w:p>
    <w:p w:rsidRDefault="00005A1A" w:rsidP="00005A1A" w:rsidR="00005A1A">
      <w:pPr>
        <w:outlineLvl w:val="0"/>
        <w:rPr>
          <w:sz w:val="24"/>
          <w:szCs w:val="24"/>
          <w:lang w:val="hr-HR"/>
        </w:rPr>
      </w:pPr>
    </w:p>
    <w:p w:rsidRDefault="00005A1A" w:rsidP="00005A1A" w:rsidR="00005A1A">
      <w:pPr>
        <w:jc w:val="center"/>
        <w:rPr>
          <w:sz w:val="24"/>
          <w:szCs w:val="24"/>
          <w:lang w:val="hr-HR"/>
        </w:rPr>
      </w:pPr>
    </w:p>
    <w:p w:rsidRDefault="00005A1A" w:rsidP="00005A1A" w:rsidR="00005A1A">
      <w:pPr>
        <w:jc w:val="center"/>
        <w:rPr>
          <w:sz w:val="24"/>
          <w:szCs w:val="24"/>
          <w:lang w:val="hr-HR"/>
        </w:rPr>
      </w:pPr>
    </w:p>
    <w:p w:rsidRDefault="00005A1A" w:rsidP="00005A1A" w:rsidR="00005A1A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</w:rPr>
        <w:t xml:space="preserve">Trgovački sud u Varaždinu po sucu toga suda, Iris Hatvalić Nemec, u predmetu u povodu zahtjeva Financijske agencije Regionalni centar Zagreb, Podružnica Varaždin, Augusta Cesarca 2, Varaždin, za pokretanje skraćenog stečajnog postupka protiv dužnika </w:t>
      </w:r>
      <w:r w:rsidR="008F1F73">
        <w:rPr>
          <w:sz w:val="24"/>
          <w:szCs w:val="24"/>
        </w:rPr>
        <w:t>ALMONT</w:t>
      </w:r>
      <w:r>
        <w:rPr>
          <w:sz w:val="24"/>
          <w:szCs w:val="24"/>
        </w:rPr>
        <w:t xml:space="preserve"> </w:t>
      </w:r>
      <w:r w:rsidR="008F1F73">
        <w:rPr>
          <w:sz w:val="24"/>
          <w:szCs w:val="24"/>
        </w:rPr>
        <w:t>j.</w:t>
      </w:r>
      <w:r>
        <w:rPr>
          <w:sz w:val="24"/>
          <w:szCs w:val="24"/>
        </w:rPr>
        <w:t xml:space="preserve">d.o.o., OIB: </w:t>
      </w:r>
      <w:r w:rsidR="008F1F73">
        <w:rPr>
          <w:sz w:val="24"/>
          <w:szCs w:val="24"/>
        </w:rPr>
        <w:t>99133874532</w:t>
      </w:r>
      <w:r>
        <w:rPr>
          <w:sz w:val="24"/>
          <w:szCs w:val="24"/>
        </w:rPr>
        <w:t xml:space="preserve"> sa sjedištem u </w:t>
      </w:r>
      <w:r w:rsidR="008F1F73">
        <w:rPr>
          <w:sz w:val="24"/>
          <w:szCs w:val="24"/>
        </w:rPr>
        <w:t>Matije Gupca 80, 40</w:t>
      </w:r>
      <w:r>
        <w:rPr>
          <w:sz w:val="24"/>
          <w:szCs w:val="24"/>
        </w:rPr>
        <w:t xml:space="preserve">000 </w:t>
      </w:r>
      <w:r w:rsidR="008F1F73">
        <w:rPr>
          <w:sz w:val="24"/>
          <w:szCs w:val="24"/>
        </w:rPr>
        <w:t>Novo Selo Rok, Čakovec</w:t>
      </w:r>
      <w:r>
        <w:rPr>
          <w:sz w:val="24"/>
          <w:szCs w:val="24"/>
        </w:rPr>
        <w:t>, dana 29. ožujka 2017. godine temeljem čl. 430. Stečajnog zakona ("Narodne novine" 71/15, u daljnjem tekstu SZ) objavljuje slijedeći</w:t>
      </w:r>
    </w:p>
    <w:p w:rsidRDefault="00005A1A" w:rsidP="00005A1A" w:rsidR="00005A1A">
      <w:pPr>
        <w:jc w:val="both"/>
        <w:rPr>
          <w:sz w:val="24"/>
          <w:szCs w:val="24"/>
        </w:rPr>
      </w:pPr>
    </w:p>
    <w:p w:rsidRDefault="00005A1A" w:rsidP="00005A1A" w:rsidR="00005A1A">
      <w:pPr>
        <w:jc w:val="both"/>
        <w:rPr>
          <w:sz w:val="24"/>
          <w:szCs w:val="24"/>
        </w:rPr>
      </w:pPr>
    </w:p>
    <w:p w:rsidRDefault="00005A1A" w:rsidP="00005A1A" w:rsidR="00005A1A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 G L A S </w:t>
      </w:r>
    </w:p>
    <w:p w:rsidRDefault="00005A1A" w:rsidP="00005A1A" w:rsidR="00005A1A">
      <w:pPr>
        <w:jc w:val="center"/>
        <w:rPr>
          <w:sz w:val="24"/>
          <w:szCs w:val="24"/>
          <w:lang w:val="hr-HR"/>
        </w:rPr>
      </w:pPr>
    </w:p>
    <w:p w:rsidRDefault="00005A1A" w:rsidP="00005A1A" w:rsidR="00005A1A">
      <w:pPr>
        <w:jc w:val="both"/>
        <w:rPr>
          <w:sz w:val="24"/>
          <w:szCs w:val="24"/>
          <w:lang w:val="hr-HR"/>
        </w:rPr>
      </w:pPr>
    </w:p>
    <w:p w:rsidRDefault="00005A1A" w:rsidP="00005A1A" w:rsidR="00005A1A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hr-HR"/>
        </w:rPr>
        <w:tab/>
        <w:t>I/ Utvrđuje se da ukupni iznos evidentiranog duga dužnika</w:t>
      </w:r>
      <w:r>
        <w:rPr>
          <w:sz w:val="24"/>
          <w:szCs w:val="24"/>
        </w:rPr>
        <w:t xml:space="preserve"> </w:t>
      </w:r>
      <w:r w:rsidR="00A774CA">
        <w:rPr>
          <w:sz w:val="24"/>
          <w:szCs w:val="24"/>
        </w:rPr>
        <w:t>ALMONT j.d.o.o., OIB: 99133874532 sa sjedištem u Matije Gupca 80, 40000 Novo Selo Rok, Čakovec</w:t>
      </w:r>
      <w:r>
        <w:rPr>
          <w:sz w:val="24"/>
          <w:szCs w:val="24"/>
        </w:rPr>
        <w:t xml:space="preserve">, iznosi </w:t>
      </w:r>
      <w:r w:rsidR="00A774CA">
        <w:rPr>
          <w:sz w:val="24"/>
          <w:szCs w:val="24"/>
        </w:rPr>
        <w:t>73.794,81</w:t>
      </w:r>
      <w:r>
        <w:rPr>
          <w:sz w:val="24"/>
          <w:szCs w:val="24"/>
        </w:rPr>
        <w:t xml:space="preserve"> kn.</w:t>
      </w:r>
    </w:p>
    <w:p w:rsidRDefault="00005A1A" w:rsidP="00005A1A" w:rsidR="00005A1A">
      <w:pPr>
        <w:jc w:val="both"/>
        <w:rPr>
          <w:sz w:val="24"/>
          <w:szCs w:val="24"/>
        </w:rPr>
      </w:pPr>
    </w:p>
    <w:p w:rsidRDefault="00005A1A" w:rsidP="00005A1A" w:rsidR="00005A1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II/ Poziva se direktor dužnika</w:t>
      </w:r>
      <w:r w:rsidRPr="00294137">
        <w:rPr>
          <w:sz w:val="24"/>
          <w:szCs w:val="24"/>
        </w:rPr>
        <w:t xml:space="preserve"> </w:t>
      </w:r>
      <w:r w:rsidR="00A774CA">
        <w:rPr>
          <w:sz w:val="24"/>
          <w:szCs w:val="24"/>
        </w:rPr>
        <w:t>ALMONT j.d.o.o.</w:t>
      </w:r>
      <w:r>
        <w:rPr>
          <w:sz w:val="24"/>
          <w:szCs w:val="24"/>
        </w:rPr>
        <w:t xml:space="preserve">, </w:t>
      </w:r>
      <w:r w:rsidR="00A774CA">
        <w:rPr>
          <w:sz w:val="24"/>
          <w:szCs w:val="24"/>
        </w:rPr>
        <w:t>Alen Kovač</w:t>
      </w:r>
      <w:r>
        <w:rPr>
          <w:sz w:val="24"/>
          <w:szCs w:val="24"/>
          <w:u w:val="single"/>
        </w:rPr>
        <w:t xml:space="preserve">, OIB: </w:t>
      </w:r>
      <w:r w:rsidR="00A774CA">
        <w:rPr>
          <w:sz w:val="24"/>
          <w:szCs w:val="24"/>
          <w:u w:val="single"/>
        </w:rPr>
        <w:t>04207479963</w:t>
      </w:r>
      <w:r w:rsidRPr="00294137">
        <w:rPr>
          <w:sz w:val="24"/>
          <w:szCs w:val="24"/>
          <w:u w:val="single"/>
        </w:rPr>
        <w:t xml:space="preserve">, </w:t>
      </w:r>
      <w:r w:rsidR="00A774CA">
        <w:rPr>
          <w:sz w:val="24"/>
          <w:szCs w:val="24"/>
          <w:u w:val="single"/>
        </w:rPr>
        <w:t>Matije Gupca 80</w:t>
      </w:r>
      <w:r>
        <w:rPr>
          <w:sz w:val="24"/>
          <w:szCs w:val="24"/>
          <w:u w:val="single"/>
        </w:rPr>
        <w:t>, 4</w:t>
      </w:r>
      <w:r w:rsidR="00A774CA">
        <w:rPr>
          <w:sz w:val="24"/>
          <w:szCs w:val="24"/>
          <w:u w:val="single"/>
        </w:rPr>
        <w:t>0</w:t>
      </w:r>
      <w:r>
        <w:rPr>
          <w:sz w:val="24"/>
          <w:szCs w:val="24"/>
          <w:u w:val="single"/>
        </w:rPr>
        <w:t xml:space="preserve">000 </w:t>
      </w:r>
      <w:r w:rsidR="00A774CA">
        <w:rPr>
          <w:sz w:val="24"/>
          <w:szCs w:val="24"/>
          <w:u w:val="single"/>
        </w:rPr>
        <w:t>Novo Selo Rok, Čakovec</w:t>
      </w:r>
      <w:r>
        <w:rPr>
          <w:sz w:val="24"/>
          <w:szCs w:val="24"/>
        </w:rP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005A1A" w:rsidP="00005A1A" w:rsidR="00005A1A">
      <w:pPr>
        <w:jc w:val="both"/>
        <w:rPr>
          <w:sz w:val="24"/>
          <w:szCs w:val="24"/>
        </w:rPr>
      </w:pPr>
    </w:p>
    <w:p w:rsidRDefault="00005A1A" w:rsidP="00005A1A" w:rsidR="00005A1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005A1A" w:rsidP="00005A1A" w:rsidR="00005A1A">
      <w:pPr>
        <w:jc w:val="both"/>
        <w:rPr>
          <w:sz w:val="24"/>
          <w:szCs w:val="24"/>
        </w:rPr>
      </w:pPr>
    </w:p>
    <w:p w:rsidRDefault="00005A1A" w:rsidP="00005A1A" w:rsidR="00005A1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005A1A" w:rsidP="00005A1A" w:rsidR="00005A1A">
      <w:pPr>
        <w:jc w:val="both"/>
        <w:rPr>
          <w:sz w:val="24"/>
          <w:szCs w:val="24"/>
        </w:rPr>
      </w:pPr>
    </w:p>
    <w:p w:rsidRDefault="00005A1A" w:rsidP="00005A1A" w:rsidR="00005A1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005A1A" w:rsidP="00005A1A" w:rsidR="00005A1A">
      <w:pPr>
        <w:outlineLvl w:val="0"/>
        <w:rPr>
          <w:sz w:val="24"/>
          <w:szCs w:val="24"/>
          <w:lang w:val="hr-HR"/>
        </w:rPr>
      </w:pPr>
    </w:p>
    <w:p w:rsidRDefault="00005A1A" w:rsidP="00005A1A" w:rsidR="00005A1A">
      <w:pPr>
        <w:outlineLvl w:val="0"/>
        <w:rPr>
          <w:sz w:val="24"/>
          <w:szCs w:val="24"/>
          <w:lang w:val="hr-HR"/>
        </w:rPr>
      </w:pPr>
    </w:p>
    <w:p w:rsidRDefault="00005A1A" w:rsidP="00005A1A" w:rsidR="00005A1A">
      <w:pPr>
        <w:outlineLvl w:val="0"/>
        <w:rPr>
          <w:sz w:val="24"/>
          <w:szCs w:val="24"/>
          <w:lang w:val="hr-HR"/>
        </w:rPr>
      </w:pPr>
    </w:p>
    <w:p w:rsidRDefault="00005A1A" w:rsidP="00005A1A" w:rsidR="00005A1A">
      <w:pPr>
        <w:outlineLvl w:val="0"/>
        <w:rPr>
          <w:sz w:val="24"/>
          <w:szCs w:val="24"/>
          <w:lang w:val="hr-HR"/>
        </w:rPr>
      </w:pPr>
    </w:p>
    <w:p w:rsidRDefault="00005A1A" w:rsidP="00005A1A" w:rsidR="00005A1A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005A1A" w:rsidP="00005A1A" w:rsidR="00005A1A">
      <w:pPr>
        <w:outlineLvl w:val="0"/>
        <w:rPr>
          <w:sz w:val="24"/>
          <w:szCs w:val="24"/>
          <w:lang w:val="hr-HR"/>
        </w:rPr>
      </w:pPr>
    </w:p>
    <w:p w:rsidRDefault="00005A1A" w:rsidP="00005A1A" w:rsidR="00005A1A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Dana </w:t>
      </w:r>
      <w:r w:rsidR="001609DE">
        <w:rPr>
          <w:sz w:val="24"/>
          <w:szCs w:val="24"/>
          <w:lang w:val="hr-HR"/>
        </w:rPr>
        <w:t>14</w:t>
      </w:r>
      <w:r>
        <w:rPr>
          <w:sz w:val="24"/>
          <w:szCs w:val="24"/>
          <w:lang w:val="hr-HR"/>
        </w:rPr>
        <w:t>. ožujka 2017. godine, predlagatelj Financijska agencija, Regionalni centar Zagreb, Podružnica Varaždin podnio je prijedlog  za otvaranje stečajnog postupka nad dužnikom</w:t>
      </w:r>
      <w:r>
        <w:rPr>
          <w:sz w:val="24"/>
          <w:szCs w:val="24"/>
        </w:rPr>
        <w:t xml:space="preserve">, navodeći da dužnik </w:t>
      </w:r>
      <w:r w:rsidR="001609DE">
        <w:rPr>
          <w:sz w:val="24"/>
          <w:szCs w:val="24"/>
        </w:rPr>
        <w:t>ALMONT j.d.o.o., OIB: 99133874532 sa sjedištem u Matije Gupca 80, 40000 Novo Selo Rok, Čakovec</w:t>
      </w:r>
      <w:r>
        <w:rPr>
          <w:sz w:val="24"/>
          <w:szCs w:val="24"/>
        </w:rPr>
        <w:t xml:space="preserve">, na dan </w:t>
      </w:r>
      <w:r w:rsidR="001609DE">
        <w:rPr>
          <w:sz w:val="24"/>
          <w:szCs w:val="24"/>
        </w:rPr>
        <w:t>10</w:t>
      </w:r>
      <w:r>
        <w:rPr>
          <w:sz w:val="24"/>
          <w:szCs w:val="24"/>
        </w:rPr>
        <w:t xml:space="preserve">. ožujka 2017. u Očevidniku redoslijeda osnova za plaćanje ima evidentirane neizvršene osnove za plaćanje u ukupnom iznosu </w:t>
      </w:r>
      <w:r w:rsidR="001609DE">
        <w:rPr>
          <w:sz w:val="24"/>
          <w:szCs w:val="24"/>
        </w:rPr>
        <w:t>73.794,81</w:t>
      </w:r>
      <w:r>
        <w:rPr>
          <w:sz w:val="24"/>
          <w:szCs w:val="24"/>
        </w:rPr>
        <w:t xml:space="preserve"> kn te da dužnik nema zaposlenih.</w:t>
      </w:r>
    </w:p>
    <w:p w:rsidRDefault="00005A1A" w:rsidP="00005A1A" w:rsidR="00005A1A">
      <w:pPr>
        <w:jc w:val="both"/>
        <w:outlineLvl w:val="0"/>
        <w:rPr>
          <w:sz w:val="24"/>
          <w:szCs w:val="24"/>
          <w:lang w:val="hr-HR"/>
        </w:rPr>
      </w:pPr>
    </w:p>
    <w:p w:rsidRDefault="00005A1A" w:rsidP="00005A1A" w:rsidR="00005A1A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Stoga je sud sukladno čl. 430. i 431. SZ-a, odlučio kao u izreci.</w:t>
      </w:r>
    </w:p>
    <w:p w:rsidRDefault="00005A1A" w:rsidP="00005A1A" w:rsidR="00005A1A">
      <w:pPr>
        <w:jc w:val="both"/>
        <w:outlineLvl w:val="0"/>
        <w:rPr>
          <w:sz w:val="24"/>
          <w:szCs w:val="24"/>
          <w:lang w:val="hr-HR"/>
        </w:rPr>
      </w:pPr>
    </w:p>
    <w:p w:rsidRDefault="00005A1A" w:rsidP="00005A1A" w:rsidR="00005A1A">
      <w:pPr>
        <w:jc w:val="center"/>
        <w:outlineLvl w:val="0"/>
        <w:rPr>
          <w:sz w:val="24"/>
          <w:szCs w:val="24"/>
          <w:lang w:val="hr-HR"/>
        </w:rPr>
      </w:pPr>
    </w:p>
    <w:p w:rsidRDefault="00005A1A" w:rsidP="00005A1A" w:rsidR="00005A1A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Varaždinu, 29. ožujka 2017. godine</w:t>
      </w:r>
    </w:p>
    <w:p w:rsidRDefault="00005A1A" w:rsidP="00005A1A" w:rsidR="00005A1A">
      <w:pPr>
        <w:jc w:val="center"/>
        <w:outlineLvl w:val="0"/>
        <w:rPr>
          <w:sz w:val="24"/>
          <w:szCs w:val="24"/>
          <w:lang w:val="hr-HR"/>
        </w:rPr>
      </w:pPr>
    </w:p>
    <w:p w:rsidRDefault="00005A1A" w:rsidP="00005A1A" w:rsidR="00005A1A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005A1A" w:rsidP="00005A1A" w:rsidR="00005A1A">
      <w:pPr>
        <w:jc w:val="center"/>
        <w:outlineLvl w:val="0"/>
        <w:rPr>
          <w:sz w:val="24"/>
          <w:szCs w:val="24"/>
          <w:lang w:val="hr-HR"/>
        </w:rPr>
      </w:pPr>
    </w:p>
    <w:p w:rsidRDefault="00005A1A" w:rsidP="00005A1A" w:rsidR="00005A1A">
      <w:pPr>
        <w:ind w:firstLine="720" w:left="3600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SUDAC:</w:t>
      </w:r>
    </w:p>
    <w:p w:rsidRDefault="00005A1A" w:rsidP="00005A1A" w:rsidR="00005A1A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005A1A" w:rsidP="00005A1A" w:rsidR="00005A1A">
      <w:pPr>
        <w:ind w:firstLine="720" w:left="3600"/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Iris Hatvalić Nemec</w:t>
      </w:r>
    </w:p>
    <w:p w:rsidRDefault="00005A1A" w:rsidP="00005A1A" w:rsidR="00005A1A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005A1A" w:rsidP="00005A1A" w:rsidR="00005A1A">
      <w:pPr>
        <w:outlineLvl w:val="0"/>
        <w:rPr>
          <w:sz w:val="24"/>
          <w:szCs w:val="24"/>
          <w:lang w:val="hr-HR"/>
        </w:rPr>
      </w:pPr>
    </w:p>
    <w:p w:rsidRDefault="00005A1A" w:rsidP="00005A1A" w:rsidR="00005A1A">
      <w:pPr>
        <w:outlineLvl w:val="0"/>
        <w:rPr>
          <w:sz w:val="24"/>
          <w:szCs w:val="24"/>
          <w:lang w:val="hr-HR"/>
        </w:rPr>
      </w:pPr>
    </w:p>
    <w:p w:rsidRDefault="00005A1A" w:rsidP="00005A1A" w:rsidR="00005A1A">
      <w:pPr>
        <w:outlineLvl w:val="0"/>
        <w:rPr>
          <w:sz w:val="24"/>
          <w:szCs w:val="24"/>
          <w:lang w:val="hr-HR"/>
        </w:rPr>
      </w:pPr>
    </w:p>
    <w:p w:rsidRDefault="00005A1A" w:rsidP="00005A1A" w:rsidR="00005A1A">
      <w:pPr>
        <w:outlineLvl w:val="0"/>
        <w:rPr>
          <w:sz w:val="24"/>
          <w:szCs w:val="24"/>
          <w:lang w:val="hr-HR"/>
        </w:rPr>
      </w:pPr>
    </w:p>
    <w:p w:rsidRDefault="00005A1A" w:rsidP="00005A1A" w:rsidR="00005A1A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005A1A" w:rsidP="00005A1A" w:rsidR="00005A1A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</w:rPr>
        <w:t>- e-Oglasna ploča suda</w:t>
      </w:r>
    </w:p>
    <w:p w:rsidRDefault="00005A1A" w:rsidP="00005A1A" w:rsidR="00005A1A">
      <w:pPr>
        <w:rPr>
          <w:sz w:val="24"/>
          <w:szCs w:val="24"/>
        </w:rPr>
      </w:pPr>
    </w:p>
    <w:p w:rsidRDefault="00005A1A" w:rsidP="00005A1A" w:rsidR="00005A1A">
      <w:pPr>
        <w:rPr>
          <w:sz w:val="24"/>
          <w:szCs w:val="24"/>
        </w:rPr>
      </w:pPr>
    </w:p>
    <w:p w:rsidRDefault="00005A1A" w:rsidP="00005A1A" w:rsidR="00005A1A">
      <w:pPr>
        <w:rPr>
          <w:sz w:val="24"/>
          <w:szCs w:val="24"/>
        </w:rPr>
      </w:pPr>
    </w:p>
    <w:p w:rsidRDefault="00005A1A" w:rsidP="00005A1A" w:rsidR="00005A1A"/>
    <w:p w:rsidRDefault="00005A1A" w:rsidP="00005A1A" w:rsidR="00005A1A"/>
    <w:p w:rsidRDefault="00005A1A" w:rsidP="00005A1A" w:rsidR="00005A1A"/>
    <w:p w:rsidRDefault="00066EE5" w:rsidR="00066EE5"/>
    <w:sectPr w:rsidSect="00C53368" w:rsidR="00066EE5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F73" w:rsidP="008F1F73" w:rsidR="008F1F73">
      <w:r>
        <w:separator/>
      </w:r>
    </w:p>
  </w:endnote>
  <w:endnote w:id="0" w:type="continuationSeparator">
    <w:p w:rsidRDefault="008F1F73" w:rsidP="008F1F73" w:rsidR="008F1F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0DDD" w:rsidR="00C53368">
    <w:pPr>
      <w:pStyle w:val="Podnoje"/>
      <w:jc w:val="center"/>
    </w:pPr>
  </w:p>
  <w:p w:rsidRDefault="00EA0DDD" w:rsidR="00C5336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F73" w:rsidP="008F1F73" w:rsidR="008F1F73">
      <w:r>
        <w:separator/>
      </w:r>
    </w:p>
  </w:footnote>
  <w:footnote w:id="0" w:type="continuationSeparator">
    <w:p w:rsidRDefault="008F1F73" w:rsidP="008F1F73" w:rsidR="008F1F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0117263"/>
      <w:docPartObj>
        <w:docPartGallery w:val="Page Numbers (Top of Page)"/>
        <w:docPartUnique/>
      </w:docPartObj>
    </w:sdtPr>
    <w:sdtEndPr/>
    <w:sdtContent>
      <w:p w:rsidRDefault="001609DE" w:rsidR="00C5336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0DDD" w:rsidRPr="00EA0DDD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8F1F73" w:rsidP="00C53368" w:rsidR="00C53368" w:rsidRPr="00C53368">
    <w:pPr>
      <w:pStyle w:val="Zaglavlje"/>
      <w:jc w:val="right"/>
      <w:rPr>
        <w:lang w:val="hr-HR"/>
      </w:rPr>
    </w:pPr>
    <w:r>
      <w:rPr>
        <w:lang w:val="hr-HR"/>
      </w:rPr>
      <w:t>Poslovni broj: 4 St-138</w:t>
    </w:r>
    <w:r w:rsidR="001609DE">
      <w:rPr>
        <w:lang w:val="hr-HR"/>
      </w:rPr>
      <w:t>/17-3</w:t>
    </w:r>
  </w:p>
  <w:p w:rsidRDefault="00EA0DDD" w:rsidP="00C53368" w:rsidR="007D1490" w:rsidRPr="007D1490">
    <w:pPr>
      <w:pStyle w:val="Zaglavlje"/>
      <w:jc w:val="right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F73" w:rsidR="008F1F73">
    <w:pPr>
      <w:pStyle w:val="Zaglavlje"/>
      <w:jc w:val="center"/>
    </w:pPr>
  </w:p>
  <w:p w:rsidRDefault="00EA0DDD" w:rsidP="00C53368" w:rsidR="00C53368" w:rsidRPr="00C53368">
    <w:pPr>
      <w:pStyle w:val="Zaglavlje"/>
      <w:jc w:val="right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5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A1A"/>
    <w:rsid w:val="00005A1A"/>
    <w:rsid w:val="00066EE5"/>
    <w:rsid w:val="001609DE"/>
    <w:rsid w:val="007B484E"/>
    <w:rsid w:val="008F1F73"/>
    <w:rsid w:val="00A774CA"/>
    <w:rsid w:val="00EA0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05A1A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05A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05A1A"/>
    <w:rPr>
      <w:rFonts w:cs="Times New Roman" w:eastAsia="Times New Roman" w:hAnsi="Times New Roman" w:ascii="Times New Roman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005A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5A1A"/>
    <w:rPr>
      <w:rFonts w:cs="Times New Roman" w:eastAsia="Times New Roman" w:hAnsi="Times New Roman" w:ascii="Times New Roman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5A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5A1A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A0D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0DDD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0DDD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0DDD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0DDD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5A1A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05A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05A1A"/>
    <w:rPr>
      <w:rFonts w:ascii="Times New Roman" w:cs="Times New Roman" w:eastAsia="Times New Roman" w:hAnsi="Times New Roman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005A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5A1A"/>
    <w:rPr>
      <w:rFonts w:ascii="Times New Roman" w:cs="Times New Roman" w:eastAsia="Times New Roman" w:hAnsi="Times New Roman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5A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5A1A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A0D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0DDD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0DDD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0DD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0DD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St-138/2017</izvorni_sadrzaj>
    <derivirana_varijabla naziv="DomainObject.Predmet.OznakaBroj_1">St-138/2017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ALMONT jednostavno društvo s ograničenom odgovornošću za proizvodnju, trgovinu i usluge</izvorni_sadrzaj>
    <derivirana_varijabla naziv="DomainObject.Predmet.ProtustrankaFormated_1">  ALMONT jednostavno društvo s ograničenom odgovornošću za proizvodnju, trgovinu i usluge</derivirana_varijabla>
  </DomainObject.Predmet.ProtustrankaFormated>
  <DomainObject.Predmet.ProtustrankaFormatedOIB>
    <izvorni_sadrzaj>  ALMONT jednostavno društvo s ograničenom odgovornošću za proizvodnju, trgovinu i usluge, OIB 99133874532</izvorni_sadrzaj>
    <derivirana_varijabla naziv="DomainObject.Predmet.ProtustrankaFormatedOIB_1">  ALMONT jednostavno društvo s ograničenom odgovornošću za proizvodnju, trgovinu i usluge, OIB 99133874532</derivirana_varijabla>
  </DomainObject.Predmet.ProtustrankaFormatedOIB>
  <DomainObject.Predmet.ProtustrankaFormatedWithAdress>
    <izvorni_sadrzaj> ALMONT jednostavno društvo s ograničenom odgovornošću za proizvodnju, trgovinu i usluge, Matije Gupca 80, 40000 Novo Selo Rok</izvorni_sadrzaj>
    <derivirana_varijabla naziv="DomainObject.Predmet.ProtustrankaFormatedWithAdress_1"> ALMONT jednostavno društvo s ograničenom odgovornošću za proizvodnju, trgovinu i usluge, Matije Gupca 80, 40000 Novo Selo Rok</derivirana_varijabla>
  </DomainObject.Predmet.ProtustrankaFormatedWithAdress>
  <DomainObject.Predmet.ProtustrankaFormatedWithAdressOIB>
    <izvorni_sadrzaj> ALMONT jednostavno društvo s ograničenom odgovornošću za proizvodnju, trgovinu i usluge, OIB 99133874532, Matije Gupca 80, 40000 Novo Selo Rok</izvorni_sadrzaj>
    <derivirana_varijabla naziv="DomainObject.Predmet.ProtustrankaFormatedWithAdressOIB_1"> ALMONT jednostavno društvo s ograničenom odgovornošću za proizvodnju, trgovinu i usluge, OIB 99133874532, Matije Gupca 80, 40000 Novo Selo Rok</derivirana_varijabla>
  </DomainObject.Predmet.ProtustrankaFormatedWithAdressOIB>
  <DomainObject.Predmet.ProtustrankaWithAdress>
    <izvorni_sadrzaj>ALMONT jednostavno društvo s ograničenom odgovornošću za proizvodnju, trgovinu i usluge Matije Gupca 80, 40000 Novo Selo Rok</izvorni_sadrzaj>
    <derivirana_varijabla naziv="DomainObject.Predmet.ProtustrankaWithAdress_1">ALMONT jednostavno društvo s ograničenom odgovornošću za proizvodnju, trgovinu i usluge Matije Gupca 80, 40000 Novo Selo Rok</derivirana_varijabla>
  </DomainObject.Predmet.ProtustrankaWithAdress>
  <DomainObject.Predmet.ProtustrankaWithAdressOIB>
    <izvorni_sadrzaj>ALMONT jednostavno društvo s ograničenom odgovornošću za proizvodnju, trgovinu i usluge, OIB 99133874532, Matije Gupca 80, 40000 Novo Selo Rok</izvorni_sadrzaj>
    <derivirana_varijabla naziv="DomainObject.Predmet.ProtustrankaWithAdressOIB_1">ALMONT jednostavno društvo s ograničenom odgovornošću za proizvodnju, trgovinu i usluge, OIB 99133874532, Matije Gupca 80, 40000 Novo Selo Rok</derivirana_varijabla>
  </DomainObject.Predmet.ProtustrankaWithAdressOIB>
  <DomainObject.Predmet.ProtustrankaNazivFormated>
    <izvorni_sadrzaj>ALMONT jednostavno društvo s ograničenom odgovornošću za proizvodnju, trgovinu i usluge</izvorni_sadrzaj>
    <derivirana_varijabla naziv="DomainObject.Predmet.ProtustrankaNazivFormated_1">ALMONT jednostavno društvo s ograničenom odgovornošću za proizvodnju, trgovinu i usluge</derivirana_varijabla>
  </DomainObject.Predmet.ProtustrankaNazivFormated>
  <DomainObject.Predmet.ProtustrankaNazivFormatedOIB>
    <izvorni_sadrzaj>ALMONT jednostavno društvo s ograničenom odgovornošću za proizvodnju, trgovinu i usluge, OIB 99133874532</izvorni_sadrzaj>
    <derivirana_varijabla naziv="DomainObject.Predmet.ProtustrankaNazivFormatedOIB_1">ALMONT jednostavno društvo s ograničenom odgovornošću za proizvodnju, trgovinu i usluge, OIB 99133874532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73794.81</izvorni_sadrzaj>
    <derivirana_varijabla naziv="DomainObject.Predmet.TrenutnaVrijednost_1">73794.81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ALMONT jednostavno društvo s ograničenom odgovornošću za proizvodnju, trgovinu i usluge</item>
    </izvorni_sadrzaj>
    <derivirana_varijabla naziv="DomainObject.Predmet.ProtuStrankaListFormated_1">
      <item>ALMONT jednostavno društvo s ograničenom odgovornošću za proizvodnju, trgovinu i usluge</item>
    </derivirana_varijabla>
  </DomainObject.Predmet.ProtuStrankaListFormated>
  <DomainObject.Predmet.ProtuStrankaListFormatedOIB>
    <izvorni_sadrzaj>
      <item>ALMONT jednostavno društvo s ograničenom odgovornošću za proizvodnju, trgovinu i usluge, OIB 99133874532</item>
    </izvorni_sadrzaj>
    <derivirana_varijabla naziv="DomainObject.Predmet.ProtuStrankaListFormatedOIB_1">
      <item>ALMONT jednostavno društvo s ograničenom odgovornošću za proizvodnju, trgovinu i usluge, OIB 99133874532</item>
    </derivirana_varijabla>
  </DomainObject.Predmet.ProtuStrankaListFormatedOIB>
  <DomainObject.Predmet.ProtuStrankaListFormatedWithAdress>
    <izvorni_sadrzaj>
      <item>ALMONT jednostavno društvo s ograničenom odgovornošću za proizvodnju, trgovinu i usluge, Matije Gupca 80, 40000 Novo Selo Rok</item>
    </izvorni_sadrzaj>
    <derivirana_varijabla naziv="DomainObject.Predmet.ProtuStrankaListFormatedWithAdress_1">
      <item>ALMONT jednostavno društvo s ograničenom odgovornošću za proizvodnju, trgovinu i usluge, Matije Gupca 80, 40000 Novo Selo Rok</item>
    </derivirana_varijabla>
  </DomainObject.Predmet.ProtuStrankaListFormatedWithAdress>
  <DomainObject.Predmet.ProtuStrankaListFormatedWithAdressOIB>
    <izvorni_sadrzaj>
      <item>ALMONT jednostavno društvo s ograničenom odgovornošću za proizvodnju, trgovinu i usluge, OIB 99133874532, Matije Gupca 80, 40000 Novo Selo Rok</item>
    </izvorni_sadrzaj>
    <derivirana_varijabla naziv="DomainObject.Predmet.ProtuStrankaListFormatedWithAdressOIB_1">
      <item>ALMONT jednostavno društvo s ograničenom odgovornošću za proizvodnju, trgovinu i usluge, OIB 99133874532, Matije Gupca 80, 40000 Novo Selo Rok</item>
    </derivirana_varijabla>
  </DomainObject.Predmet.ProtuStrankaListFormatedWithAdressOIB>
  <DomainObject.Predmet.ProtuStrankaListNazivFormated>
    <izvorni_sadrzaj>
      <item>ALMONT jednostavno društvo s ograničenom odgovornošću za proizvodnju, trgovinu i usluge</item>
    </izvorni_sadrzaj>
    <derivirana_varijabla naziv="DomainObject.Predmet.ProtuStrankaListNazivFormated_1">
      <item>ALMONT jednostavno društvo s ograničenom odgovornošću za proizvodnju, trgovinu i usluge</item>
    </derivirana_varijabla>
  </DomainObject.Predmet.ProtuStrankaListNazivFormated>
  <DomainObject.Predmet.ProtuStrankaListNazivFormatedOIB>
    <izvorni_sadrzaj>
      <item>ALMONT jednostavno društvo s ograničenom odgovornošću za proizvodnju, trgovinu i usluge, OIB 99133874532</item>
    </izvorni_sadrzaj>
    <derivirana_varijabla naziv="DomainObject.Predmet.ProtuStrankaListNazivFormatedOIB_1">
      <item>ALMONT jednostavno društvo s ograničenom odgovornošću za proizvodnju, trgovinu i usluge, OIB 99133874532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ALMONT jednostavno društvo s ograničenom odgovornošću za proizvodnju, trgovinu i usluge</izvorni_sadrzaj>
    <derivirana_varijabla naziv="DomainObject.Predmet.ProtustrankaIDrugi_1">ALMONT jednostavno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ALMONT jednostavno društvo s ograničenom odgovornošću za proizvodnju, trgovinu i usluge, OIB 99133874532, Matije Gupca 80, 40000 Novo Selo Rok</izvorni_sadrzaj>
    <derivirana_varijabla naziv="DomainObject.Predmet.ProtustrankaIDrugiAdressOIB_1">ALMONT jednostavno društvo s ograničenom odgovornošću za proizvodnju, trgovinu i usluge, OIB 99133874532, Matije Gupca 80, 40000 Novo Selo Rok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ALMONT jednostavno društvo s ograničenom odgovornošću za proizvodnju, trgovinu i usluge</item>
      <item>Sudski registar</item>
      <item>e-oglasna ploča</item>
    </izvorni_sadrzaj>
    <derivirana_varijabla naziv="DomainObject.Predmet.SudioniciListNaziv_1">
      <item>Financijska agencija</item>
      <item>ALMONT jednostavno društvo s ograničenom odgovornošću za proizvodnju,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ALMONT jednostavno društvo s ograničenom odgovornošću za proizvodnju, trgovinu i usluge, OIB 99133874532, Matije Gupca 80,40000 Novo Selo Rok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ALMONT jednostavno društvo s ograničenom odgovornošću za proizvodnju, trgovinu i usluge, OIB 99133874532, Matije Gupca 80,40000 Novo Selo Rok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99133874532</item>
      <item>, OIB null</item>
      <item>, OIB null</item>
    </izvorni_sadrzaj>
    <derivirana_varijabla naziv="DomainObject.Predmet.SudioniciListNazivOIB_1">
      <item>, OIB 85821130368</item>
      <item>, OIB 99133874532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2552</properties:Characters>
  <properties:Lines>81</properties:Lines>
  <properties:Paragraphs>18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2017-03-29T06:43:00Z</dcterms:created>
  <dc:creator>Katarina Breški</dc:creator>
  <cp:lastModifiedBy>Katarina Breški</cp:lastModifiedBy>
  <dcterms:modified xmlns:xsi="http://www.w3.org/2001/XMLSchema-instance" xsi:type="dcterms:W3CDTF">2017-03-29T07:17:00Z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