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3fc9" w14:paraId="0ca3fc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554C3">
        <w:t>2474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554C3">
        <w:t>SUNCE d.o.o. Pisarovina, Vladimira Nazora 5, OIB: 26091131384,</w:t>
      </w:r>
      <w:r w:rsidR="004B7DCF">
        <w:t xml:space="preserve">  </w:t>
      </w:r>
      <w:r w:rsidRPr="00AF1EFD">
        <w:t xml:space="preserve">dana </w:t>
      </w:r>
      <w:r w:rsidR="008A7445">
        <w:t>21</w:t>
      </w:r>
      <w:r w:rsidR="00624647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DA55C0">
        <w:t xml:space="preserve">skraćeni </w:t>
      </w:r>
      <w:r w:rsidRPr="00AF1EFD">
        <w:t xml:space="preserve">stečajni postupak nad dužnikom </w:t>
      </w:r>
      <w:r w:rsidR="00E554C3">
        <w:t>SUNCE d.o.o. Pisarovina, Vladimira Nazora 5, OIB: 26091131384</w:t>
      </w:r>
      <w:r w:rsidR="00083D22">
        <w:t>.</w:t>
      </w:r>
      <w:r w:rsidRPr="00AF1EFD">
        <w:t xml:space="preserve"> </w:t>
      </w:r>
      <w:r w:rsidR="00DA55C0">
        <w:t>Skraćeni s</w:t>
      </w:r>
      <w:r w:rsidRPr="00AF1EFD">
        <w:t xml:space="preserve">tečajni postupak je otvoren dana </w:t>
      </w:r>
      <w:r w:rsidR="008A7445">
        <w:t>21</w:t>
      </w:r>
      <w:r w:rsidR="00624647">
        <w:t>. ožujka</w:t>
      </w:r>
      <w:r w:rsidR="00476A28">
        <w:t xml:space="preserve"> 2016</w:t>
      </w:r>
      <w:r w:rsidRPr="00AF1EFD">
        <w:t xml:space="preserve">. godine u </w:t>
      </w:r>
      <w:r w:rsidR="008A7445">
        <w:t>8</w:t>
      </w:r>
      <w:r w:rsidR="00624647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554C3">
        <w:t>Željko Vugrić, Velika Gorica, A. Ccesarca 52, OIB: 14250195321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DA55C0">
        <w:t xml:space="preserve">skraćeni </w:t>
      </w:r>
      <w:r w:rsidRPr="00AF1EFD">
        <w:t>stečajni postupak na</w:t>
      </w:r>
      <w:r w:rsidR="00624647">
        <w:t xml:space="preserve">d dužnikom </w:t>
      </w:r>
      <w:r w:rsidR="00E554C3">
        <w:t>SUNCE d.o.o. Pisarovina, Vladimira Nazora 5, OIB: 26091131384</w:t>
      </w:r>
      <w:r w:rsidR="00CB670D">
        <w:t>,</w:t>
      </w:r>
      <w:r w:rsidR="004B7DCF">
        <w:t xml:space="preserve">  </w:t>
      </w:r>
      <w:r w:rsidR="008B73DD">
        <w:t xml:space="preserve">s danom </w:t>
      </w:r>
      <w:r w:rsidR="008A7445">
        <w:t>21</w:t>
      </w:r>
      <w:r w:rsidR="00624647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554C3">
        <w:t>SUNCE d.o.o. Pisarovina, Vladimira Nazora 5, OIB: 26091131384</w:t>
      </w:r>
      <w:r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E554C3" w:rsidP="00A0682A" w:rsidR="00E554C3">
      <w:pPr>
        <w:jc w:val="center"/>
        <w:rPr>
          <w:b/>
        </w:rPr>
      </w:pPr>
    </w:p>
    <w:p w:rsidRDefault="00A0682A" w:rsidP="00E554C3" w:rsidR="007170B8">
      <w:pPr>
        <w:jc w:val="center"/>
      </w:pPr>
      <w:r w:rsidRPr="00AF1EFD">
        <w:t>Obrazloženje</w:t>
      </w:r>
    </w:p>
    <w:p w:rsidRDefault="00E554C3" w:rsidP="002C5A29" w:rsidR="00E554C3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E554C3">
        <w:t>429</w:t>
      </w:r>
      <w:r w:rsidR="00195338">
        <w:t xml:space="preserve">. st. 1. Stečajnog zakona (Narodne novine broj 71/15, dalje:SZ) podnijela zahtjev za provedbu skraćenog stečajnog postupka nad dužnikom </w:t>
      </w:r>
      <w:r w:rsidR="00E554C3">
        <w:t>SUNCE d.o.o. Pisarovina, Vladimira Nazora 5, OIB: 26091131384</w:t>
      </w:r>
      <w:r w:rsidR="00195338">
        <w:t xml:space="preserve">, dana </w:t>
      </w:r>
      <w:r w:rsidR="00E554C3">
        <w:t xml:space="preserve">30. listopada </w:t>
      </w:r>
      <w:r w:rsidR="00195338">
        <w:t xml:space="preserve">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554C3">
        <w:t>11.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DA55C0" w:rsidP="00D5399D" w:rsidR="00DA55C0">
      <w:pPr>
        <w:ind w:firstLine="708"/>
        <w:jc w:val="both"/>
      </w:pPr>
      <w:r>
        <w:t>Osoba</w:t>
      </w:r>
      <w:r w:rsidR="00195338">
        <w:t xml:space="preserve"> ovlašten</w:t>
      </w:r>
      <w:r>
        <w:t>a</w:t>
      </w:r>
      <w:r w:rsidR="00195338">
        <w:t xml:space="preserve"> za zastupanje dužnika po zakonu</w:t>
      </w:r>
      <w:r>
        <w:t xml:space="preserve"> je dostavila prokazni popis imovine dana </w:t>
      </w:r>
      <w:r w:rsidR="00E554C3">
        <w:t>1. veljače 2016</w:t>
      </w:r>
      <w:r>
        <w:t>. godine iz kojeg proizlazi da društvo nema nikakve imovine.</w:t>
      </w:r>
    </w:p>
    <w:p w:rsidRDefault="00DA55C0" w:rsidP="00D5399D" w:rsidR="00DA55C0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8A7445">
        <w:t>21</w:t>
      </w:r>
      <w:r w:rsidR="00624647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F053E8">
        <w:t xml:space="preserve">       </w:t>
      </w:r>
      <w:r w:rsidR="00AF1EFD">
        <w:tab/>
      </w:r>
      <w:r w:rsidR="00E57778" w:rsidRPr="00AF1EFD">
        <w:t xml:space="preserve"> </w:t>
      </w:r>
      <w:r w:rsidR="00F053E8">
        <w:t xml:space="preserve"> 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F053E8" w:rsidP="00465DEA" w:rsidR="00F053E8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A7445">
        <w:t>Jastrebarsko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554C3">
        <w:t>Željko Vugrić, Velika  Gorica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190" w:rsidR="00275190">
      <w:r>
        <w:separator/>
      </w:r>
    </w:p>
  </w:endnote>
  <w:endnote w:id="0" w:type="continuationSeparator">
    <w:p w:rsidRDefault="00275190" w:rsidR="00275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190" w:rsidR="00275190">
      <w:r>
        <w:separator/>
      </w:r>
    </w:p>
  </w:footnote>
  <w:footnote w:id="0" w:type="continuationSeparator">
    <w:p w:rsidRDefault="00275190" w:rsidR="002751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3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554C3">
      <w:t>2474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83D22"/>
    <w:rsid w:val="00174993"/>
    <w:rsid w:val="00191009"/>
    <w:rsid w:val="00195338"/>
    <w:rsid w:val="001A044D"/>
    <w:rsid w:val="001C02F6"/>
    <w:rsid w:val="001D564F"/>
    <w:rsid w:val="00233CF9"/>
    <w:rsid w:val="00275190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14FD5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4647"/>
    <w:rsid w:val="00662CB6"/>
    <w:rsid w:val="006861EF"/>
    <w:rsid w:val="006C786C"/>
    <w:rsid w:val="007170B8"/>
    <w:rsid w:val="00717D4A"/>
    <w:rsid w:val="00744C2C"/>
    <w:rsid w:val="007861DF"/>
    <w:rsid w:val="007A550F"/>
    <w:rsid w:val="007D7A92"/>
    <w:rsid w:val="008327B4"/>
    <w:rsid w:val="0084192B"/>
    <w:rsid w:val="00855AE8"/>
    <w:rsid w:val="008A7445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0D39"/>
    <w:rsid w:val="00AF1EFD"/>
    <w:rsid w:val="00AF6F8E"/>
    <w:rsid w:val="00AF7F9B"/>
    <w:rsid w:val="00B03374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1C40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A55C0"/>
    <w:rsid w:val="00DE04E4"/>
    <w:rsid w:val="00DE6E22"/>
    <w:rsid w:val="00E554C3"/>
    <w:rsid w:val="00E57778"/>
    <w:rsid w:val="00EE61A0"/>
    <w:rsid w:val="00EF4013"/>
    <w:rsid w:val="00F053E8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St-2474/2015</izvorni_sadrzaj>
    <derivirana_varijabla naziv="DomainObject.Predmet.OznakaBroj_1">St-2474/2015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SUNCE d.o.o. zastupanog po punomoćniku Ivan Butorac</izvorni_sadrzaj>
    <derivirana_varijabla naziv="DomainObject.Predmet.ProtustrankaFormated_1">  SUNCE d.o.o. zastupanog po punomoćniku Ivan Butorac</derivirana_varijabla>
  </DomainObject.Predmet.ProtustrankaFormated>
  <DomainObject.Predmet.ProtustrankaFormatedOIB>
    <izvorni_sadrzaj>  SUNCE d.o.o., OIB 26091131384 zastupanog po punomoćniku Ivan Butorac</izvorni_sadrzaj>
    <derivirana_varijabla naziv="DomainObject.Predmet.ProtustrankaFormatedOIB_1">  SUNCE d.o.o., OIB 26091131384 zastupanog po punomoćniku Ivan Butorac</derivirana_varijabla>
  </DomainObject.Predmet.ProtustrankaFormatedOIB>
  <DomainObject.Predmet.ProtustrankaFormatedWithAdress>
    <izvorni_sadrzaj> SUNCE d.o.o., Vladimira Nazora 5, 10451 Pisarovina zastupanog po punomoćniku Ivan Butorac</izvorni_sadrzaj>
    <derivirana_varijabla naziv="DomainObject.Predmet.ProtustrankaFormatedWithAdress_1"> SUNCE d.o.o., Vladimira Nazora 5, 10451 Pisarovina zastupanog po punomoćniku Ivan Butorac</derivirana_varijabla>
  </DomainObject.Predmet.ProtustrankaFormatedWithAdress>
  <DomainObject.Predmet.ProtustrankaFormatedWithAdressOIB>
    <izvorni_sadrzaj> SUNCE d.o.o., OIB 26091131384, Vladimira Nazora 5, 10451 Pisarovina zastupanog po punomoćniku Ivan Butorac</izvorni_sadrzaj>
    <derivirana_varijabla naziv="DomainObject.Predmet.ProtustrankaFormatedWithAdressOIB_1"> SUNCE d.o.o., OIB 26091131384, Vladimira Nazora 5, 10451 Pisarovina zastupanog po punomoćniku Ivan Butorac</derivirana_varijabla>
  </DomainObject.Predmet.ProtustrankaFormatedWithAdressOIB>
  <DomainObject.Predmet.ProtustrankaWithAdress>
    <izvorni_sadrzaj>SUNCE d.o.o. Vladimira Nazora 5, 10451 Pisarovina</izvorni_sadrzaj>
    <derivirana_varijabla naziv="DomainObject.Predmet.ProtustrankaWithAdress_1">SUNCE d.o.o. Vladimira Nazora 5, 10451 Pisarovina</derivirana_varijabla>
  </DomainObject.Predmet.ProtustrankaWithAdress>
  <DomainObject.Predmet.ProtustrankaWithAdressOIB>
    <izvorni_sadrzaj>SUNCE d.o.o., OIB 26091131384, Vladimira Nazora 5, 10451 Pisarovina</izvorni_sadrzaj>
    <derivirana_varijabla naziv="DomainObject.Predmet.ProtustrankaWithAdressOIB_1">SUNCE d.o.o., OIB 26091131384, Vladimira Nazora 5, 10451 Pisarovina</derivirana_varijabla>
  </DomainObject.Predmet.ProtustrankaWithAdressOIB>
  <DomainObject.Predmet.ProtustrankaNazivFormated>
    <izvorni_sadrzaj>SUNCE d.o.o.</izvorni_sadrzaj>
    <derivirana_varijabla naziv="DomainObject.Predmet.ProtustrankaNazivFormated_1">SUNCE d.o.o.</derivirana_varijabla>
  </DomainObject.Predmet.ProtustrankaNazivFormated>
  <DomainObject.Predmet.ProtustrankaNazivFormatedOIB>
    <izvorni_sadrzaj>SUNCE d.o.o., OIB 26091131384</izvorni_sadrzaj>
    <derivirana_varijabla naziv="DomainObject.Predmet.ProtustrankaNazivFormatedOIB_1">SUNCE d.o.o., OIB 26091131384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SUNCE d.o.o. zastupanog po punomoćniku Ivan Butorac</item>
    </izvorni_sadrzaj>
    <derivirana_varijabla naziv="DomainObject.Predmet.ProtuStrankaListFormated_1">
      <item>SUNCE d.o.o. zastupanog po punomoćniku Ivan Butorac</item>
    </derivirana_varijabla>
  </DomainObject.Predmet.ProtuStrankaListFormated>
  <DomainObject.Predmet.ProtuStrankaListFormatedOIB>
    <izvorni_sadrzaj>
      <item>SUNCE d.o.o., OIB 26091131384 zastupanog po punomoćniku Ivan Butorac</item>
    </izvorni_sadrzaj>
    <derivirana_varijabla naziv="DomainObject.Predmet.ProtuStrankaListFormatedOIB_1">
      <item>SUNCE d.o.o., OIB 26091131384 zastupanog po punomoćniku Ivan Butorac</item>
    </derivirana_varijabla>
  </DomainObject.Predmet.ProtuStrankaListFormatedOIB>
  <DomainObject.Predmet.ProtuStrankaListFormatedWithAdress>
    <izvorni_sadrzaj>
      <item>SUNCE d.o.o., Vladimira Nazora 5, 10451 Pisarovina zastupanog po punomoćniku Ivan Butorac</item>
    </izvorni_sadrzaj>
    <derivirana_varijabla naziv="DomainObject.Predmet.ProtuStrankaListFormatedWithAdress_1">
      <item>SUNCE d.o.o., Vladimira Nazora 5, 10451 Pisarovina zastupanog po punomoćniku Ivan Butorac</item>
    </derivirana_varijabla>
  </DomainObject.Predmet.ProtuStrankaListFormatedWithAdress>
  <DomainObject.Predmet.ProtuStrankaListFormatedWithAdressOIB>
    <izvorni_sadrzaj>
      <item>SUNCE d.o.o., OIB 26091131384, Vladimira Nazora 5, 10451 Pisarovina zastupanog po punomoćniku Ivan Butorac</item>
    </izvorni_sadrzaj>
    <derivirana_varijabla naziv="DomainObject.Predmet.ProtuStrankaListFormatedWithAdressOIB_1">
      <item>SUNCE d.o.o., OIB 26091131384, Vladimira Nazora 5, 10451 Pisarovina zastupanog po punomoćniku Ivan Butorac</item>
    </derivirana_varijabla>
  </DomainObject.Predmet.ProtuStrankaListFormatedWithAdressOIB>
  <DomainObject.Predmet.ProtuStrankaListNazivFormated>
    <izvorni_sadrzaj>
      <item>SUNCE d.o.o.</item>
    </izvorni_sadrzaj>
    <derivirana_varijabla naziv="DomainObject.Predmet.ProtuStrankaListNazivFormated_1">
      <item>SUNCE d.o.o.</item>
    </derivirana_varijabla>
  </DomainObject.Predmet.ProtuStrankaListNazivFormated>
  <DomainObject.Predmet.ProtuStrankaListNazivFormatedOIB>
    <izvorni_sadrzaj>
      <item>SUNCE d.o.o., OIB 26091131384</item>
    </izvorni_sadrzaj>
    <derivirana_varijabla naziv="DomainObject.Predmet.ProtuStrankaListNazivFormatedOIB_1">
      <item>SUNCE d.o.o., OIB 26091131384</item>
    </derivirana_varijabla>
  </DomainObject.Predmet.ProtuStrankaListNazivFormatedOIB>
  <DomainObject.Predmet.OstaliListFormated>
    <izvorni_sadrzaj>
      <item>Ivan Butorac punomoćnik sudionika u postupku SUNCE d.o.o.</item>
    </izvorni_sadrzaj>
    <derivirana_varijabla naziv="DomainObject.Predmet.OstaliListFormated_1">
      <item>Ivan Butorac punomoćnik sudionika u postupku SUNCE d.o.o.</item>
    </derivirana_varijabla>
  </DomainObject.Predmet.OstaliListFormated>
  <DomainObject.Predmet.OstaliListFormatedOIB>
    <izvorni_sadrzaj>
      <item>Ivan Butorac, OIB 26607150577 punomoćnik sudionika u postupku SUNCE d.o.o.</item>
    </izvorni_sadrzaj>
    <derivirana_varijabla naziv="DomainObject.Predmet.OstaliListFormatedOIB_1">
      <item>Ivan Butorac, OIB 26607150577 punomoćnik sudionika u postupku SUNCE d.o.o.</item>
    </derivirana_varijabla>
  </DomainObject.Predmet.OstaliListFormatedOIB>
  <DomainObject.Predmet.OstaliListFormatedWithAdress>
    <izvorni_sadrzaj>
      <item>Ivan Butorac, Petra Filipca 8, 47000 Karlovac punomoćnik sudionika u postupku SUNCE d.o.o.</item>
    </izvorni_sadrzaj>
    <derivirana_varijabla naziv="DomainObject.Predmet.OstaliListFormatedWithAdress_1">
      <item>Ivan Butorac, Petra Filipca 8, 47000 Karlovac punomoćnik sudionika u postupku SUNCE d.o.o.</item>
    </derivirana_varijabla>
  </DomainObject.Predmet.OstaliListFormatedWithAdress>
  <DomainObject.Predmet.OstaliListFormatedWithAdressOIB>
    <izvorni_sadrzaj>
      <item>Ivan Butorac, OIB 26607150577, Petra Filipca 8, 47000 Karlovac punomoćnik sudionika u postupku SUNCE d.o.o.</item>
    </izvorni_sadrzaj>
    <derivirana_varijabla naziv="DomainObject.Predmet.OstaliListFormatedWithAdressOIB_1">
      <item>Ivan Butorac, OIB 26607150577, Petra Filipca 8, 47000 Karlovac punomoćnik sudionika u postupku SUNCE d.o.o.</item>
    </derivirana_varijabla>
  </DomainObject.Predmet.OstaliListFormatedWithAdressOIB>
  <DomainObject.Predmet.OstaliListNazivFormated>
    <izvorni_sadrzaj>
      <item>Ivan Butorac</item>
    </izvorni_sadrzaj>
    <derivirana_varijabla naziv="DomainObject.Predmet.OstaliListNazivFormated_1">
      <item>Ivan Butorac</item>
    </derivirana_varijabla>
  </DomainObject.Predmet.OstaliListNazivFormated>
  <DomainObject.Predmet.OstaliListNazivFormatedOIB>
    <izvorni_sadrzaj>
      <item>Ivan Butorac, OIB 26607150577</item>
    </izvorni_sadrzaj>
    <derivirana_varijabla naziv="DomainObject.Predmet.OstaliListNazivFormatedOIB_1">
      <item>Ivan Butorac, OIB 26607150577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SUNCE d.o.o.</izvorni_sadrzaj>
    <derivirana_varijabla naziv="DomainObject.Predmet.ProtustrankaIDrugi_1">SUNCE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SUNCE d.o.o., OIB 26091131384, Vladimira Nazora 5, 10451 Pisarovina</izvorni_sadrzaj>
    <derivirana_varijabla naziv="DomainObject.Predmet.ProtustrankaIDrugiAdressOIB_1">SUNCE d.o.o., OIB 26091131384, Vladimira Nazora 5,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SUNCE d.o.o.</item>
      <item>FINA Regionalni centar Zagreb</item>
      <item>Ivan Butorac</item>
    </izvorni_sadrzaj>
    <derivirana_varijabla naziv="DomainObject.Predmet.SudioniciListNaziv_1">
      <item>SUNCE d.o.o.</item>
      <item>FINA Regionalni centar Zagreb</item>
      <item>Ivan Butorac</item>
    </derivirana_varijabla>
  </DomainObject.Predmet.SudioniciListNaziv>
  <DomainObject.Predmet.SudioniciListAdressOIB>
    <izvorni_sadrzaj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izvorni_sadrzaj>
    <derivirana_varijabla naziv="DomainObject.Predmet.SudioniciListAdressOIB_1">
      <item>SUNCE d.o.o., OIB 26091131384, Vladimira Nazora 5,10451 Pisarovina</item>
      <item>FINA Regionalni centar Zagreb, OIB 85821130368, Trg Svibanjskih žrtava 1995. br. 1,10000 Zagreb</item>
      <item>Ivan Butorac, OIB 26607150577, Petra Filipca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26091131384</item>
      <item>, OIB 85821130368</item>
      <item>, OIB 26607150577</item>
    </izvorni_sadrzaj>
    <derivirana_varijabla naziv="DomainObject.Predmet.SudioniciListNazivOIB_1">
      <item>, OIB 26091131384</item>
      <item>, OIB 85821130368</item>
      <item>, OIB 26607150577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494</properties:Words>
  <properties:Characters>2696</properties:Characters>
  <properties:Lines>93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2016-03-18T12:01:00Z</dcterms:created>
  <dc:creator>Korisnik</dc:creator>
  <cp:lastModifiedBy>Draženka Prpić</cp:lastModifiedBy>
  <cp:lastPrinted>2016-03-21T06:56:00Z</cp:lastPrinted>
  <dcterms:modified xmlns:xsi="http://www.w3.org/2001/XMLSchema-instance" xsi:type="dcterms:W3CDTF">2016-03-21T06:56:00Z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