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40fe" w14:paraId="92640fe" w:rsidRDefault="00F90DAC" w:rsidP="00A92629" w:rsidR="00F90DAC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34CF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90DAC">
        <w:rPr>
          <w:bCs/>
        </w:rPr>
        <w:t>14 St-663/13-</w:t>
      </w:r>
      <w:r w:rsidR="00CE0EF5">
        <w:rPr>
          <w:bCs/>
        </w:rPr>
        <w:t>2</w:t>
      </w:r>
      <w:r w:rsidR="00C02BE5">
        <w:rPr>
          <w:bCs/>
        </w:rPr>
        <w:t>2</w:t>
      </w:r>
      <w:r w:rsidR="001C1DE2">
        <w:rPr>
          <w:bCs/>
        </w:rPr>
        <w:t>1</w:t>
      </w:r>
    </w:p>
    <w:p w:rsidRDefault="00F90DAC" w:rsidP="00F90DAC" w:rsidR="00F90DA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90DAC" w:rsidP="00F90DAC" w:rsidR="00F90DA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1D56" w:rsidP="00F90DAC" w:rsidR="00173039" w:rsidRPr="00F90DAC">
      <w:pPr>
        <w:pStyle w:val="Naslov1"/>
        <w:ind w:firstLine="708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3039" w:rsidP="00173039" w:rsidR="00173039">
      <w:pPr>
        <w:pStyle w:val="Naslov1"/>
        <w:ind w:firstLine="708"/>
      </w:pPr>
    </w:p>
    <w:p w:rsidRDefault="00173039" w:rsidP="00173039" w:rsidR="00173039" w:rsidRPr="007A6071">
      <w:pPr>
        <w:pStyle w:val="Naslov1"/>
        <w:ind w:firstLine="708"/>
        <w:rPr>
          <w:b w:val="false"/>
          <w:bCs w:val="false"/>
        </w:rPr>
      </w:pPr>
      <w:r w:rsidRPr="007A6071">
        <w:rPr>
          <w:b w:val="false"/>
          <w:bCs w:val="false"/>
        </w:rPr>
        <w:t>Z A K L J U Č A K</w:t>
      </w:r>
    </w:p>
    <w:p w:rsidRDefault="00173039" w:rsidP="00F90DAC" w:rsidR="00173039">
      <w:pPr>
        <w:tabs>
          <w:tab w:pos="2835" w:val="left"/>
        </w:tabs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60494D" w:rsidP="00A92629" w:rsidR="00173039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 w:rsidR="0054446F" w:rsidRPr="007A6071">
        <w:t>IST d.o.o. stolarija, interijeri i građevinarstvo u stečaju, Piškorevci, Zagrebačka bb, MBS 030072541, OIB 20840683490</w:t>
      </w:r>
      <w:r w:rsidR="00A034D9">
        <w:t xml:space="preserve">, </w:t>
      </w:r>
      <w:r w:rsidR="00173039">
        <w:t xml:space="preserve">dana </w:t>
      </w:r>
      <w:r w:rsidR="00C02BE5">
        <w:t>2</w:t>
      </w:r>
      <w:r w:rsidR="00173039">
        <w:t xml:space="preserve">. </w:t>
      </w:r>
      <w:r w:rsidR="00C02BE5">
        <w:t>studenog</w:t>
      </w:r>
      <w:r w:rsidR="00173039">
        <w:t xml:space="preserve"> 201</w:t>
      </w:r>
      <w:r w:rsidR="00477F22">
        <w:t>7</w:t>
      </w:r>
      <w:r w:rsidR="00173039">
        <w:t xml:space="preserve">. </w:t>
      </w:r>
    </w:p>
    <w:p w:rsidRDefault="00173039" w:rsidP="00173039" w:rsidR="00173039">
      <w:pPr>
        <w:jc w:val="both"/>
      </w:pPr>
    </w:p>
    <w:p w:rsidRDefault="00173039" w:rsidP="00173039" w:rsidR="00173039">
      <w:pPr>
        <w:jc w:val="both"/>
      </w:pPr>
    </w:p>
    <w:p w:rsidRDefault="00173039" w:rsidP="00173039" w:rsidR="00173039" w:rsidRPr="007A6071">
      <w:pPr>
        <w:jc w:val="center"/>
      </w:pPr>
      <w:r w:rsidRPr="007A6071">
        <w:t xml:space="preserve">             z a k l j u č i o    j e</w:t>
      </w:r>
    </w:p>
    <w:p w:rsidRDefault="00173039" w:rsidP="00173039" w:rsidR="00173039">
      <w:pPr>
        <w:jc w:val="center"/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1968F0" w:rsidP="00A92629" w:rsidR="001968F0" w:rsidRPr="00555132">
      <w:pPr>
        <w:pStyle w:val="Odlomakpopisa"/>
        <w:numPr>
          <w:ilvl w:val="0"/>
          <w:numId w:val="4"/>
        </w:numPr>
        <w:ind w:hanging="540" w:left="2160"/>
      </w:pPr>
      <w:r w:rsidRPr="00555132">
        <w:t xml:space="preserve">Određuje se </w:t>
      </w:r>
      <w:r w:rsidR="001C1DE2">
        <w:t>d</w:t>
      </w:r>
      <w:r w:rsidR="002E450E">
        <w:t>vadese</w:t>
      </w:r>
      <w:r w:rsidR="00CF0F16">
        <w:t>t</w:t>
      </w:r>
      <w:r w:rsidR="00C02BE5">
        <w:t>prv</w:t>
      </w:r>
      <w:r w:rsidR="00CF0F16">
        <w:t>a</w:t>
      </w:r>
      <w:r w:rsidR="004126A6">
        <w:t xml:space="preserve"> </w:t>
      </w:r>
      <w:r w:rsidRPr="00555132">
        <w:t xml:space="preserve">prodaja </w:t>
      </w:r>
      <w:r w:rsidR="007B47AB">
        <w:t>nekretnina</w:t>
      </w:r>
      <w:r w:rsidRPr="00555132">
        <w:t xml:space="preserve"> u stečajnom postupku u vlasništvu stečajnog dužnika </w:t>
      </w:r>
      <w:r w:rsidR="0054446F" w:rsidRPr="007A6071">
        <w:rPr>
          <w:bCs/>
        </w:rPr>
        <w:t>IST d.o.o. stolarija, interijeri i građevinarstvo u stečaju, Piškorevci, Zagrebačka bb, MBS 030072541, OIB 20840683490</w:t>
      </w:r>
      <w:r w:rsidRPr="00555132">
        <w:t>, i to:</w:t>
      </w:r>
    </w:p>
    <w:p w:rsidRDefault="001968F0" w:rsidP="001968F0" w:rsidR="001968F0">
      <w:pPr>
        <w:pStyle w:val="Odlomakpopisa"/>
        <w:ind w:left="0"/>
      </w:pPr>
    </w:p>
    <w:p w:rsidRDefault="0054446F" w:rsidP="00C67452" w:rsidR="0054446F" w:rsidRPr="001C17B9">
      <w:pPr>
        <w:pStyle w:val="Uvuenotijeloteksta"/>
        <w:numPr>
          <w:ilvl w:val="0"/>
          <w:numId w:val="10"/>
        </w:numPr>
        <w:tabs>
          <w:tab w:pos="2127" w:val="left"/>
        </w:tabs>
        <w:jc w:val="both"/>
      </w:pPr>
      <w:r>
        <w:t>nekretnine upisane u zk.ul.br. 668 k.o. Piškorevci na kč.br. 1493/1 prizemna poslovna građevina-automehaničarski servis i stolarski pogon u Piškorevcima, prizemna poslovna građevina s potkrovljem, trgovina, ugostiteljstvo, servis, uredi i salon u Piškorevicma i ekonomsko dvorište sa 4093 m</w:t>
      </w:r>
      <w:r w:rsidRPr="0054446F">
        <w:rPr>
          <w:vertAlign w:val="superscript"/>
        </w:rPr>
        <w:t>2</w:t>
      </w:r>
      <w:r>
        <w:t xml:space="preserve"> kako slijedi:</w:t>
      </w:r>
    </w:p>
    <w:p w:rsidRDefault="0054446F" w:rsidP="00613635" w:rsidR="0054446F" w:rsidRPr="00613635">
      <w:pPr>
        <w:pStyle w:val="Odlomakpopisa"/>
        <w:numPr>
          <w:ilvl w:val="3"/>
          <w:numId w:val="11"/>
        </w:numPr>
        <w:tabs>
          <w:tab w:pos="2552" w:val="left"/>
        </w:tabs>
      </w:pPr>
      <w:r w:rsidRPr="006425AF">
        <w:rPr>
          <w:bCs/>
        </w:rPr>
        <w:t xml:space="preserve">ETAŽA 249/10000-POSLOVNI PROSTOR A2 </w:t>
      </w:r>
      <w:r w:rsidRPr="001C17B9">
        <w:t>u prizemlju koji se sastoji od ureda površine 32,40 m</w:t>
      </w:r>
      <w:r w:rsidRPr="006425AF">
        <w:rPr>
          <w:vertAlign w:val="superscript"/>
        </w:rPr>
        <w:t>2</w:t>
      </w:r>
      <w:r w:rsidRPr="001C17B9">
        <w:t xml:space="preserve"> </w:t>
      </w:r>
      <w:r w:rsidRPr="00613635">
        <w:rPr>
          <w:bCs/>
        </w:rPr>
        <w:t xml:space="preserve">po početnoj cijeni od </w:t>
      </w:r>
      <w:r w:rsidR="00C02BE5">
        <w:rPr>
          <w:bCs/>
        </w:rPr>
        <w:t>17.729,28</w:t>
      </w:r>
      <w:r w:rsidRPr="00613635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6425AF">
        <w:rPr>
          <w:bCs/>
        </w:rPr>
        <w:t xml:space="preserve">ETAŽA 339/10000-POSLOVNI PROSTOR A3 </w:t>
      </w:r>
      <w:r w:rsidRPr="001C17B9">
        <w:t>u prizemlju koji se sastoji od ureda površine 44,03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54446F" w:rsidP="00613635" w:rsidR="0054446F" w:rsidRPr="006425AF">
      <w:pPr>
        <w:pStyle w:val="Odlomakpopisa"/>
        <w:tabs>
          <w:tab w:pos="2552" w:val="left"/>
        </w:tabs>
        <w:ind w:left="2977"/>
        <w:rPr>
          <w:bCs/>
        </w:rPr>
      </w:pPr>
      <w:r w:rsidRPr="006425AF">
        <w:rPr>
          <w:bCs/>
        </w:rPr>
        <w:t xml:space="preserve">po početnoj cijeni od </w:t>
      </w:r>
      <w:r w:rsidR="00C02BE5">
        <w:rPr>
          <w:bCs/>
        </w:rPr>
        <w:t>22.217,73</w:t>
      </w:r>
      <w:r w:rsidRPr="006425AF">
        <w:rPr>
          <w:bCs/>
        </w:rPr>
        <w:t xml:space="preserve"> kn</w:t>
      </w:r>
      <w:r w:rsidRPr="001C17B9">
        <w:t xml:space="preserve"> </w:t>
      </w:r>
    </w:p>
    <w:p w:rsidRDefault="0054446F" w:rsidP="00613635" w:rsidR="0054446F" w:rsidRPr="001C17B9">
      <w:pPr>
        <w:tabs>
          <w:tab w:pos="2552" w:val="left"/>
        </w:tabs>
        <w:ind w:hanging="425" w:left="2977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6425AF">
        <w:rPr>
          <w:bCs/>
        </w:rPr>
        <w:t xml:space="preserve">ETAŽA 485/10000-POSLOVNI PROSTOR A4 </w:t>
      </w:r>
      <w:r w:rsidRPr="001C17B9">
        <w:t>u potkrovlju koji se sastoji od predsoblja sa 9,36 m</w:t>
      </w:r>
      <w:r w:rsidRPr="006425AF">
        <w:rPr>
          <w:vertAlign w:val="superscript"/>
        </w:rPr>
        <w:t>2</w:t>
      </w:r>
      <w:r w:rsidRPr="001C17B9">
        <w:t>, ureda sa 27,14 m</w:t>
      </w:r>
      <w:r w:rsidRPr="006425AF">
        <w:rPr>
          <w:vertAlign w:val="superscript"/>
        </w:rPr>
        <w:t>2</w:t>
      </w:r>
      <w:r w:rsidRPr="001C17B9">
        <w:t>, ureda sa 26,50 m</w:t>
      </w:r>
      <w:r w:rsidRPr="006425AF">
        <w:rPr>
          <w:vertAlign w:val="superscript"/>
        </w:rPr>
        <w:t>2</w:t>
      </w:r>
      <w:r w:rsidRPr="001C17B9">
        <w:t xml:space="preserve"> ukupnoj površini 63,00 m</w:t>
      </w:r>
      <w:r w:rsidRPr="006425AF">
        <w:rPr>
          <w:vertAlign w:val="superscript"/>
        </w:rPr>
        <w:t>2</w:t>
      </w:r>
    </w:p>
    <w:p w:rsidRDefault="0054446F" w:rsidP="00613635" w:rsidR="0054446F" w:rsidRPr="006425AF">
      <w:pPr>
        <w:pStyle w:val="Odlomakpopisa"/>
        <w:tabs>
          <w:tab w:pos="2552" w:val="left"/>
        </w:tabs>
        <w:ind w:left="2977"/>
        <w:rPr>
          <w:bCs/>
        </w:rPr>
      </w:pPr>
      <w:r w:rsidRPr="006425AF">
        <w:rPr>
          <w:bCs/>
        </w:rPr>
        <w:t xml:space="preserve">po početnoj cijeni od </w:t>
      </w:r>
      <w:r w:rsidR="00C02BE5">
        <w:rPr>
          <w:bCs/>
        </w:rPr>
        <w:t>33.765,82</w:t>
      </w:r>
      <w:r w:rsidRPr="006425AF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977" w:val="left"/>
        </w:tabs>
        <w:ind w:hanging="425" w:left="2977"/>
      </w:pPr>
      <w:r w:rsidRPr="006425AF">
        <w:rPr>
          <w:bCs/>
        </w:rPr>
        <w:t>ETAŽA 759/10000-POSLOVNI PROSTOR C2</w:t>
      </w:r>
      <w:r w:rsidRPr="001C17B9">
        <w:t xml:space="preserve"> koji se sastoji od ureda površine 26,22 m</w:t>
      </w:r>
      <w:r w:rsidRPr="006425AF">
        <w:rPr>
          <w:vertAlign w:val="superscript"/>
        </w:rPr>
        <w:t>2</w:t>
      </w:r>
      <w:r w:rsidRPr="001C17B9">
        <w:t>, ured u potkrovlju sa 72,45 m</w:t>
      </w:r>
      <w:r w:rsidRPr="006425AF">
        <w:rPr>
          <w:vertAlign w:val="superscript"/>
        </w:rPr>
        <w:t>2</w:t>
      </w:r>
      <w:r w:rsidRPr="001C17B9">
        <w:t>, ukupne površine 98,67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613635" w:rsidP="00613635" w:rsidR="0054446F" w:rsidRPr="00613635">
      <w:pPr>
        <w:pStyle w:val="Odlomakpopisa"/>
        <w:tabs>
          <w:tab w:pos="2977" w:val="left"/>
        </w:tabs>
        <w:ind w:hanging="425" w:left="2977"/>
        <w:rPr>
          <w:bCs/>
        </w:rPr>
      </w:pPr>
      <w:r>
        <w:rPr>
          <w:bCs/>
        </w:rPr>
        <w:tab/>
      </w:r>
      <w:r w:rsidR="0054446F" w:rsidRPr="00613635">
        <w:rPr>
          <w:bCs/>
        </w:rPr>
        <w:t xml:space="preserve">po početnoj cijeni od </w:t>
      </w:r>
      <w:r w:rsidR="00C02BE5">
        <w:rPr>
          <w:bCs/>
        </w:rPr>
        <w:t>44.939,21</w:t>
      </w:r>
      <w:r w:rsidR="0054446F" w:rsidRPr="00613635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C96BD6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C96BD6">
        <w:rPr>
          <w:bCs/>
        </w:rPr>
        <w:lastRenderedPageBreak/>
        <w:t xml:space="preserve">ETAŽA 485/10000-POSLOVNI PROSTOR C3 </w:t>
      </w:r>
      <w:r w:rsidRPr="001C17B9">
        <w:t>u potkrovlju koji se sastoji od predsoblja sa 9,36 m</w:t>
      </w:r>
      <w:r w:rsidRPr="00C96BD6">
        <w:rPr>
          <w:vertAlign w:val="superscript"/>
        </w:rPr>
        <w:t>2</w:t>
      </w:r>
      <w:r w:rsidRPr="001C17B9">
        <w:t>, ureda sa 27,14 m</w:t>
      </w:r>
      <w:r w:rsidRPr="00C96BD6">
        <w:rPr>
          <w:vertAlign w:val="superscript"/>
        </w:rPr>
        <w:t>2</w:t>
      </w:r>
      <w:r w:rsidRPr="001C17B9">
        <w:t>, ureda sa 26,50 m</w:t>
      </w:r>
      <w:r w:rsidRPr="00C96BD6">
        <w:rPr>
          <w:vertAlign w:val="superscript"/>
        </w:rPr>
        <w:t>2</w:t>
      </w:r>
      <w:r w:rsidRPr="001C17B9">
        <w:t xml:space="preserve"> ukupne površine 63,00 m</w:t>
      </w:r>
      <w:r w:rsidRPr="00C96BD6">
        <w:rPr>
          <w:vertAlign w:val="superscript"/>
        </w:rPr>
        <w:t>2</w:t>
      </w:r>
      <w:r w:rsidRPr="001C17B9">
        <w:t xml:space="preserve"> </w:t>
      </w:r>
    </w:p>
    <w:p w:rsidRDefault="00C96BD6" w:rsidP="00C96BD6" w:rsidR="0054446F" w:rsidRPr="00C96BD6">
      <w:pPr>
        <w:pStyle w:val="Odlomakpopisa"/>
        <w:tabs>
          <w:tab w:pos="2552" w:val="left"/>
        </w:tabs>
        <w:ind w:hanging="425" w:left="2977"/>
        <w:rPr>
          <w:bCs/>
        </w:rPr>
      </w:pPr>
      <w:r>
        <w:rPr>
          <w:bCs/>
        </w:rPr>
        <w:tab/>
      </w:r>
      <w:r w:rsidR="0054446F" w:rsidRPr="00C96BD6">
        <w:rPr>
          <w:bCs/>
        </w:rPr>
        <w:t xml:space="preserve">po početnoj cijeni od </w:t>
      </w:r>
      <w:r w:rsidR="00FC449B">
        <w:rPr>
          <w:bCs/>
        </w:rPr>
        <w:t>33.765,82</w:t>
      </w:r>
      <w:r w:rsidR="0054446F" w:rsidRPr="00C96BD6">
        <w:rPr>
          <w:bCs/>
        </w:rPr>
        <w:t xml:space="preserve"> kn </w:t>
      </w:r>
    </w:p>
    <w:p w:rsidRDefault="0054446F" w:rsidP="00860118" w:rsidR="0054446F" w:rsidRPr="001C17B9">
      <w:pPr>
        <w:pStyle w:val="Uvuenotijeloteksta"/>
        <w:tabs>
          <w:tab w:pos="2552" w:val="left"/>
        </w:tabs>
        <w:ind w:left="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Navedena imovina prodavat će se usmenom javnom dražbom, a ročište za prodaju održat će se </w:t>
      </w:r>
    </w:p>
    <w:p w:rsidRDefault="001968F0" w:rsidP="001968F0" w:rsidR="001968F0" w:rsidRPr="001C17B9">
      <w:pPr>
        <w:pStyle w:val="Odlomakpopisa"/>
      </w:pPr>
    </w:p>
    <w:p w:rsidRDefault="001968F0" w:rsidP="00A92629" w:rsidR="001968F0" w:rsidRPr="001C17B9">
      <w:pPr>
        <w:pStyle w:val="Odlomakpopisa"/>
        <w:jc w:val="center"/>
      </w:pPr>
      <w:r w:rsidRPr="001C17B9">
        <w:t xml:space="preserve">dana </w:t>
      </w:r>
      <w:r w:rsidR="00007F37">
        <w:t>2</w:t>
      </w:r>
      <w:r w:rsidR="00FC449B">
        <w:t>3</w:t>
      </w:r>
      <w:r w:rsidRPr="001C17B9">
        <w:t xml:space="preserve">. </w:t>
      </w:r>
      <w:r w:rsidR="00C15CA4">
        <w:t>studenog</w:t>
      </w:r>
      <w:r w:rsidRPr="001C17B9">
        <w:t xml:space="preserve"> 201</w:t>
      </w:r>
      <w:r w:rsidR="00D6733B">
        <w:t>7</w:t>
      </w:r>
      <w:r w:rsidRPr="001C17B9">
        <w:t xml:space="preserve">. godine u </w:t>
      </w:r>
      <w:r w:rsidR="00C15CA4">
        <w:t>9</w:t>
      </w:r>
      <w:r w:rsidRPr="001C17B9">
        <w:t>,</w:t>
      </w:r>
      <w:r w:rsidR="00FC449B">
        <w:t>0</w:t>
      </w:r>
      <w:r w:rsidR="00314BCA" w:rsidRPr="001C17B9">
        <w:t>0</w:t>
      </w:r>
      <w:r w:rsidRPr="001C17B9">
        <w:t xml:space="preserve"> sati</w:t>
      </w:r>
    </w:p>
    <w:p w:rsidRDefault="001968F0" w:rsidP="001968F0" w:rsidR="001968F0" w:rsidRPr="001C17B9">
      <w:pPr>
        <w:pStyle w:val="Odlomakpopisa"/>
        <w:jc w:val="center"/>
      </w:pPr>
      <w:r w:rsidRPr="001C17B9">
        <w:t>u prostorijama Trgovačkog suda u Osijeku,</w:t>
      </w:r>
    </w:p>
    <w:p w:rsidRDefault="001968F0" w:rsidP="00F90DAC" w:rsidR="001968F0" w:rsidRPr="001C17B9">
      <w:pPr>
        <w:pStyle w:val="Odlomakpopisa"/>
        <w:jc w:val="center"/>
      </w:pPr>
      <w:r w:rsidRPr="001C17B9">
        <w:t xml:space="preserve">Zagrebačka broj 2, soba broj </w:t>
      </w:r>
      <w:r w:rsidR="00D6733B">
        <w:t>39</w:t>
      </w:r>
      <w:r w:rsidR="005D045E" w:rsidRPr="001C17B9">
        <w:t>/</w:t>
      </w:r>
      <w:r w:rsidR="00D6733B">
        <w:t>I</w:t>
      </w:r>
      <w:r w:rsidR="005D045E" w:rsidRPr="001C17B9">
        <w:t>I</w:t>
      </w:r>
      <w:r w:rsidRPr="001C17B9">
        <w:t>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92629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Kao kupci na javnoj dražbi mogu sudjelovati samo osobe koje su najkasnije do </w:t>
      </w:r>
      <w:r w:rsidR="00FC449B">
        <w:t>2</w:t>
      </w:r>
      <w:r w:rsidR="00C15CA4">
        <w:t>0</w:t>
      </w:r>
      <w:r w:rsidR="00D93796">
        <w:t>.</w:t>
      </w:r>
      <w:r w:rsidR="00C15CA4">
        <w:t>1</w:t>
      </w:r>
      <w:r w:rsidR="00FC449B">
        <w:t>1</w:t>
      </w:r>
      <w:r w:rsidR="00D93796">
        <w:t>.</w:t>
      </w:r>
      <w:r w:rsidRPr="001C17B9">
        <w:t>201</w:t>
      </w:r>
      <w:r w:rsidR="00D6733B">
        <w:t>7</w:t>
      </w:r>
      <w:r w:rsidRPr="001C17B9">
        <w:t xml:space="preserve">. godine uplatile jamčevinu u iznosu od 10% utvrđene vrijednosti imovine, na žiro račun Trgovačkog suda u Osijeku, broj </w:t>
      </w:r>
      <w:r w:rsidR="006B5503" w:rsidRPr="001C17B9">
        <w:t>HR3</w:t>
      </w:r>
      <w:r w:rsidR="00681650" w:rsidRPr="001C17B9">
        <w:t>1</w:t>
      </w:r>
      <w:r w:rsidRPr="001C17B9">
        <w:t>2390</w:t>
      </w:r>
      <w:r w:rsidR="006B5503" w:rsidRPr="001C17B9">
        <w:t>001</w:t>
      </w:r>
      <w:r w:rsidRPr="001C17B9">
        <w:t xml:space="preserve">1300000200 otvoren kod Hrvatske poštanske banke d.d. s uplatnim pozivom na broj </w:t>
      </w:r>
      <w:r w:rsidR="006B5503" w:rsidRPr="001C17B9">
        <w:t>HR</w:t>
      </w:r>
      <w:r w:rsidRPr="001C17B9">
        <w:t>05 272-</w:t>
      </w:r>
      <w:r w:rsidR="00860118" w:rsidRPr="001C17B9">
        <w:t>66</w:t>
      </w:r>
      <w:r w:rsidR="00AC1D7E" w:rsidRPr="001C17B9">
        <w:t>3</w:t>
      </w:r>
      <w:r w:rsidRPr="001C17B9">
        <w:t>-1</w:t>
      </w:r>
      <w:r w:rsidR="00AC1D7E" w:rsidRPr="001C17B9">
        <w:t>3</w:t>
      </w:r>
      <w:r w:rsidRPr="001C17B9">
        <w:t xml:space="preserve"> i dokaz o tome predoče stečajnom sucu prije početka dražbe.</w:t>
      </w:r>
    </w:p>
    <w:p w:rsidRDefault="001968F0" w:rsidP="001968F0" w:rsidR="001968F0" w:rsidRPr="001C17B9">
      <w:pPr>
        <w:pStyle w:val="Odlomakpopisa"/>
      </w:pPr>
    </w:p>
    <w:p w:rsidRDefault="001968F0" w:rsidP="00C479DA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Sudionicima dražbe, koji ne uspiju u javnoj dražbi, jamčevina će se vratiti odmah nakon zaključenja javne dražbe.</w:t>
      </w:r>
    </w:p>
    <w:p w:rsidRDefault="00AC1D7E" w:rsidP="00AC1D7E" w:rsidR="00AC1D7E" w:rsidRPr="001C17B9">
      <w:pPr>
        <w:pStyle w:val="Odlomakpopisa"/>
        <w:ind w:left="216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1968F0" w:rsidP="001968F0" w:rsidR="001968F0" w:rsidRPr="001C17B9">
      <w:pPr>
        <w:pStyle w:val="Odlomakpopisa"/>
      </w:pPr>
    </w:p>
    <w:p w:rsidRDefault="004126A6" w:rsidP="004B5F60" w:rsidR="004126A6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4126A6" w:rsidP="004126A6" w:rsidR="004126A6" w:rsidRPr="001C17B9">
      <w:pPr>
        <w:pStyle w:val="Odlomakpopisa"/>
        <w:ind w:left="0"/>
      </w:pPr>
    </w:p>
    <w:p w:rsidRDefault="008E2E35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</w:t>
      </w:r>
      <w:r w:rsidR="001968F0" w:rsidRPr="001C17B9">
        <w:t>ristojbe te sve ostale troškove u svezi s prodajom i prijenosom vlasništva dužan je platiti kupac.</w:t>
      </w:r>
    </w:p>
    <w:p w:rsidRDefault="001968F0" w:rsidP="001968F0" w:rsidR="001968F0" w:rsidRPr="001C17B9">
      <w:pPr>
        <w:pStyle w:val="Odlomakpopisa"/>
      </w:pPr>
    </w:p>
    <w:p w:rsidRDefault="004B5F6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 </w:t>
      </w:r>
      <w:r w:rsidR="001968F0" w:rsidRPr="001C17B9">
        <w:t xml:space="preserve">Prodaja se odvija po načelu „viđeno-kupljeno“, te su isključeni svi </w:t>
      </w:r>
      <w:r w:rsidRPr="001C17B9">
        <w:t xml:space="preserve">  </w:t>
      </w:r>
      <w:r w:rsidR="001968F0" w:rsidRPr="001C17B9">
        <w:t>naknadni prigovori.</w:t>
      </w:r>
    </w:p>
    <w:p w:rsidRDefault="001968F0" w:rsidP="001968F0" w:rsidR="001968F0" w:rsidRPr="001C17B9">
      <w:pPr>
        <w:pStyle w:val="Odlomakpopisa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Imovina iz točke I. opterećena je založnim pravima koja će se brisati nakon pravomoćnosti rješenja o dosudi.</w:t>
      </w:r>
    </w:p>
    <w:p w:rsidRDefault="001968F0" w:rsidP="00A4154A" w:rsidR="001968F0" w:rsidRPr="001C17B9">
      <w:pPr>
        <w:pStyle w:val="Odlomakpopisa"/>
        <w:ind w:left="0"/>
      </w:pPr>
    </w:p>
    <w:p w:rsidRDefault="001968F0" w:rsidP="00FF73EC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Dodatne obavijesti o imovini mogu se dobiti od stečajnog upravitelja na broj telefona 098/</w:t>
      </w:r>
      <w:r w:rsidR="00FF73EC" w:rsidRPr="001C17B9">
        <w:t>339-737</w:t>
      </w:r>
      <w:r w:rsidRPr="001C17B9">
        <w:t xml:space="preserve"> svakim radnim danom od 9,</w:t>
      </w:r>
      <w:r w:rsidRPr="001C17B9">
        <w:rPr>
          <w:vertAlign w:val="superscript"/>
        </w:rPr>
        <w:t>00</w:t>
      </w:r>
      <w:r w:rsidRPr="001C17B9">
        <w:t>-14,</w:t>
      </w:r>
      <w:r w:rsidRPr="001C17B9">
        <w:rPr>
          <w:vertAlign w:val="superscript"/>
        </w:rPr>
        <w:t>00</w:t>
      </w:r>
      <w:r w:rsidRPr="001C17B9">
        <w:t xml:space="preserve"> h.</w:t>
      </w:r>
    </w:p>
    <w:p w:rsidRDefault="001968F0" w:rsidP="004B5F60" w:rsidR="001968F0" w:rsidRPr="001C17B9">
      <w:pPr>
        <w:pStyle w:val="Odlomakpopisa"/>
        <w:ind w:left="2160"/>
      </w:pPr>
      <w:r w:rsidRPr="001C17B9">
        <w:t xml:space="preserve">Više podataka o prodaji imovine stečajnog dužnika može se naći i na </w:t>
      </w:r>
      <w:hyperlink r:id="rId10" w:history="true">
        <w:r w:rsidRPr="001C17B9">
          <w:rPr>
            <w:rStyle w:val="Hiperveza"/>
          </w:rPr>
          <w:t>www.sudacka-mreza.hr/stecaj</w:t>
        </w:r>
      </w:hyperlink>
      <w:r w:rsidRPr="001C17B9">
        <w:t xml:space="preserve"> ili </w:t>
      </w:r>
      <w:hyperlink r:id="rId11" w:history="true">
        <w:r w:rsidRPr="001C17B9">
          <w:rPr>
            <w:rStyle w:val="Hiperveza"/>
          </w:rPr>
          <w:t>www.vts.hr</w:t>
        </w:r>
      </w:hyperlink>
      <w:r w:rsidRPr="001C17B9">
        <w:t xml:space="preserve"> u rubrici „web stečaj“.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034D9" w:rsidR="004B5F6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Nalaže se stečajnom upravitelju da odmah objavi oglas nav</w:t>
      </w:r>
      <w:r w:rsidR="00FC449B">
        <w:t>edenog sadržaja u dnevnom tisku.</w:t>
      </w:r>
    </w:p>
    <w:p w:rsidRDefault="00A034D9" w:rsidP="00A034D9" w:rsidR="00A034D9" w:rsidRPr="001C17B9">
      <w:pPr>
        <w:pStyle w:val="Odlomakpopisa"/>
      </w:pPr>
    </w:p>
    <w:p w:rsidRDefault="00FF73EC" w:rsidP="00F90DAC" w:rsidR="00FF73EC" w:rsidRPr="001C17B9">
      <w:pPr>
        <w:pStyle w:val="Odlomakpopisa"/>
        <w:ind w:left="0"/>
      </w:pPr>
    </w:p>
    <w:p w:rsidRDefault="00173039" w:rsidP="00A034D9" w:rsidR="004B5F60" w:rsidRPr="007A6071">
      <w:pPr>
        <w:pStyle w:val="Naslov1"/>
        <w:rPr>
          <w:b w:val="false"/>
          <w:bCs w:val="false"/>
        </w:rPr>
      </w:pPr>
      <w:r w:rsidRPr="007A6071">
        <w:rPr>
          <w:b w:val="false"/>
          <w:bCs w:val="false"/>
        </w:rPr>
        <w:t>Obrazloženje</w:t>
      </w:r>
    </w:p>
    <w:p w:rsidRDefault="00A034D9" w:rsidP="00A034D9" w:rsidR="00A034D9"/>
    <w:p w:rsidRDefault="00FF73EC" w:rsidP="00A034D9" w:rsidR="00FF73EC" w:rsidRPr="00A034D9"/>
    <w:p w:rsidRDefault="00173039" w:rsidP="00A92629" w:rsidR="004B5F60">
      <w:pPr>
        <w:jc w:val="both"/>
      </w:pPr>
      <w:r>
        <w:rPr>
          <w:b/>
          <w:bCs/>
        </w:rPr>
        <w:tab/>
      </w:r>
      <w:r w:rsidR="004B5F60">
        <w:t>Sukladno odluci skupštine vjerovnik</w:t>
      </w:r>
      <w:r w:rsidR="00911D56">
        <w:t>a</w:t>
      </w:r>
      <w:r w:rsidR="004126A6">
        <w:t xml:space="preserve"> od </w:t>
      </w:r>
      <w:r w:rsidR="00FF73EC">
        <w:t>5</w:t>
      </w:r>
      <w:r w:rsidR="004126A6">
        <w:t>.</w:t>
      </w:r>
      <w:r w:rsidR="00A034D9">
        <w:t>0</w:t>
      </w:r>
      <w:r w:rsidR="00FF73EC">
        <w:t>9</w:t>
      </w:r>
      <w:r w:rsidR="004126A6">
        <w:t>.201</w:t>
      </w:r>
      <w:r w:rsidR="00A931D7">
        <w:t>3</w:t>
      </w:r>
      <w:r w:rsidR="004126A6">
        <w:t>.</w:t>
      </w:r>
      <w:r w:rsidR="00235148">
        <w:t xml:space="preserve"> </w:t>
      </w:r>
      <w:r w:rsidR="004B5F60">
        <w:t>i prijedloga stečajnog upravitelja</w:t>
      </w:r>
      <w:r w:rsidR="004126A6">
        <w:t xml:space="preserve"> od </w:t>
      </w:r>
      <w:r w:rsidR="00DD403B">
        <w:t>2</w:t>
      </w:r>
      <w:r w:rsidR="00FF73EC">
        <w:t>.</w:t>
      </w:r>
      <w:r w:rsidR="00DD403B">
        <w:t>1</w:t>
      </w:r>
      <w:r w:rsidR="00FC449B">
        <w:t>1</w:t>
      </w:r>
      <w:r w:rsidR="004F4B7A">
        <w:t>.</w:t>
      </w:r>
      <w:r w:rsidR="00FF73EC">
        <w:t>201</w:t>
      </w:r>
      <w:r w:rsidR="003D373D">
        <w:t>7</w:t>
      </w:r>
      <w:r w:rsidR="00FF73EC">
        <w:t>.</w:t>
      </w:r>
      <w:r w:rsidR="004B5F60">
        <w:t>, sud je odlučio kao u izreci zak</w:t>
      </w:r>
      <w:r w:rsidR="004126A6">
        <w:t>ljučka,</w:t>
      </w:r>
      <w:r w:rsidR="005A60D2">
        <w:t xml:space="preserve"> </w:t>
      </w:r>
      <w:r w:rsidR="007A6071">
        <w:t xml:space="preserve">te je smanjio početnu cijenu za </w:t>
      </w:r>
      <w:r w:rsidR="002254FB">
        <w:t xml:space="preserve">cca </w:t>
      </w:r>
      <w:r w:rsidR="00A92629">
        <w:t>1</w:t>
      </w:r>
      <w:r w:rsidR="007A6071">
        <w:t>0 % u odnosu na cijene s prethodne prodaj</w:t>
      </w:r>
      <w:r w:rsidR="00577492">
        <w:t>e</w:t>
      </w:r>
      <w:r w:rsidR="007A6071">
        <w:t xml:space="preserve">, </w:t>
      </w:r>
      <w:r w:rsidR="00342786">
        <w:t>a sve u vezi s čl. 97.</w:t>
      </w:r>
      <w:r w:rsidR="005B39D6">
        <w:t xml:space="preserve"> i</w:t>
      </w:r>
      <w:r w:rsidR="00342786">
        <w:t xml:space="preserve"> </w:t>
      </w:r>
      <w:r w:rsidR="00AF376E">
        <w:t>99.</w:t>
      </w:r>
      <w:r w:rsidR="00342786">
        <w:t xml:space="preserve"> </w:t>
      </w:r>
      <w:r w:rsidR="00AF376E">
        <w:t xml:space="preserve">OZ-a i čl. 164. </w:t>
      </w:r>
      <w:r w:rsidR="00E80C76" w:rsidRPr="00E80C76">
        <w:t>Stečajnog zakona (NN 44/96, 29/99, 129/00, 123/03, 82/06, 116/10, 25/12 i 133/12), a u vezi s čl. 441. Stečajnog zakona (NN 71/15)</w:t>
      </w:r>
      <w:r w:rsidR="004B5F60">
        <w:t>.</w:t>
      </w:r>
    </w:p>
    <w:p w:rsidRDefault="00FF73EC" w:rsidP="00FF73EC" w:rsidR="00FF73EC" w:rsidRPr="00A034D9">
      <w:pPr>
        <w:jc w:val="both"/>
      </w:pPr>
    </w:p>
    <w:p w:rsidRDefault="00F90DAC" w:rsidP="00A92629" w:rsidR="00173039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U Osije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ku </w:t>
      </w:r>
      <w:r w:rsidR="00FC449B" w:rsidRPr="00FC449B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2. studenog 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>201</w:t>
      </w:r>
      <w:r w:rsidR="003D373D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FF73EC" w:rsidP="00FF73EC" w:rsidR="00FF73EC" w:rsidRPr="00FF73EC"/>
    <w:p w:rsidRDefault="00D56796" w:rsidP="00D56796" w:rsidR="00D56796" w:rsidRPr="007A6071">
      <w:pPr>
        <w:rPr>
          <w:bCs/>
        </w:rPr>
      </w:pPr>
      <w:r w:rsidRPr="007A6071">
        <w:rPr>
          <w:bCs/>
        </w:rPr>
        <w:t>Zapisničar:</w:t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="00173039" w:rsidRPr="007A6071">
        <w:rPr>
          <w:bCs/>
        </w:rPr>
        <w:t>STEČAJNI SUDAC:</w:t>
      </w:r>
    </w:p>
    <w:p w:rsidRDefault="00A35FC0" w:rsidP="00D56796" w:rsidR="00173039" w:rsidRPr="007A6071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56796" w:rsidRPr="007A6071">
        <w:rPr>
          <w:bCs/>
        </w:rPr>
        <w:t xml:space="preserve">                                                      </w:t>
      </w:r>
      <w:r w:rsidR="00173039" w:rsidRPr="007A6071">
        <w:rPr>
          <w:bCs/>
        </w:rPr>
        <w:t>mr. sc. Tihomir Kovačević</w:t>
      </w:r>
    </w:p>
    <w:p w:rsidRDefault="00EA3D49" w:rsidP="00173039" w:rsidR="00EA3D49" w:rsidRPr="007A6071">
      <w:pPr>
        <w:pStyle w:val="Tijeloteksta"/>
        <w:rPr>
          <w:bCs/>
        </w:rPr>
      </w:pPr>
    </w:p>
    <w:p w:rsidRDefault="00FF73EC" w:rsidP="00173039" w:rsidR="00FF73EC" w:rsidRPr="007A6071">
      <w:pPr>
        <w:pStyle w:val="Tijeloteksta"/>
        <w:rPr>
          <w:bCs/>
        </w:rPr>
      </w:pPr>
    </w:p>
    <w:p w:rsidRDefault="00FF73EC" w:rsidP="00FF73EC" w:rsidR="00FF73EC" w:rsidRPr="007A6071">
      <w:pPr>
        <w:jc w:val="both"/>
        <w:rPr>
          <w:bCs/>
        </w:rPr>
      </w:pPr>
      <w:r w:rsidRPr="007A6071">
        <w:rPr>
          <w:bCs/>
        </w:rPr>
        <w:t>D N A :</w:t>
      </w:r>
    </w:p>
    <w:p w:rsidRDefault="00FF73EC" w:rsidP="00FF73EC" w:rsidR="00FF73EC">
      <w:pPr>
        <w:numPr>
          <w:ilvl w:val="0"/>
          <w:numId w:val="8"/>
        </w:numPr>
        <w:jc w:val="both"/>
      </w:pPr>
      <w:r>
        <w:t>Stečajni upravitelj</w:t>
      </w:r>
    </w:p>
    <w:p w:rsidRDefault="005D045E" w:rsidP="005D045E" w:rsidR="00FF73EC" w:rsidRPr="00C166D2">
      <w:pPr>
        <w:numPr>
          <w:ilvl w:val="0"/>
          <w:numId w:val="8"/>
        </w:numPr>
        <w:tabs>
          <w:tab w:pos="851" w:val="num"/>
        </w:tabs>
      </w:pPr>
      <w:r>
        <w:t>H-ABDUCO</w:t>
      </w:r>
      <w:r w:rsidR="00FF73EC" w:rsidRPr="00C166D2">
        <w:t xml:space="preserve"> d.</w:t>
      </w:r>
      <w:r>
        <w:t>o.o</w:t>
      </w:r>
      <w:r w:rsidR="00FF73EC" w:rsidRPr="00C166D2">
        <w:t xml:space="preserve">. Zagreb </w:t>
      </w:r>
    </w:p>
    <w:p w:rsidRDefault="00FF73EC" w:rsidP="00FF73EC" w:rsidR="00FF73EC">
      <w:pPr>
        <w:numPr>
          <w:ilvl w:val="0"/>
          <w:numId w:val="8"/>
        </w:numPr>
      </w:pPr>
      <w:r>
        <w:t>ŽDO GUO Osijek</w:t>
      </w:r>
    </w:p>
    <w:p w:rsidRDefault="00FF73EC" w:rsidP="00FF73EC" w:rsidR="00FF73EC">
      <w:pPr>
        <w:numPr>
          <w:ilvl w:val="0"/>
          <w:numId w:val="8"/>
        </w:numPr>
      </w:pPr>
      <w:r>
        <w:t>W PROJEKT d.o.o. Rijeka</w:t>
      </w:r>
    </w:p>
    <w:p w:rsidRDefault="005D045E" w:rsidP="00FF73EC" w:rsidR="005D045E">
      <w:pPr>
        <w:numPr>
          <w:ilvl w:val="0"/>
          <w:numId w:val="8"/>
        </w:numPr>
      </w:pPr>
      <w:r>
        <w:t>FRISCHEIS d.o.o. Velika Gorica po odvjetniku Ninoslavu Herceg iz Velike Gorice, Lj. Posavskog 49</w:t>
      </w:r>
    </w:p>
    <w:p w:rsidRDefault="005D045E" w:rsidP="00FF73EC" w:rsidR="005D045E">
      <w:pPr>
        <w:numPr>
          <w:ilvl w:val="0"/>
          <w:numId w:val="8"/>
        </w:numPr>
      </w:pPr>
      <w:r w:rsidRPr="00B9031E">
        <w:t>Josip Erdeljić, S. Radića 7, Budrovci</w:t>
      </w:r>
    </w:p>
    <w:p w:rsidRDefault="00FF73EC" w:rsidP="00FF73EC" w:rsidR="00FF73EC">
      <w:pPr>
        <w:numPr>
          <w:ilvl w:val="0"/>
          <w:numId w:val="8"/>
        </w:numPr>
      </w:pPr>
      <w:r>
        <w:t>Porezna uprava Đakovo</w:t>
      </w:r>
    </w:p>
    <w:p w:rsidRDefault="00FF73EC" w:rsidP="00FF73EC" w:rsidR="00FF73EC">
      <w:pPr>
        <w:numPr>
          <w:ilvl w:val="0"/>
          <w:numId w:val="8"/>
        </w:numPr>
      </w:pPr>
      <w:r>
        <w:t>Predsjedništvo</w:t>
      </w:r>
    </w:p>
    <w:p w:rsidRDefault="00E80C76" w:rsidP="00FF73EC" w:rsidR="005D5EC2">
      <w:pPr>
        <w:numPr>
          <w:ilvl w:val="0"/>
          <w:numId w:val="8"/>
        </w:numPr>
      </w:pPr>
      <w:r w:rsidRPr="00E80C76">
        <w:t>mrežna stranica e-Oglasna ploča sudova</w:t>
      </w:r>
    </w:p>
    <w:sectPr w:rsidR="005D5EC2">
      <w:headerReference w:type="even" r:id="rId12"/>
      <w:head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F2C" w:rsidR="00B81F2C">
      <w:r>
        <w:separator/>
      </w:r>
    </w:p>
  </w:endnote>
  <w:endnote w:id="0" w:type="continuationSeparator">
    <w:p w:rsidRDefault="00B81F2C" w:rsidR="00B8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F2C" w:rsidR="00B81F2C">
      <w:r>
        <w:separator/>
      </w:r>
    </w:p>
  </w:footnote>
  <w:footnote w:id="0" w:type="continuationSeparator">
    <w:p w:rsidRDefault="00B81F2C" w:rsidR="00B81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53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P="00A92629" w:rsidR="00122170" w:rsidRPr="0054446F">
    <w:pPr>
      <w:pStyle w:val="Zaglavlje"/>
      <w:rPr>
        <w:bCs/>
      </w:rPr>
    </w:pPr>
    <w:r>
      <w:tab/>
    </w:r>
    <w:r>
      <w:tab/>
    </w:r>
    <w:r w:rsidR="0054446F" w:rsidRPr="0054446F">
      <w:rPr>
        <w:bCs/>
      </w:rPr>
      <w:t>14 St-663/13-</w:t>
    </w:r>
    <w:r w:rsidR="00CE0EF5">
      <w:rPr>
        <w:bCs/>
      </w:rPr>
      <w:t>2</w:t>
    </w:r>
    <w:r w:rsidR="00C02BE5">
      <w:rPr>
        <w:bCs/>
      </w:rPr>
      <w:t>2</w:t>
    </w:r>
    <w:r w:rsidR="001C1DE2">
      <w:rPr>
        <w:bCs/>
      </w:rPr>
      <w:t>1</w:t>
    </w:r>
  </w:p>
  <w:p w:rsidRDefault="00122170" w:rsidR="0012217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EE1D28"/>
    <w:multiLevelType w:val="hybridMultilevel"/>
    <w:tmpl w:val="001A4724"/>
    <w:lvl w:tplc="B8FACA3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1D7541BD"/>
    <w:multiLevelType w:val="hybridMultilevel"/>
    <w:tmpl w:val="B590F1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C45B5E"/>
    <w:multiLevelType w:val="hybridMultilevel"/>
    <w:tmpl w:val="990A86BA"/>
    <w:lvl w:tplc="A24E26DE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AB5FDE"/>
    <w:multiLevelType w:val="hybridMultilevel"/>
    <w:tmpl w:val="85545B64"/>
    <w:lvl w:tplc="8BD4C5B6" w:ilvl="0">
      <w:start w:val="1"/>
      <w:numFmt w:val="bullet"/>
      <w:lvlText w:val="-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4">
    <w:nsid w:val="3FA7352D"/>
    <w:multiLevelType w:val="hybridMultilevel"/>
    <w:tmpl w:val="0DEC5A32"/>
    <w:lvl w:tplc="DCD21356" w:ilvl="0">
      <w:start w:val="1"/>
      <w:numFmt w:val="bullet"/>
      <w:lvlText w:val="-"/>
      <w:lvlJc w:val="left"/>
      <w:pPr>
        <w:ind w:hanging="360" w:left="24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7"/>
      </w:pPr>
      <w:rPr>
        <w:rFonts w:hAnsi="Wingdings" w:ascii="Wingdings" w:hint="default"/>
      </w:rPr>
    </w:lvl>
  </w:abstractNum>
  <w:abstractNum w:abstractNumId="5">
    <w:nsid w:val="4A001EE2"/>
    <w:multiLevelType w:val="hybridMultilevel"/>
    <w:tmpl w:val="E45663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F164E0E"/>
    <w:multiLevelType w:val="hybridMultilevel"/>
    <w:tmpl w:val="4D96E8F2"/>
    <w:lvl w:tplc="B1220A8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779D15C9"/>
    <w:multiLevelType w:val="hybridMultilevel"/>
    <w:tmpl w:val="7D7EC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10"/>
  </w:num>
  <w:num w:numId="9">
    <w:abstractNumId w:val="3"/>
  </w:num>
  <w:num w:numId="10">
    <w:abstractNumId w:val="4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039"/>
    <w:rsid w:val="00007F37"/>
    <w:rsid w:val="000133A7"/>
    <w:rsid w:val="000253E5"/>
    <w:rsid w:val="000355BA"/>
    <w:rsid w:val="00051D75"/>
    <w:rsid w:val="00055307"/>
    <w:rsid w:val="000655C3"/>
    <w:rsid w:val="00071015"/>
    <w:rsid w:val="000753F2"/>
    <w:rsid w:val="000A3C41"/>
    <w:rsid w:val="000B5D8F"/>
    <w:rsid w:val="000B64B2"/>
    <w:rsid w:val="000D0B9F"/>
    <w:rsid w:val="000E4DD5"/>
    <w:rsid w:val="00122170"/>
    <w:rsid w:val="00132D17"/>
    <w:rsid w:val="001374EB"/>
    <w:rsid w:val="00173039"/>
    <w:rsid w:val="00175F14"/>
    <w:rsid w:val="001968F0"/>
    <w:rsid w:val="001A3DA9"/>
    <w:rsid w:val="001C17B9"/>
    <w:rsid w:val="001C1DE2"/>
    <w:rsid w:val="001C312A"/>
    <w:rsid w:val="001D5139"/>
    <w:rsid w:val="001F37F5"/>
    <w:rsid w:val="001F46C9"/>
    <w:rsid w:val="001F4B3B"/>
    <w:rsid w:val="001F5AF3"/>
    <w:rsid w:val="002254FB"/>
    <w:rsid w:val="00235148"/>
    <w:rsid w:val="00237FE7"/>
    <w:rsid w:val="00243F11"/>
    <w:rsid w:val="00255EC6"/>
    <w:rsid w:val="00270599"/>
    <w:rsid w:val="002741B9"/>
    <w:rsid w:val="002848D0"/>
    <w:rsid w:val="002B5977"/>
    <w:rsid w:val="002C5415"/>
    <w:rsid w:val="002E450E"/>
    <w:rsid w:val="003023AC"/>
    <w:rsid w:val="00303223"/>
    <w:rsid w:val="00306A3B"/>
    <w:rsid w:val="00311ECE"/>
    <w:rsid w:val="00314BCA"/>
    <w:rsid w:val="00316F09"/>
    <w:rsid w:val="00323ED1"/>
    <w:rsid w:val="00342786"/>
    <w:rsid w:val="00353A7C"/>
    <w:rsid w:val="0035431B"/>
    <w:rsid w:val="003753DE"/>
    <w:rsid w:val="003A6BE4"/>
    <w:rsid w:val="003D373D"/>
    <w:rsid w:val="003E2840"/>
    <w:rsid w:val="003F2F4C"/>
    <w:rsid w:val="00405713"/>
    <w:rsid w:val="004126A6"/>
    <w:rsid w:val="0043780E"/>
    <w:rsid w:val="00441DBA"/>
    <w:rsid w:val="00453AC9"/>
    <w:rsid w:val="00454DC7"/>
    <w:rsid w:val="00474B0D"/>
    <w:rsid w:val="00477F22"/>
    <w:rsid w:val="004870B0"/>
    <w:rsid w:val="00487190"/>
    <w:rsid w:val="00487A7A"/>
    <w:rsid w:val="004A2B06"/>
    <w:rsid w:val="004B5F60"/>
    <w:rsid w:val="004F4B7A"/>
    <w:rsid w:val="0050113D"/>
    <w:rsid w:val="00526D90"/>
    <w:rsid w:val="0053309A"/>
    <w:rsid w:val="00536CBE"/>
    <w:rsid w:val="005428FC"/>
    <w:rsid w:val="0054446F"/>
    <w:rsid w:val="00545099"/>
    <w:rsid w:val="00571F63"/>
    <w:rsid w:val="00572227"/>
    <w:rsid w:val="00577492"/>
    <w:rsid w:val="005A60D2"/>
    <w:rsid w:val="005B35CA"/>
    <w:rsid w:val="005B39D6"/>
    <w:rsid w:val="005C4EFC"/>
    <w:rsid w:val="005D045E"/>
    <w:rsid w:val="005D5EC2"/>
    <w:rsid w:val="005E562E"/>
    <w:rsid w:val="005F712A"/>
    <w:rsid w:val="0060494D"/>
    <w:rsid w:val="00613635"/>
    <w:rsid w:val="006425AF"/>
    <w:rsid w:val="006661BB"/>
    <w:rsid w:val="00681650"/>
    <w:rsid w:val="006975DE"/>
    <w:rsid w:val="006B5503"/>
    <w:rsid w:val="006D2E14"/>
    <w:rsid w:val="006D59D9"/>
    <w:rsid w:val="006E00D5"/>
    <w:rsid w:val="006F6A2F"/>
    <w:rsid w:val="00717B82"/>
    <w:rsid w:val="00727E8D"/>
    <w:rsid w:val="0073628B"/>
    <w:rsid w:val="00742C1E"/>
    <w:rsid w:val="00750817"/>
    <w:rsid w:val="00753A4F"/>
    <w:rsid w:val="007603BA"/>
    <w:rsid w:val="00767064"/>
    <w:rsid w:val="00771ACC"/>
    <w:rsid w:val="00773031"/>
    <w:rsid w:val="007A6071"/>
    <w:rsid w:val="007B47AB"/>
    <w:rsid w:val="007C5F8B"/>
    <w:rsid w:val="007D5530"/>
    <w:rsid w:val="007F357F"/>
    <w:rsid w:val="0080595C"/>
    <w:rsid w:val="00817878"/>
    <w:rsid w:val="00831BBD"/>
    <w:rsid w:val="00835DC0"/>
    <w:rsid w:val="0084294C"/>
    <w:rsid w:val="00847CA4"/>
    <w:rsid w:val="00860118"/>
    <w:rsid w:val="00871367"/>
    <w:rsid w:val="008719F8"/>
    <w:rsid w:val="00876A6C"/>
    <w:rsid w:val="00876BE9"/>
    <w:rsid w:val="008A53B2"/>
    <w:rsid w:val="008B4717"/>
    <w:rsid w:val="008B5D11"/>
    <w:rsid w:val="008B7FF0"/>
    <w:rsid w:val="008C047F"/>
    <w:rsid w:val="008E1B4E"/>
    <w:rsid w:val="008E2E35"/>
    <w:rsid w:val="008F0FF5"/>
    <w:rsid w:val="008F2BE7"/>
    <w:rsid w:val="009075BE"/>
    <w:rsid w:val="00911D56"/>
    <w:rsid w:val="00926BE2"/>
    <w:rsid w:val="00940ABA"/>
    <w:rsid w:val="009420B4"/>
    <w:rsid w:val="00983ABB"/>
    <w:rsid w:val="00991810"/>
    <w:rsid w:val="009E4C56"/>
    <w:rsid w:val="009F1E5C"/>
    <w:rsid w:val="009F6EFB"/>
    <w:rsid w:val="00A034D9"/>
    <w:rsid w:val="00A21ED7"/>
    <w:rsid w:val="00A226C4"/>
    <w:rsid w:val="00A31623"/>
    <w:rsid w:val="00A34CFE"/>
    <w:rsid w:val="00A35FC0"/>
    <w:rsid w:val="00A40496"/>
    <w:rsid w:val="00A4154A"/>
    <w:rsid w:val="00A54E5F"/>
    <w:rsid w:val="00A65870"/>
    <w:rsid w:val="00A92629"/>
    <w:rsid w:val="00A931D7"/>
    <w:rsid w:val="00A945A4"/>
    <w:rsid w:val="00AC1D7E"/>
    <w:rsid w:val="00AC4F76"/>
    <w:rsid w:val="00AC6F05"/>
    <w:rsid w:val="00AF376E"/>
    <w:rsid w:val="00B06E8F"/>
    <w:rsid w:val="00B11D9E"/>
    <w:rsid w:val="00B252D0"/>
    <w:rsid w:val="00B37F38"/>
    <w:rsid w:val="00B45B00"/>
    <w:rsid w:val="00B7371A"/>
    <w:rsid w:val="00B774F6"/>
    <w:rsid w:val="00B81F2C"/>
    <w:rsid w:val="00BA5B15"/>
    <w:rsid w:val="00BD0FE9"/>
    <w:rsid w:val="00C025B1"/>
    <w:rsid w:val="00C02BE5"/>
    <w:rsid w:val="00C15CA4"/>
    <w:rsid w:val="00C225D0"/>
    <w:rsid w:val="00C266EA"/>
    <w:rsid w:val="00C479DA"/>
    <w:rsid w:val="00C67452"/>
    <w:rsid w:val="00C75E6C"/>
    <w:rsid w:val="00C944AC"/>
    <w:rsid w:val="00C96BD6"/>
    <w:rsid w:val="00CA1152"/>
    <w:rsid w:val="00CB6E1D"/>
    <w:rsid w:val="00CC2B00"/>
    <w:rsid w:val="00CD1E56"/>
    <w:rsid w:val="00CE0EF5"/>
    <w:rsid w:val="00CF0F16"/>
    <w:rsid w:val="00D14704"/>
    <w:rsid w:val="00D36A1B"/>
    <w:rsid w:val="00D56796"/>
    <w:rsid w:val="00D60764"/>
    <w:rsid w:val="00D64B58"/>
    <w:rsid w:val="00D6733B"/>
    <w:rsid w:val="00D750A7"/>
    <w:rsid w:val="00D87EF5"/>
    <w:rsid w:val="00D93796"/>
    <w:rsid w:val="00DA3B69"/>
    <w:rsid w:val="00DD403B"/>
    <w:rsid w:val="00DE53D9"/>
    <w:rsid w:val="00DF052B"/>
    <w:rsid w:val="00E20BDF"/>
    <w:rsid w:val="00E47B90"/>
    <w:rsid w:val="00E56B1F"/>
    <w:rsid w:val="00E61A0D"/>
    <w:rsid w:val="00E80C76"/>
    <w:rsid w:val="00EA3D49"/>
    <w:rsid w:val="00EB0604"/>
    <w:rsid w:val="00EF6F9B"/>
    <w:rsid w:val="00F02541"/>
    <w:rsid w:val="00F0688E"/>
    <w:rsid w:val="00F17FF2"/>
    <w:rsid w:val="00F376B4"/>
    <w:rsid w:val="00F462A4"/>
    <w:rsid w:val="00F5046A"/>
    <w:rsid w:val="00F509A4"/>
    <w:rsid w:val="00F66F5F"/>
    <w:rsid w:val="00F67FDD"/>
    <w:rsid w:val="00F71801"/>
    <w:rsid w:val="00F748AE"/>
    <w:rsid w:val="00F82218"/>
    <w:rsid w:val="00F90DAC"/>
    <w:rsid w:val="00FA2A5B"/>
    <w:rsid w:val="00FC188E"/>
    <w:rsid w:val="00FC449B"/>
    <w:rsid w:val="00FE6121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5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A53B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53B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3B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3B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5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A53B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53B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3B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3B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1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700</properties:Words>
  <properties:Characters>3689</properties:Characters>
  <properties:Lines>120</properties:Lines>
  <properties:Paragraphs>46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 J U Č A K</vt:lpstr>
    </vt:vector>
  </properties:TitlesOfParts>
  <properties:LinksUpToDate>false</properties:LinksUpToDate>
  <properties:CharactersWithSpaces>4475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2017-11-02T09:08:00Z</dcterms:created>
  <dc:creator>edeke</dc:creator>
  <cp:lastModifiedBy>Elizabeta Đeke</cp:lastModifiedBy>
  <cp:lastPrinted>2017-11-02T09:10:00Z</cp:lastPrinted>
  <dcterms:modified xmlns:xsi="http://www.w3.org/2001/XMLSchema-instance" xsi:type="dcterms:W3CDTF">2017-11-02T12:28:00Z</dcterms:modified>
  <cp:revision>5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