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3f6a" w14:paraId="e153f6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BE7B1E">
        <w:t>em St-2376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587DE9">
        <w:t>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9055CA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9055CA" w:rsidRPr="009055CA">
        <w:t>TRGO-BERNARDA d.o.o., Ivana Meštrovića 12, Dugo Selo</w:t>
      </w:r>
      <w:r w:rsidR="009055CA">
        <w:t>, (OIB:27122564517)</w:t>
      </w:r>
    </w:p>
    <w:p w:rsidRDefault="00612669" w:rsidP="008147BD" w:rsidR="00612669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9055CA">
        <w:t>6.626,82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BD2EC6">
        <w:t>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B5AFD"/>
    <w:rsid w:val="007D5A5D"/>
    <w:rsid w:val="008110C4"/>
    <w:rsid w:val="008147BD"/>
    <w:rsid w:val="008155EE"/>
    <w:rsid w:val="008613BD"/>
    <w:rsid w:val="00863025"/>
    <w:rsid w:val="00871F01"/>
    <w:rsid w:val="008C0E32"/>
    <w:rsid w:val="008F02CD"/>
    <w:rsid w:val="00902E3C"/>
    <w:rsid w:val="009055CA"/>
    <w:rsid w:val="00920CA0"/>
    <w:rsid w:val="009419D8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BE7B1E"/>
    <w:rsid w:val="00C836B9"/>
    <w:rsid w:val="00C958E9"/>
    <w:rsid w:val="00CE7362"/>
    <w:rsid w:val="00D01B78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7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2376</izvorni_sadrzaj>
    <derivirana_varijabla naziv="DomainObject.Predmet.Broj_1">2376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St-2376/2015</izvorni_sadrzaj>
    <derivirana_varijabla naziv="DomainObject.Predmet.OznakaBroj_1">St-2376/2015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TTL Truck-Trans Logistic Center d.o.o.</izvorni_sadrzaj>
    <derivirana_varijabla naziv="DomainObject.Predmet.ProtustrankaFormated_1">  TTL Truck-Trans Logistic Center d.o.o.</derivirana_varijabla>
  </DomainObject.Predmet.ProtustrankaFormated>
  <DomainObject.Predmet.ProtustrankaFormatedOIB>
    <izvorni_sadrzaj>  TTL Truck-Trans Logistic Center d.o.o., OIB 27826964135</izvorni_sadrzaj>
    <derivirana_varijabla naziv="DomainObject.Predmet.ProtustrankaFormatedOIB_1">  TTL Truck-Trans Logistic Center d.o.o., OIB 27826964135</derivirana_varijabla>
  </DomainObject.Predmet.ProtustrankaFormatedOIB>
  <DomainObject.Predmet.ProtustrankaFormatedWithAdress>
    <izvorni_sadrzaj> TTL Truck-Trans Logistic Center d.o.o., Hribarov prilaz 6A, 10000 Zagreb</izvorni_sadrzaj>
    <derivirana_varijabla naziv="DomainObject.Predmet.ProtustrankaFormatedWithAdress_1"> TTL Truck-Trans Logistic Center d.o.o., Hribarov prilaz 6A, 10000 Zagreb</derivirana_varijabla>
  </DomainObject.Predmet.ProtustrankaFormatedWithAdress>
  <DomainObject.Predmet.ProtustrankaFormatedWithAdressOIB>
    <izvorni_sadrzaj> TTL Truck-Trans Logistic Center d.o.o., OIB 27826964135, Hribarov prilaz 6A, 10000 Zagreb</izvorni_sadrzaj>
    <derivirana_varijabla naziv="DomainObject.Predmet.ProtustrankaFormatedWithAdressOIB_1"> TTL Truck-Trans Logistic Center d.o.o., OIB 27826964135, Hribarov prilaz 6A, 10000 Zagreb</derivirana_varijabla>
  </DomainObject.Predmet.ProtustrankaFormatedWithAdressOIB>
  <DomainObject.Predmet.ProtustrankaWithAdress>
    <izvorni_sadrzaj>TTL Truck-Trans Logistic Center d.o.o. Hribarov prilaz 6A, 10000 Zagreb</izvorni_sadrzaj>
    <derivirana_varijabla naziv="DomainObject.Predmet.ProtustrankaWithAdress_1">TTL Truck-Trans Logistic Center d.o.o. Hribarov prilaz 6A, 10000 Zagreb</derivirana_varijabla>
  </DomainObject.Predmet.ProtustrankaWithAdress>
  <DomainObject.Predmet.ProtustrankaWithAdressOIB>
    <izvorni_sadrzaj>TTL Truck-Trans Logistic Center d.o.o., OIB 27826964135, Hribarov prilaz 6A, 10000 Zagreb</izvorni_sadrzaj>
    <derivirana_varijabla naziv="DomainObject.Predmet.ProtustrankaWithAdressOIB_1">TTL Truck-Trans Logistic Center d.o.o., OIB 27826964135, Hribarov prilaz 6A, 10000 Zagreb</derivirana_varijabla>
  </DomainObject.Predmet.ProtustrankaWithAdressOIB>
  <DomainObject.Predmet.ProtustrankaNazivFormated>
    <izvorni_sadrzaj>TTL Truck-Trans Logistic Center d.o.o.</izvorni_sadrzaj>
    <derivirana_varijabla naziv="DomainObject.Predmet.ProtustrankaNazivFormated_1">TTL Truck-Trans Logistic Center d.o.o.</derivirana_varijabla>
  </DomainObject.Predmet.ProtustrankaNazivFormated>
  <DomainObject.Predmet.ProtustrankaNazivFormatedOIB>
    <izvorni_sadrzaj>TTL Truck-Trans Logistic Center d.o.o., OIB 27826964135</izvorni_sadrzaj>
    <derivirana_varijabla naziv="DomainObject.Predmet.ProtustrankaNazivFormatedOIB_1">TTL Truck-Trans Logistic Center d.o.o., OIB 27826964135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TTL Truck-Trans Logistic Center d.o.o.</item>
    </izvorni_sadrzaj>
    <derivirana_varijabla naziv="DomainObject.Predmet.ProtuStrankaListFormated_1">
      <item>TTL Truck-Trans Logistic Center d.o.o.</item>
    </derivirana_varijabla>
  </DomainObject.Predmet.ProtuStrankaListFormated>
  <DomainObject.Predmet.ProtuStrankaListFormatedOIB>
    <izvorni_sadrzaj>
      <item>TTL Truck-Trans Logistic Center d.o.o., OIB 27826964135</item>
    </izvorni_sadrzaj>
    <derivirana_varijabla naziv="DomainObject.Predmet.ProtuStrankaListFormatedOIB_1">
      <item>TTL Truck-Trans Logistic Center d.o.o., OIB 27826964135</item>
    </derivirana_varijabla>
  </DomainObject.Predmet.ProtuStrankaListFormatedOIB>
  <DomainObject.Predmet.ProtuStrankaListFormatedWithAdress>
    <izvorni_sadrzaj>
      <item>TTL Truck-Trans Logistic Center d.o.o., Hribarov prilaz 6A, 10000 Zagreb</item>
    </izvorni_sadrzaj>
    <derivirana_varijabla naziv="DomainObject.Predmet.ProtuStrankaListFormatedWithAdress_1">
      <item>TTL Truck-Trans Logistic Center d.o.o., Hribarov prilaz 6A, 10000 Zagreb</item>
    </derivirana_varijabla>
  </DomainObject.Predmet.ProtuStrankaListFormatedWithAdress>
  <DomainObject.Predmet.ProtuStrankaListFormatedWithAdressOIB>
    <izvorni_sadrzaj>
      <item>TTL Truck-Trans Logistic Center d.o.o., OIB 27826964135, Hribarov prilaz 6A, 10000 Zagreb</item>
    </izvorni_sadrzaj>
    <derivirana_varijabla naziv="DomainObject.Predmet.ProtuStrankaListFormatedWithAdressOIB_1">
      <item>TTL Truck-Trans Logistic Center d.o.o., OIB 27826964135, Hribarov prilaz 6A, 10000 Zagreb</item>
    </derivirana_varijabla>
  </DomainObject.Predmet.ProtuStrankaListFormatedWithAdressOIB>
  <DomainObject.Predmet.ProtuStrankaListNazivFormated>
    <izvorni_sadrzaj>
      <item>TTL Truck-Trans Logistic Center d.o.o.</item>
    </izvorni_sadrzaj>
    <derivirana_varijabla naziv="DomainObject.Predmet.ProtuStrankaListNazivFormated_1">
      <item>TTL Truck-Trans Logistic Center d.o.o.</item>
    </derivirana_varijabla>
  </DomainObject.Predmet.ProtuStrankaListNazivFormated>
  <DomainObject.Predmet.ProtuStrankaListNazivFormatedOIB>
    <izvorni_sadrzaj>
      <item>TTL Truck-Trans Logistic Center d.o.o., OIB 27826964135</item>
    </izvorni_sadrzaj>
    <derivirana_varijabla naziv="DomainObject.Predmet.ProtuStrankaListNazivFormatedOIB_1">
      <item>TTL Truck-Trans Logistic Center d.o.o., OIB 27826964135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TTL Truck-Trans Logistic Center d.o.o.</izvorni_sadrzaj>
    <derivirana_varijabla naziv="DomainObject.Predmet.ProtustrankaIDrugi_1">TTL Truck-Trans Logistic Center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TTL Truck-Trans Logistic Center d.o.o., OIB 27826964135, Hribarov prilaz 6A, 10000 Zagreb</izvorni_sadrzaj>
    <derivirana_varijabla naziv="DomainObject.Predmet.ProtustrankaIDrugiAdressOIB_1">TTL Truck-Trans Logistic Center d.o.o., OIB 27826964135, Hribarov prilaz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TTL Truck-Trans Logistic Center d.o.o.</item>
    </izvorni_sadrzaj>
    <derivirana_varijabla naziv="DomainObject.Predmet.SudioniciListNaziv_1">
      <item>FINA Regionalni centar Zagreb</item>
      <item>TTL Truck-Trans Logistic Center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TTL Truck-Trans Logistic Center d.o.o., OIB 27826964135, Hribarov prilaz 6A,10000 Zagreb</item>
    </izvorni_sadrzaj>
    <derivirana_varijabla naziv="DomainObject.Predmet.SudioniciListAdressOIB_1">
      <item>FINA Regionalni centar Zagreb, OIB 85821130368, Trg svibanjskih žrtava 1995. 1,10000 Zagreb</item>
      <item>TTL Truck-Trans Logistic Center d.o.o., OIB 27826964135, Hribarov prilaz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27826964135</item>
    </izvorni_sadrzaj>
    <derivirana_varijabla naziv="DomainObject.Predmet.SudioniciListNazivOIB_1">
      <item>, OIB 85821130368</item>
      <item>, OIB 27826964135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1317</properties:Characters>
  <properties:Lines>45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2015-11-16T09:37:00Z</cp:lastPrinted>
  <dcterms:modified xmlns:xsi="http://www.w3.org/2001/XMLSchema-instance" xsi:type="dcterms:W3CDTF">2015-11-16T09:38:00Z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