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4b33" w14:paraId="3e74b33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F707C">
        <w:t>1778</w:t>
      </w:r>
      <w:r>
        <w:t>/1</w:t>
      </w:r>
      <w:r w:rsidR="009F707C">
        <w:t>6</w:t>
      </w:r>
      <w:r>
        <w:t>-</w:t>
      </w:r>
      <w:r w:rsidR="009F707C">
        <w:t>2</w:t>
      </w:r>
      <w:r w:rsidR="00D95811">
        <w:t>6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313F" w:rsidP="0034231B" w:rsidR="005B313F" w:rsidRPr="00B82754">
      <w:pPr>
        <w:ind w:hanging="720" w:left="360"/>
        <w:rPr>
          <w:sz w:val="22"/>
          <w:szCs w:val="22"/>
        </w:rPr>
      </w:pPr>
    </w:p>
    <w:p w:rsidRDefault="0006441F" w:rsidR="0006441F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06441F" w:rsidP="00625D51" w:rsidR="0006441F">
      <w:pPr>
        <w:ind w:firstLine="720"/>
        <w:jc w:val="both"/>
        <w:rPr>
          <w:b/>
          <w:bCs/>
        </w:rPr>
      </w:pPr>
    </w:p>
    <w:p w:rsidRDefault="00A72827" w:rsidP="00A72827" w:rsidR="00A72827">
      <w:pPr>
        <w:jc w:val="both"/>
      </w:pPr>
      <w:r>
        <w:tab/>
      </w:r>
      <w:r w:rsidR="009F707C" w:rsidRPr="009F707C">
        <w:t xml:space="preserve">Trgovački sud u Osijeku, po sucu mr. sc. Tihomiru Kovačeviću, kao stečajnom sucu, povodom prijedloga FINANCIJSKE AGENCIJE ZAGREB, Regionalni centar Osijek, L. </w:t>
      </w:r>
      <w:proofErr w:type="spellStart"/>
      <w:r w:rsidR="009F707C" w:rsidRPr="009F707C">
        <w:t>Jagera</w:t>
      </w:r>
      <w:proofErr w:type="spellEnd"/>
      <w:r w:rsidR="009F707C" w:rsidRPr="009F707C">
        <w:t xml:space="preserve"> 3, OIB 85821130368 za otvaranje stečajnog postupka nad dužnikom VEMP j.d.o.o. za ugostiteljstvo, trgovinu i usluge, Darda, F. K. Frankopana 12, MBS 030144200, OIB: 57926924594</w:t>
      </w:r>
      <w:r w:rsidR="002A15EB">
        <w:t xml:space="preserve">, </w:t>
      </w:r>
      <w:r w:rsidR="00DB2D45" w:rsidRPr="0041082E">
        <w:t xml:space="preserve">dana </w:t>
      </w:r>
      <w:r w:rsidR="009F707C">
        <w:t>7</w:t>
      </w:r>
      <w:r w:rsidR="00DB2D45" w:rsidRPr="00DB2D45">
        <w:t xml:space="preserve">. </w:t>
      </w:r>
      <w:r w:rsidR="009F707C">
        <w:t>lip</w:t>
      </w:r>
      <w:r w:rsidR="00DB2D45" w:rsidRPr="00DB2D45">
        <w:t xml:space="preserve">nja </w:t>
      </w:r>
      <w:r w:rsidR="00DB2D45" w:rsidRPr="0041082E">
        <w:t>201</w:t>
      </w:r>
      <w:r w:rsidR="00DB2D45">
        <w:t>8</w:t>
      </w:r>
      <w:r w:rsidR="00DB2D45" w:rsidRPr="0041082E">
        <w:t>.</w:t>
      </w:r>
    </w:p>
    <w:p w:rsidRDefault="0006441F" w:rsidP="00A275FE" w:rsidR="0006441F">
      <w:pPr>
        <w:jc w:val="both"/>
      </w:pPr>
    </w:p>
    <w:p w:rsidRDefault="005B313F" w:rsidP="00A275FE" w:rsidR="005B313F">
      <w:pPr>
        <w:jc w:val="both"/>
      </w:pPr>
    </w:p>
    <w:p w:rsidRDefault="00A275FE" w:rsidP="00A275FE" w:rsidR="00A275FE">
      <w:pPr>
        <w:jc w:val="center"/>
      </w:pPr>
      <w:r w:rsidRPr="00703147">
        <w:t>r i j e š i o  j e</w:t>
      </w:r>
    </w:p>
    <w:p w:rsidRDefault="0006441F" w:rsidP="00A275FE" w:rsidR="0006441F" w:rsidRPr="00703147">
      <w:pPr>
        <w:jc w:val="center"/>
      </w:pPr>
    </w:p>
    <w:p w:rsidRDefault="00064EFD" w:rsidP="00A275FE" w:rsidR="00064EFD">
      <w:pPr>
        <w:rPr>
          <w:b/>
          <w:bCs/>
        </w:rPr>
      </w:pPr>
    </w:p>
    <w:p w:rsidRDefault="00A1107A" w:rsidP="009F707C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9F707C" w:rsidRPr="009F707C">
        <w:rPr>
          <w:bCs/>
        </w:rPr>
        <w:t>VEMP j.d.o.o. za ugostiteljstvo, trgovinu i usluge, Darda, F. K. Frankopana 12, MBS 030144200, OIB: 57926924594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9F707C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9F707C" w:rsidRPr="009F707C">
        <w:rPr>
          <w:bCs/>
        </w:rPr>
        <w:t>Davor Lamza, Osijek, Zagrebačka 7, OIB 55486063770</w:t>
      </w:r>
      <w:r w:rsidR="00E72CE1">
        <w:t xml:space="preserve"> </w:t>
      </w:r>
      <w:r>
        <w:t>automatskom dodjelom</w:t>
      </w:r>
      <w:r w:rsidR="003B3048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9F707C" w:rsidR="00A1107A" w:rsidRPr="00A8678A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9F707C" w:rsidRPr="009F707C">
        <w:rPr>
          <w:bCs/>
        </w:rPr>
        <w:t>VEMP j.d.o.o. za ugostiteljstvo, trgovinu i usluge, Darda, F. K. Frankopana 12, MBS 030144200, OIB: 57926924594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1107A" w:rsidP="00A1107A" w:rsidR="00A1107A">
      <w:pPr>
        <w:jc w:val="both"/>
      </w:pPr>
    </w:p>
    <w:p w:rsidRDefault="00A1107A" w:rsidP="000A3ADC" w:rsidR="002774C8">
      <w:pPr>
        <w:numPr>
          <w:ilvl w:val="0"/>
          <w:numId w:val="1"/>
        </w:numPr>
        <w:jc w:val="both"/>
      </w:pPr>
      <w:r>
        <w:t xml:space="preserve">Nalaže se bivšem zakonskom zastupniku </w:t>
      </w:r>
      <w:r w:rsidR="000A3ADC">
        <w:t xml:space="preserve">Mario Horvat, </w:t>
      </w:r>
      <w:r w:rsidR="000A3ADC" w:rsidRPr="000A3ADC">
        <w:t xml:space="preserve">Darda, </w:t>
      </w:r>
      <w:proofErr w:type="spellStart"/>
      <w:r w:rsidR="000A3ADC" w:rsidRPr="000A3ADC">
        <w:t>F.K</w:t>
      </w:r>
      <w:proofErr w:type="spellEnd"/>
      <w:r w:rsidR="000A3ADC" w:rsidRPr="000A3ADC">
        <w:t>. Frankopana 12, OIB 53556913392</w:t>
      </w:r>
      <w:r>
        <w:rPr>
          <w:bCs/>
        </w:rPr>
        <w:t>,</w:t>
      </w:r>
      <w:r>
        <w:t xml:space="preserve"> da izvrši pregled, izlučivanje i pohranu arhivskog i </w:t>
      </w:r>
      <w:proofErr w:type="spellStart"/>
      <w:r>
        <w:t>registraturnog</w:t>
      </w:r>
      <w:proofErr w:type="spellEnd"/>
      <w:r>
        <w:t xml:space="preserve"> gradiva dužnika sukladno pozitivnim propisima, te o istom u roku od 15 dana dostavi dokaz u spis.</w:t>
      </w:r>
    </w:p>
    <w:p w:rsidRDefault="007321E9" w:rsidP="007321E9" w:rsidR="007321E9">
      <w:pPr>
        <w:pStyle w:val="Odlomakpopisa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06441F" w:rsidP="00A1107A" w:rsidR="0006441F">
      <w:pPr>
        <w:jc w:val="both"/>
      </w:pPr>
    </w:p>
    <w:p w:rsidRDefault="005B313F" w:rsidP="00A1107A" w:rsidR="005B313F">
      <w:pPr>
        <w:jc w:val="both"/>
      </w:pPr>
    </w:p>
    <w:p w:rsidRDefault="005B313F" w:rsidP="00A1107A" w:rsidR="005B313F">
      <w:pPr>
        <w:jc w:val="both"/>
      </w:pPr>
    </w:p>
    <w:p w:rsidRDefault="005B313F" w:rsidP="00A1107A" w:rsidR="005B313F">
      <w:pPr>
        <w:jc w:val="both"/>
      </w:pPr>
    </w:p>
    <w:p w:rsidRDefault="005B313F" w:rsidP="00A1107A" w:rsidR="005B313F">
      <w:pPr>
        <w:jc w:val="both"/>
      </w:pPr>
    </w:p>
    <w:p w:rsidRDefault="005B313F" w:rsidP="00A1107A" w:rsidR="005B313F">
      <w:pPr>
        <w:jc w:val="both"/>
      </w:pPr>
    </w:p>
    <w:p w:rsidRDefault="005B313F" w:rsidP="00A1107A" w:rsidR="005B313F">
      <w:pPr>
        <w:jc w:val="both"/>
      </w:pPr>
    </w:p>
    <w:p w:rsidRDefault="005B313F" w:rsidP="00A1107A" w:rsidR="005B313F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4A21FF" w:rsidP="004A21FF" w:rsidR="004A21FF">
      <w:pPr>
        <w:jc w:val="both"/>
      </w:pPr>
    </w:p>
    <w:p w:rsidRDefault="005B313F" w:rsidP="004A21FF" w:rsidR="005B313F">
      <w:pPr>
        <w:jc w:val="both"/>
      </w:pPr>
    </w:p>
    <w:p w:rsidRDefault="000A3ADC" w:rsidP="000A3ADC" w:rsidR="000A3ADC">
      <w:pPr>
        <w:ind w:firstLine="720"/>
        <w:jc w:val="both"/>
      </w:pPr>
      <w:r>
        <w:t xml:space="preserve">Dana 31.05.2016.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 xml:space="preserve">. broj 04-06-16-9433 od 27.05.2016. godine, za otvaranje stečajnog postupka nad dužnikom </w:t>
      </w:r>
      <w:r w:rsidRPr="00BC2199">
        <w:t>VEMP j.d.o.o. za ugostiteljstvo, trgovinu i usluge, Darda, F. K. Frankopana 12, MBS 030144200, OIB: 57926924594</w:t>
      </w:r>
      <w:r>
        <w:t>, temeljem odredbe čl. 444. st. 2. Stečajnog zakona (NN 71/15, dalje: SZ).</w:t>
      </w:r>
    </w:p>
    <w:p w:rsidRDefault="000A3ADC" w:rsidP="000A3ADC" w:rsidR="000A3ADC">
      <w:pPr>
        <w:ind w:firstLine="720"/>
        <w:jc w:val="both"/>
      </w:pPr>
    </w:p>
    <w:p w:rsidRDefault="000A3ADC" w:rsidP="000A3ADC" w:rsidR="000A3ADC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191 dana, u ukupnom iznosu od 14.870,17 kn, u koji iznos je uračunata kamata i naknada FINE za provedbe ovrhe na novčanim sredstvima dužnika. Navodi da dužnik ima tri zaposlena radnika. </w:t>
      </w:r>
    </w:p>
    <w:p w:rsidRDefault="000A3ADC" w:rsidP="000A3ADC" w:rsidR="000A3ADC">
      <w:pPr>
        <w:ind w:firstLine="720"/>
        <w:jc w:val="both"/>
      </w:pPr>
    </w:p>
    <w:p w:rsidRDefault="000A3ADC" w:rsidP="000A3ADC" w:rsidR="000A3ADC">
      <w:pPr>
        <w:ind w:firstLine="720"/>
        <w:jc w:val="both"/>
      </w:pPr>
      <w:r>
        <w:t>Dostavlja popis računa i oročenih novčanih sredstava dužnika na dan 27</w:t>
      </w:r>
      <w:r w:rsidRPr="00AF752F">
        <w:t>.</w:t>
      </w:r>
      <w:r>
        <w:t>05.2016.</w:t>
      </w:r>
    </w:p>
    <w:p w:rsidRDefault="00D6044B" w:rsidP="00D6044B" w:rsidR="00D6044B">
      <w:pPr>
        <w:ind w:firstLine="720"/>
        <w:jc w:val="both"/>
      </w:pPr>
    </w:p>
    <w:p w:rsidRDefault="00D6044B" w:rsidP="000A3ADC" w:rsidR="000A3ADC">
      <w:pPr>
        <w:jc w:val="both"/>
      </w:pPr>
      <w:r>
        <w:tab/>
      </w:r>
      <w:r w:rsidR="000A3ADC">
        <w:t xml:space="preserve">Sud je </w:t>
      </w:r>
      <w:r w:rsidR="000A3ADC" w:rsidRPr="00176811">
        <w:t xml:space="preserve">utvrdio da je predlagatelj ovlašten za podnošenje predmetnoga prijedloga temeljem odredbe čl. </w:t>
      </w:r>
      <w:r w:rsidR="000A3ADC">
        <w:t>444. st. 2. SZ</w:t>
      </w:r>
      <w:r w:rsidR="000A3ADC" w:rsidRPr="00176811">
        <w:t xml:space="preserve">, </w:t>
      </w:r>
      <w:r w:rsidR="000A3ADC">
        <w:t xml:space="preserve">te je </w:t>
      </w:r>
      <w:r w:rsidR="000A3ADC" w:rsidRPr="00670F0C">
        <w:t xml:space="preserve">donio rješenje o pokretanju prethodnog postupka i imenovao privremenog stečajnog </w:t>
      </w:r>
      <w:r w:rsidR="000A3ADC">
        <w:t>upravitelja</w:t>
      </w:r>
      <w:r w:rsidR="000A3ADC" w:rsidRPr="00670F0C">
        <w:t xml:space="preserve"> (čl. 115. st. 1. i 2. SZ-a), odredio mu dužnosti (čl. 119. st. 2. i 3. SZ-a) i zakazao ročište (čl. 123. i čl. 128. st.1. SZ-a).</w:t>
      </w:r>
    </w:p>
    <w:p w:rsidRDefault="00D6044B" w:rsidP="00263420" w:rsidR="00D6044B">
      <w:pPr>
        <w:jc w:val="both"/>
        <w:rPr>
          <w:color w:val="000000"/>
        </w:rPr>
      </w:pPr>
    </w:p>
    <w:p w:rsidRDefault="00EB4676" w:rsidP="00EB4676" w:rsidR="00EB4676" w:rsidRPr="00D357F9">
      <w:pPr>
        <w:jc w:val="both"/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07083C">
        <w:rPr>
          <w:color w:val="000000"/>
        </w:rPr>
        <w:t>mu</w:t>
      </w:r>
      <w:r w:rsidR="00F37748">
        <w:rPr>
          <w:color w:val="000000"/>
        </w:rPr>
        <w:t xml:space="preserve"> </w:t>
      </w:r>
      <w:r w:rsidR="00263420">
        <w:rPr>
          <w:color w:val="000000"/>
        </w:rPr>
        <w:t>roku privremen</w:t>
      </w:r>
      <w:r w:rsidR="0007083C">
        <w:rPr>
          <w:color w:val="000000"/>
        </w:rPr>
        <w:t>i</w:t>
      </w:r>
      <w:r w:rsidR="00263420">
        <w:rPr>
          <w:color w:val="000000"/>
        </w:rPr>
        <w:t xml:space="preserve"> stečajn</w:t>
      </w:r>
      <w:r w:rsidR="0007083C">
        <w:rPr>
          <w:color w:val="000000"/>
        </w:rPr>
        <w:t>i</w:t>
      </w:r>
      <w:r w:rsidR="00263420">
        <w:rPr>
          <w:color w:val="000000"/>
        </w:rPr>
        <w:t xml:space="preserve"> upravitelj dostavi</w:t>
      </w:r>
      <w:r w:rsidR="0007083C">
        <w:rPr>
          <w:color w:val="000000"/>
        </w:rPr>
        <w:t>o</w:t>
      </w:r>
      <w:r w:rsidR="00263420">
        <w:rPr>
          <w:color w:val="000000"/>
        </w:rPr>
        <w:t xml:space="preserve"> je svoje pisano izvješće u kojem navodi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>
        <w:t>je p</w:t>
      </w:r>
      <w:r w:rsidRPr="00D357F9">
        <w:t xml:space="preserve">redlagatelj Financijska agencija Regionalni centar Osijek, Podružnica Osijek, podnijela dana </w:t>
      </w:r>
      <w:r>
        <w:t>31.05.</w:t>
      </w:r>
      <w:r w:rsidRPr="00D357F9">
        <w:t>2016. prijedlog za otvaranjem stečajnog postupka nad dužnikom, temeljem odredbe čl. 444</w:t>
      </w:r>
      <w:r>
        <w:t>. st. 2. Stečajnog zakona.</w:t>
      </w:r>
    </w:p>
    <w:p w:rsidRDefault="00EB4676" w:rsidP="00EB4676" w:rsidR="00EB4676" w:rsidRPr="00D357F9">
      <w:pPr>
        <w:jc w:val="both"/>
      </w:pPr>
      <w:r w:rsidRPr="00D357F9">
        <w:t xml:space="preserve"> </w:t>
      </w:r>
    </w:p>
    <w:p w:rsidRDefault="00EB4676" w:rsidP="00EB4676" w:rsidR="00EB4676" w:rsidRPr="00D357F9">
      <w:pPr>
        <w:ind w:firstLine="708"/>
        <w:jc w:val="both"/>
      </w:pPr>
      <w:r w:rsidRPr="00D357F9">
        <w:t>FINA u svom prijedlogu</w:t>
      </w:r>
      <w:r>
        <w:t xml:space="preserve"> je</w:t>
      </w:r>
      <w:r w:rsidRPr="00D357F9">
        <w:t xml:space="preserve"> nav</w:t>
      </w:r>
      <w:r>
        <w:t>ela</w:t>
      </w:r>
      <w:r w:rsidRPr="00D357F9">
        <w:t xml:space="preserve"> da na dan </w:t>
      </w:r>
      <w:r>
        <w:t>1.09.</w:t>
      </w:r>
      <w:r w:rsidRPr="00D357F9">
        <w:t>2015. dužnik u Očevidniku redoslijeda osnova za plaćanje ima evidentirane neizvršene osnove za plaćanje u neprekinutom razdoblju od 191 dana, u ukupnom iznosu od 14.870,17 kn, u koji iznos je uračunata kamata i naknada FINE za provedbu ovrhe na novčanim sredstvima dužnika</w:t>
      </w:r>
      <w:r>
        <w:t>, te navela</w:t>
      </w:r>
      <w:r w:rsidRPr="00D357F9">
        <w:t xml:space="preserve"> da dužnik ima 3 zaposlen</w:t>
      </w:r>
      <w:r>
        <w:t>a</w:t>
      </w:r>
      <w:r w:rsidRPr="00D357F9">
        <w:t xml:space="preserve"> radnika.</w:t>
      </w:r>
    </w:p>
    <w:p w:rsidRDefault="00EB4676" w:rsidP="00EB4676" w:rsidR="00EB4676" w:rsidRPr="00DA6E03">
      <w:pPr>
        <w:jc w:val="both"/>
        <w:rPr>
          <w:color w:val="00B0F0"/>
        </w:rPr>
      </w:pPr>
    </w:p>
    <w:p w:rsidRDefault="00EB4676" w:rsidP="00EB4676" w:rsidR="00EB4676" w:rsidRPr="00D357F9">
      <w:pPr>
        <w:jc w:val="both"/>
      </w:pPr>
      <w:r>
        <w:tab/>
      </w:r>
      <w:r w:rsidRPr="00D357F9">
        <w:t>D</w:t>
      </w:r>
      <w:r>
        <w:t>užnik</w:t>
      </w:r>
      <w:r w:rsidRPr="00D357F9">
        <w:t xml:space="preserve"> je registriran za mnoge djelatnosti</w:t>
      </w:r>
      <w:r>
        <w:t>,</w:t>
      </w:r>
      <w:r w:rsidRPr="00D357F9">
        <w:t xml:space="preserve"> a osnovna djelatnost je bilo ugostiteljstvo. </w:t>
      </w:r>
      <w:r>
        <w:t xml:space="preserve">VMEP je imao u najmu </w:t>
      </w:r>
      <w:proofErr w:type="spellStart"/>
      <w:r>
        <w:t>caffe</w:t>
      </w:r>
      <w:proofErr w:type="spellEnd"/>
      <w:r>
        <w:t xml:space="preserve"> bar u </w:t>
      </w:r>
      <w:proofErr w:type="spellStart"/>
      <w:r>
        <w:t>Čemincu</w:t>
      </w:r>
      <w:proofErr w:type="spellEnd"/>
      <w:r>
        <w:t>.</w:t>
      </w:r>
    </w:p>
    <w:p w:rsidRDefault="00EB4676" w:rsidP="00EB4676" w:rsidR="00EB4676">
      <w:pPr>
        <w:jc w:val="both"/>
        <w:rPr>
          <w:color w:val="00B0F0"/>
        </w:rPr>
      </w:pPr>
    </w:p>
    <w:p w:rsidRDefault="00EB4676" w:rsidP="00EB4676" w:rsidR="00EB4676">
      <w:pPr>
        <w:jc w:val="both"/>
      </w:pPr>
      <w:r>
        <w:tab/>
        <w:t>Privremeni stečajni upravitelj je s</w:t>
      </w:r>
      <w:r w:rsidRPr="00142767">
        <w:t xml:space="preserve">tupio </w:t>
      </w:r>
      <w:r>
        <w:t xml:space="preserve">u kontakt sa zakonskim zastupnikom dužnika </w:t>
      </w:r>
      <w:r w:rsidRPr="00142767">
        <w:t>koji m</w:t>
      </w:r>
      <w:r>
        <w:t>u</w:t>
      </w:r>
      <w:r w:rsidRPr="00142767">
        <w:t xml:space="preserve"> je dostavo dokumentaciju iz koje </w:t>
      </w:r>
      <w:r>
        <w:t>je</w:t>
      </w:r>
      <w:r w:rsidRPr="00142767">
        <w:t xml:space="preserve"> utvrd</w:t>
      </w:r>
      <w:r>
        <w:t>i</w:t>
      </w:r>
      <w:r w:rsidRPr="00142767">
        <w:t>o stanje imovine i obveza d</w:t>
      </w:r>
      <w:r>
        <w:t>užnik</w:t>
      </w:r>
      <w:r w:rsidRPr="00142767">
        <w:t>a.</w:t>
      </w:r>
    </w:p>
    <w:p w:rsidRDefault="00EB4676" w:rsidP="00EB4676" w:rsidR="00EB4676">
      <w:pPr>
        <w:jc w:val="both"/>
      </w:pPr>
    </w:p>
    <w:p w:rsidRDefault="00EB4676" w:rsidP="00EB4676" w:rsidR="00EB4676" w:rsidRPr="00882D58">
      <w:pPr>
        <w:jc w:val="both"/>
      </w:pPr>
      <w:r>
        <w:tab/>
        <w:t xml:space="preserve">U FINI privremeni stečajni upravitelj nije mogao dobiti </w:t>
      </w:r>
      <w:r w:rsidRPr="00276411">
        <w:t>Očevidnik o redoslijedu plaćanja sa obračunatom kamatom</w:t>
      </w:r>
      <w:r>
        <w:t xml:space="preserve"> s obzirom da društvo nema otvorenih žiro računa. </w:t>
      </w:r>
    </w:p>
    <w:p w:rsidRDefault="00EB4676" w:rsidP="00EB4676" w:rsidR="00EB4676" w:rsidRPr="00DA6E03">
      <w:pPr>
        <w:jc w:val="both"/>
        <w:rPr>
          <w:color w:val="00B0F0"/>
        </w:rPr>
      </w:pPr>
    </w:p>
    <w:p w:rsidRDefault="00EB4676" w:rsidP="00EB4676" w:rsidR="00EB4676" w:rsidRPr="00247A40">
      <w:pPr>
        <w:jc w:val="both"/>
      </w:pPr>
      <w:r>
        <w:tab/>
      </w:r>
      <w:r w:rsidRPr="00247A40">
        <w:t>Prema izvješću Hrvatskog zavoda za mirovinsko osiguranje od 2.03.2018. g</w:t>
      </w:r>
      <w:r>
        <w:t>odine</w:t>
      </w:r>
      <w:r w:rsidRPr="00247A40">
        <w:t xml:space="preserve"> kod dužnika </w:t>
      </w:r>
      <w:r>
        <w:t>nije bio zaposlenih radnika.</w:t>
      </w:r>
      <w:r w:rsidRPr="00247A40">
        <w:t xml:space="preserve"> </w:t>
      </w:r>
      <w:r>
        <w:t>Zadnji radnici su napustili društvo u rujnu 2015. godine.</w:t>
      </w:r>
    </w:p>
    <w:p w:rsidRDefault="00EB4676" w:rsidP="00EB4676" w:rsidR="00EB4676" w:rsidRPr="00DA6E03">
      <w:pPr>
        <w:jc w:val="both"/>
        <w:rPr>
          <w:color w:val="00B0F0"/>
        </w:rPr>
      </w:pPr>
    </w:p>
    <w:p w:rsidRDefault="00EB4676" w:rsidP="00EB4676" w:rsidR="00EB4676" w:rsidRPr="003C5033">
      <w:pPr>
        <w:jc w:val="both"/>
      </w:pPr>
      <w:r w:rsidRPr="003C5033">
        <w:tab/>
        <w:t xml:space="preserve">Za izradu izvješća koristio </w:t>
      </w:r>
      <w:r>
        <w:t>je</w:t>
      </w:r>
      <w:r w:rsidRPr="003C5033">
        <w:t xml:space="preserve"> podatke </w:t>
      </w:r>
      <w:r>
        <w:t xml:space="preserve">iz godišnjih financijskih izvješća za 2016. godinu, </w:t>
      </w:r>
      <w:r w:rsidRPr="003C5033">
        <w:t xml:space="preserve">dobivene od odgovorne osobe </w:t>
      </w:r>
      <w:r>
        <w:t xml:space="preserve">i </w:t>
      </w:r>
      <w:r w:rsidRPr="003C5033">
        <w:t xml:space="preserve">javno dostupne podatke iz Registra godišnjih financijskih izvještaja koji su objavljeni na stranicama FINE i podatke s portala  Poslovna </w:t>
      </w:r>
      <w:proofErr w:type="spellStart"/>
      <w:r w:rsidRPr="003C5033">
        <w:t>hr</w:t>
      </w:r>
      <w:proofErr w:type="spellEnd"/>
      <w:r w:rsidRPr="003C5033">
        <w:t>.</w:t>
      </w:r>
    </w:p>
    <w:p w:rsidRDefault="00EB4676" w:rsidP="00EB4676" w:rsidR="00EB4676" w:rsidRPr="00DA6E03">
      <w:pPr>
        <w:jc w:val="both"/>
        <w:rPr>
          <w:color w:val="00B0F0"/>
        </w:rPr>
      </w:pPr>
    </w:p>
    <w:p w:rsidRDefault="00EB4676" w:rsidP="00EB4676" w:rsidR="00EB4676" w:rsidRPr="008D57B3">
      <w:pPr>
        <w:jc w:val="both"/>
      </w:pPr>
      <w:r>
        <w:lastRenderedPageBreak/>
        <w:tab/>
      </w:r>
      <w:r w:rsidRPr="008D57B3">
        <w:t xml:space="preserve">Godišnji financijski izvještaji su predani u FINU za 2015. godinu. </w:t>
      </w:r>
    </w:p>
    <w:p w:rsidRDefault="00EB4676" w:rsidP="00EB4676" w:rsidR="00EB4676">
      <w:pPr>
        <w:rPr>
          <w:b/>
        </w:rPr>
      </w:pPr>
    </w:p>
    <w:tbl>
      <w:tblPr>
        <w:tblW w:type="dxa" w:w="6020"/>
        <w:tblInd w:type="dxa" w:w="108"/>
        <w:tblLook w:val="04A0" w:noVBand="1" w:noHBand="0" w:lastColumn="0" w:firstColumn="1" w:lastRow="0" w:firstRow="1"/>
      </w:tblPr>
      <w:tblGrid>
        <w:gridCol w:w="3100"/>
        <w:gridCol w:w="647"/>
        <w:gridCol w:w="931"/>
        <w:gridCol w:w="1342"/>
      </w:tblGrid>
      <w:tr w:rsidTr="00042D66" w:rsidR="00EB4676" w:rsidRPr="00096996">
        <w:trPr>
          <w:trHeight w:val="300"/>
        </w:trPr>
        <w:tc>
          <w:tcPr>
            <w:tcW w:type="dxa" w:w="3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rPr>
                <w:bCs/>
                <w:color w:val="000000"/>
                <w:sz w:val="22"/>
                <w:szCs w:val="22"/>
              </w:rPr>
            </w:pPr>
            <w:r w:rsidRPr="00096996">
              <w:rPr>
                <w:bCs/>
                <w:color w:val="000000"/>
                <w:sz w:val="22"/>
                <w:szCs w:val="22"/>
              </w:rPr>
              <w:t>GODINA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EB4676" w:rsidP="00042D66" w:rsidR="00EB4676" w:rsidRPr="0009699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6996">
              <w:rPr>
                <w:bCs/>
                <w:color w:val="000000"/>
                <w:sz w:val="22"/>
                <w:szCs w:val="22"/>
              </w:rPr>
              <w:t>2014</w:t>
            </w:r>
          </w:p>
        </w:tc>
        <w:tc>
          <w:tcPr>
            <w:tcW w:type="dxa" w:w="1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96996">
              <w:rPr>
                <w:bCs/>
                <w:color w:val="000000"/>
                <w:sz w:val="22"/>
                <w:szCs w:val="22"/>
              </w:rPr>
              <w:t>2015</w:t>
            </w:r>
          </w:p>
        </w:tc>
      </w:tr>
      <w:tr w:rsidTr="00042D66" w:rsidR="00EB4676" w:rsidRPr="00096996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UKUPNI PRIHODI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263.341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218.152</w:t>
            </w:r>
          </w:p>
        </w:tc>
      </w:tr>
      <w:tr w:rsidTr="00042D66" w:rsidR="00EB4676" w:rsidRPr="00096996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UKUPNI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290.168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246.237</w:t>
            </w:r>
          </w:p>
        </w:tc>
      </w:tr>
      <w:tr w:rsidTr="00042D66" w:rsidR="00EB4676" w:rsidRPr="00096996">
        <w:trPr>
          <w:trHeight w:val="300"/>
        </w:trPr>
        <w:tc>
          <w:tcPr>
            <w:tcW w:type="dxa" w:w="31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DOBIT / GUBITAK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-25.827</w:t>
            </w:r>
          </w:p>
        </w:tc>
        <w:tc>
          <w:tcPr>
            <w:tcW w:type="dxa" w:w="1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096996">
            <w:pPr>
              <w:jc w:val="right"/>
              <w:rPr>
                <w:color w:val="000000"/>
                <w:sz w:val="22"/>
                <w:szCs w:val="22"/>
              </w:rPr>
            </w:pPr>
            <w:r w:rsidRPr="00096996">
              <w:rPr>
                <w:color w:val="000000"/>
                <w:sz w:val="22"/>
                <w:szCs w:val="22"/>
              </w:rPr>
              <w:t>-28.085</w:t>
            </w:r>
          </w:p>
        </w:tc>
      </w:tr>
    </w:tbl>
    <w:p w:rsidRDefault="00EB4676" w:rsidP="00EB4676" w:rsidR="00EB4676">
      <w:pPr>
        <w:rPr>
          <w:b/>
          <w:color w:val="00B0F0"/>
        </w:rPr>
      </w:pPr>
    </w:p>
    <w:p w:rsidRDefault="00EB4676" w:rsidP="00EB4676" w:rsidR="00EB4676">
      <w:pPr>
        <w:jc w:val="both"/>
        <w:rPr>
          <w:b/>
          <w:color w:val="00B0F0"/>
        </w:rPr>
      </w:pPr>
      <w:r>
        <w:tab/>
        <w:t xml:space="preserve">Poslovanje se odvijalo od travnja 2014. do rujna 2015. godine. </w:t>
      </w:r>
      <w:r w:rsidRPr="00F95467">
        <w:t xml:space="preserve">Prema </w:t>
      </w:r>
      <w:r>
        <w:t xml:space="preserve">izjavi odgovorne osobe na navedenoj lokaciji </w:t>
      </w:r>
      <w:proofErr w:type="spellStart"/>
      <w:r>
        <w:t>caffe</w:t>
      </w:r>
      <w:proofErr w:type="spellEnd"/>
      <w:r>
        <w:t xml:space="preserve"> bar nije mogao pozitivno poslovati te se nakon godinu i četiri mjeseca prestalo poslovati. </w:t>
      </w:r>
    </w:p>
    <w:p w:rsidRDefault="00EB4676" w:rsidP="00EB4676" w:rsidR="00EB4676">
      <w:pPr>
        <w:jc w:val="both"/>
        <w:rPr>
          <w:b/>
          <w:color w:val="00B0F0"/>
        </w:rPr>
      </w:pPr>
    </w:p>
    <w:p w:rsidRDefault="00EB4676" w:rsidP="00EB4676" w:rsidR="00EB4676" w:rsidRPr="00CE3CE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 w:rsidRPr="00CE3CEC">
        <w:t>ANALIZA BILANCE</w:t>
      </w:r>
      <w:r>
        <w:t>:</w:t>
      </w:r>
    </w:p>
    <w:p w:rsidRDefault="00EB4676" w:rsidP="00EB4676" w:rsidR="00EB4676">
      <w:pPr>
        <w:rPr>
          <w:b/>
        </w:rPr>
      </w:pPr>
    </w:p>
    <w:tbl>
      <w:tblPr>
        <w:tblW w:type="dxa" w:w="7860"/>
        <w:tblInd w:type="dxa" w:w="108"/>
        <w:tblLook w:val="04A0" w:noVBand="1" w:noHBand="0" w:lastColumn="0" w:firstColumn="1" w:lastRow="0" w:firstRow="1"/>
      </w:tblPr>
      <w:tblGrid>
        <w:gridCol w:w="440"/>
        <w:gridCol w:w="5300"/>
        <w:gridCol w:w="1060"/>
        <w:gridCol w:w="1060"/>
      </w:tblGrid>
      <w:tr w:rsidTr="00042D66" w:rsidR="00EB4676">
        <w:trPr>
          <w:trHeight w:val="315"/>
        </w:trPr>
        <w:tc>
          <w:tcPr>
            <w:tcW w:type="dxa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5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E3CEC">
            <w:pPr>
              <w:jc w:val="center"/>
              <w:rPr>
                <w:bCs/>
                <w:color w:val="000000"/>
              </w:rPr>
            </w:pPr>
            <w:r w:rsidRPr="00CE3CEC">
              <w:rPr>
                <w:bCs/>
                <w:color w:val="000000"/>
              </w:rPr>
              <w:t>2014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E3CEC">
            <w:pPr>
              <w:jc w:val="center"/>
              <w:rPr>
                <w:bCs/>
                <w:color w:val="000000"/>
              </w:rPr>
            </w:pPr>
            <w:r w:rsidRPr="00CE3CEC">
              <w:rPr>
                <w:bCs/>
                <w:color w:val="000000"/>
              </w:rPr>
              <w:t>2015</w:t>
            </w:r>
          </w:p>
        </w:tc>
      </w:tr>
      <w:tr w:rsidTr="00042D66" w:rsidR="00EB4676">
        <w:trPr>
          <w:trHeight w:val="315"/>
        </w:trPr>
        <w:tc>
          <w:tcPr>
            <w:tcW w:type="dxa" w:w="786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E3CEC">
            <w:pPr>
              <w:jc w:val="center"/>
              <w:rPr>
                <w:bCs/>
                <w:color w:val="000000"/>
              </w:rPr>
            </w:pPr>
            <w:r w:rsidRPr="00CE3CEC">
              <w:rPr>
                <w:bCs/>
                <w:color w:val="000000"/>
              </w:rPr>
              <w:t>AKTIVA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Potraživanja za upisani a neuplaćeni kap.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DUGOTRAJNA IMOVINA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Nematerijalna imovina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Materijalna imovina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Postrojenja i oprema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Alati pogonski inv. i transportna imovina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Financijska imovina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Potraživanja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KRTKOTRAJNA IMOVINA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30.039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100.941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 - Zalihe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10.730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 Potraživanja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100.058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Potraživanja od kupaca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100.058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III Financijska imovina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 Novac na računu i blagajni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17.309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883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PLAĆENI TROŠKOVI BUDUĆEG RAZDOBLJA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GUBITAK IZNAD VISINE KAPITALA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E3CEC">
            <w:pPr>
              <w:rPr>
                <w:bCs/>
                <w:color w:val="000000"/>
                <w:sz w:val="22"/>
                <w:szCs w:val="22"/>
              </w:rPr>
            </w:pPr>
            <w:r w:rsidRPr="00CE3CEC">
              <w:rPr>
                <w:bCs/>
                <w:color w:val="000000"/>
                <w:sz w:val="22"/>
                <w:szCs w:val="22"/>
              </w:rPr>
              <w:t>UKUPNA AKTIVA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E3CE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E3CEC">
              <w:rPr>
                <w:bCs/>
                <w:color w:val="000000"/>
                <w:sz w:val="22"/>
                <w:szCs w:val="22"/>
              </w:rPr>
              <w:t>30.039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E3CE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CE3CEC">
              <w:rPr>
                <w:bCs/>
                <w:color w:val="000000"/>
                <w:sz w:val="22"/>
                <w:szCs w:val="22"/>
              </w:rPr>
              <w:t>100.941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IZVANBILANČNI ZAPISI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15"/>
        </w:trPr>
        <w:tc>
          <w:tcPr>
            <w:tcW w:type="dxa" w:w="786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E3CEC">
            <w:pPr>
              <w:jc w:val="center"/>
              <w:rPr>
                <w:bCs/>
                <w:color w:val="000000"/>
              </w:rPr>
            </w:pPr>
            <w:r w:rsidRPr="00CE3CEC">
              <w:rPr>
                <w:bCs/>
                <w:color w:val="000000"/>
              </w:rPr>
              <w:t>PASIVA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KAPITAL I REZERVE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-25.817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-53.902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 Upisani kapital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II Kapitalne rezerve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IV Rezerve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 a) Zadržana dobit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 b) Preneseni gubitak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-28.827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 a) Dobitak tekuće godine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-25.827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-28.085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 b) Gubitak tekuće godine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DUGOROČNE OBVEZE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Tr="00042D66" w:rsidR="00EB4676">
        <w:trPr>
          <w:trHeight w:val="315"/>
        </w:trPr>
        <w:tc>
          <w:tcPr>
            <w:tcW w:type="dxa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type="dxa" w:w="5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KRATKOROČNE OBVEZE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55.856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154.843</w:t>
            </w:r>
          </w:p>
        </w:tc>
      </w:tr>
      <w:tr w:rsidTr="00042D66" w:rsidR="00EB4676">
        <w:trPr>
          <w:trHeight w:val="315"/>
        </w:trPr>
        <w:tc>
          <w:tcPr>
            <w:tcW w:type="dxa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Obveze za zajmove, depozite i </w:t>
            </w:r>
            <w:proofErr w:type="spellStart"/>
            <w:r>
              <w:rPr>
                <w:sz w:val="22"/>
                <w:szCs w:val="22"/>
              </w:rPr>
              <w:t>sl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18.423</w:t>
            </w:r>
          </w:p>
        </w:tc>
      </w:tr>
      <w:tr w:rsidTr="00042D66" w:rsidR="00EB4676">
        <w:trPr>
          <w:trHeight w:val="315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4676" w:rsidP="00042D66" w:rsidR="00EB46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Obveze prema bankama i drugim financijskim institucijama 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20.668</w:t>
            </w:r>
          </w:p>
        </w:tc>
      </w:tr>
      <w:tr w:rsidTr="00042D66" w:rsidR="00EB4676">
        <w:trPr>
          <w:trHeight w:val="315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Obveze prema dobavljačima  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11.310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43.992</w:t>
            </w:r>
          </w:p>
        </w:tc>
      </w:tr>
      <w:tr w:rsidTr="00042D66" w:rsidR="00EB4676">
        <w:trPr>
          <w:trHeight w:val="315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Obveze prema zaposlenicima 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7.846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6.879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Obveze za  poreze i doprinose 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4.790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25.048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Ostale kratkoročne obveze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1.910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39.833</w:t>
            </w:r>
          </w:p>
        </w:tc>
      </w:tr>
      <w:tr w:rsidTr="00042D66" w:rsidR="00EB4676">
        <w:trPr>
          <w:trHeight w:val="6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ODGOĐENO PLAĆANJE TROŠKOVA I PRIHOD BUDUĆEG RAZDOBLJA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Tr="00042D66" w:rsidR="00EB4676">
        <w:trPr>
          <w:trHeight w:val="300"/>
        </w:trPr>
        <w:tc>
          <w:tcPr>
            <w:tcW w:type="dxa" w:w="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</w:t>
            </w:r>
          </w:p>
        </w:tc>
        <w:tc>
          <w:tcPr>
            <w:tcW w:type="dxa" w:w="5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UKUPNO PASIVA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30.039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100.941</w:t>
            </w:r>
          </w:p>
        </w:tc>
      </w:tr>
    </w:tbl>
    <w:p w:rsidRDefault="00EB4676" w:rsidP="00EB4676" w:rsidR="00EB4676" w:rsidRPr="00F95467">
      <w:pPr>
        <w:rPr>
          <w:b/>
        </w:rPr>
      </w:pPr>
    </w:p>
    <w:p w:rsidRDefault="00EB4676" w:rsidP="00EB4676" w:rsidR="00EB4676">
      <w:pPr>
        <w:pStyle w:val="Bezproreda"/>
      </w:pPr>
      <w:r>
        <w:tab/>
      </w:r>
      <w:r w:rsidRPr="00F95467">
        <w:t>Iz bilance se vidi da je dužnik</w:t>
      </w:r>
      <w:r>
        <w:t xml:space="preserve"> nije imao</w:t>
      </w:r>
      <w:r w:rsidRPr="00F95467">
        <w:t xml:space="preserve"> </w:t>
      </w:r>
      <w:r>
        <w:t>dugotrajnu imovinu</w:t>
      </w:r>
      <w:r w:rsidRPr="00F95467">
        <w:t>.</w:t>
      </w:r>
      <w:r>
        <w:t xml:space="preserve"> </w:t>
      </w:r>
    </w:p>
    <w:p w:rsidRDefault="00EB4676" w:rsidP="00EB4676" w:rsidR="00EB4676">
      <w:pPr>
        <w:pStyle w:val="Bezproreda"/>
      </w:pPr>
    </w:p>
    <w:p w:rsidRDefault="00EB4676" w:rsidP="00EB4676" w:rsidR="00EB4676">
      <w:pPr>
        <w:pStyle w:val="Bezproreda"/>
      </w:pPr>
      <w:r>
        <w:tab/>
        <w:t xml:space="preserve">Kratkotrajna imovina evidentirana je u iznosu od 100.058,00 kn i to kao potraživanje od kupaca. Prema izjavi zakonskog zastupnika i djelatnice knjigovodstvenog servisa, ne radi se o potraživanjima od kupaca već se nakon blokade računa poslovalo još neko vrijeme a ostvareni prihod se evidentirao kao potraživanje od kupaca. Ostvareni prihodi su se koristili za podmirenje plaća radnika i podmirenje obveza prema dobavljačima. Nakon tri mjeseca poslovanja na ovaj način konstatirano je da </w:t>
      </w:r>
      <w:proofErr w:type="spellStart"/>
      <w:r>
        <w:t>caffe</w:t>
      </w:r>
      <w:proofErr w:type="spellEnd"/>
      <w:r>
        <w:t xml:space="preserve"> bar, na navedenoj lokaciji, ne može pozitivno poslovati te je otkazan najam i prestalo se s poslovanjem.</w:t>
      </w:r>
    </w:p>
    <w:p w:rsidRDefault="00EB4676" w:rsidP="00EB4676" w:rsidR="00EB4676">
      <w:pPr>
        <w:pStyle w:val="Bezproreda"/>
      </w:pPr>
      <w:r w:rsidRPr="00F95467">
        <w:t xml:space="preserve"> </w:t>
      </w:r>
    </w:p>
    <w:p w:rsidRDefault="00EB4676" w:rsidP="00EB4676" w:rsidR="00EB4676" w:rsidRPr="004A0362">
      <w:pPr>
        <w:pStyle w:val="Bezproreda"/>
      </w:pPr>
      <w:r>
        <w:tab/>
      </w:r>
      <w:r w:rsidRPr="004A0362">
        <w:t>U bilanci su prikazane obveze u ukupnom iznosu od 154.843</w:t>
      </w:r>
      <w:r>
        <w:t>,00</w:t>
      </w:r>
      <w:r w:rsidRPr="004A0362">
        <w:t xml:space="preserve"> kn </w:t>
      </w:r>
      <w:r>
        <w:t>a</w:t>
      </w:r>
      <w:r w:rsidRPr="004A0362">
        <w:t xml:space="preserve"> odnose se na obveze za zajmove od 18.423</w:t>
      </w:r>
      <w:r>
        <w:t>,00</w:t>
      </w:r>
      <w:r w:rsidRPr="004A0362">
        <w:t xml:space="preserve"> kn, obveze prema financijskim institucijama od 20.668</w:t>
      </w:r>
      <w:r>
        <w:t>,00</w:t>
      </w:r>
      <w:r w:rsidRPr="004A0362">
        <w:t xml:space="preserve"> kn, obveze prema dobavljačima od 43.992</w:t>
      </w:r>
      <w:r>
        <w:t>,00</w:t>
      </w:r>
      <w:r w:rsidRPr="004A0362">
        <w:t xml:space="preserve"> kn, obveza prema zaposlenima od 31.927</w:t>
      </w:r>
      <w:r>
        <w:t>,00</w:t>
      </w:r>
      <w:r w:rsidRPr="004A0362">
        <w:t xml:space="preserve"> i ostal</w:t>
      </w:r>
      <w:r>
        <w:t>e</w:t>
      </w:r>
      <w:r w:rsidRPr="004A0362">
        <w:t xml:space="preserve"> kratkoročn</w:t>
      </w:r>
      <w:r>
        <w:t>e</w:t>
      </w:r>
      <w:r w:rsidRPr="004A0362">
        <w:t xml:space="preserve"> obvez</w:t>
      </w:r>
      <w:r>
        <w:t>e</w:t>
      </w:r>
      <w:r w:rsidRPr="004A0362">
        <w:t xml:space="preserve"> od 39.833</w:t>
      </w:r>
      <w:r>
        <w:t>,00</w:t>
      </w:r>
      <w:r w:rsidRPr="004A0362">
        <w:t xml:space="preserve"> kn. </w:t>
      </w:r>
    </w:p>
    <w:p w:rsidRDefault="00EB4676" w:rsidP="00EB4676" w:rsidR="00EB4676" w:rsidRPr="008A080E">
      <w:pPr>
        <w:jc w:val="both"/>
      </w:pPr>
      <w:r w:rsidRPr="008A080E">
        <w:t xml:space="preserve"> </w:t>
      </w:r>
    </w:p>
    <w:p w:rsidRDefault="00EB4676" w:rsidP="00EB4676" w:rsidR="00EB4676" w:rsidRPr="005F08D8">
      <w:pPr>
        <w:jc w:val="both"/>
      </w:pPr>
      <w:r>
        <w:tab/>
      </w:r>
      <w:r w:rsidRPr="005F08D8">
        <w:t>Prema procjeni ukupni tro</w:t>
      </w:r>
      <w:r>
        <w:t>škovi za 12 mjeseci bi iznosili</w:t>
      </w:r>
      <w:r w:rsidRPr="005F08D8">
        <w:t>:</w:t>
      </w:r>
    </w:p>
    <w:p w:rsidRDefault="00EB4676" w:rsidP="00EB4676" w:rsidR="00EB4676">
      <w:pPr>
        <w:jc w:val="both"/>
        <w:rPr>
          <w:color w:val="00B0F0"/>
        </w:rPr>
      </w:pPr>
    </w:p>
    <w:tbl>
      <w:tblPr>
        <w:tblW w:type="dxa" w:w="7496"/>
        <w:tblInd w:type="dxa" w:w="108"/>
        <w:tblLook w:val="04A0" w:noVBand="1" w:noHBand="0" w:lastColumn="0" w:firstColumn="1" w:lastRow="0" w:firstRow="1"/>
      </w:tblPr>
      <w:tblGrid>
        <w:gridCol w:w="960"/>
        <w:gridCol w:w="5986"/>
        <w:gridCol w:w="1176"/>
      </w:tblGrid>
      <w:tr w:rsidTr="00042D66" w:rsidR="00EB4676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751D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751DF">
              <w:rPr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type="dxa" w:w="59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751DF">
            <w:pPr>
              <w:rPr>
                <w:bCs/>
                <w:color w:val="000000"/>
                <w:sz w:val="22"/>
                <w:szCs w:val="22"/>
              </w:rPr>
            </w:pPr>
            <w:r w:rsidRPr="00C751DF">
              <w:rPr>
                <w:bCs/>
                <w:color w:val="000000"/>
                <w:sz w:val="22"/>
                <w:szCs w:val="22"/>
              </w:rPr>
              <w:t>Opis troškova</w:t>
            </w:r>
          </w:p>
        </w:tc>
        <w:tc>
          <w:tcPr>
            <w:tcW w:type="dxa" w:w="5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 w:rsidRPr="00C751D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751DF">
              <w:rPr>
                <w:bCs/>
                <w:color w:val="000000"/>
                <w:sz w:val="22"/>
                <w:szCs w:val="22"/>
              </w:rPr>
              <w:t>Iznos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Materijalni troškovi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  <w:szCs w:val="22"/>
              </w:rPr>
              <w:t> 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Izrada pečata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FINA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460,00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Troškovi banke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Poštanski troškovi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</w:rPr>
              <w:t>Zatvaranje računa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200,00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Knjigovodstvene usluge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12.000,00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Nagrada stečajnom upravitelju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12.000,00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Jednokratna nagrada privremenom stečajnom upravitelju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3.500,00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5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Paušalna sudska pristojba </w:t>
            </w:r>
          </w:p>
        </w:tc>
        <w:tc>
          <w:tcPr>
            <w:tcW w:type="dxa" w:w="5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2.000,00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59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 xml:space="preserve">Trošak arhiviranja 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1.000,00 </w:t>
            </w:r>
          </w:p>
        </w:tc>
      </w:tr>
      <w:tr w:rsidTr="00042D66" w:rsidR="00EB4676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59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rPr>
                <w:color w:val="000000"/>
              </w:rPr>
            </w:pPr>
            <w:r>
              <w:rPr>
                <w:color w:val="000000"/>
                <w:szCs w:val="22"/>
              </w:rPr>
              <w:t>UKUPNO</w:t>
            </w:r>
          </w:p>
        </w:tc>
        <w:tc>
          <w:tcPr>
            <w:tcW w:type="dxa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4676" w:rsidP="00042D66" w:rsidR="00EB467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32.000,00 </w:t>
            </w:r>
          </w:p>
        </w:tc>
      </w:tr>
    </w:tbl>
    <w:p w:rsidRDefault="00EB4676" w:rsidP="00EB4676" w:rsidR="00EB4676">
      <w:pPr>
        <w:jc w:val="both"/>
        <w:rPr>
          <w:color w:val="00B0F0"/>
        </w:rPr>
      </w:pPr>
    </w:p>
    <w:p w:rsidRDefault="00EB4676" w:rsidP="00EB4676" w:rsidR="00EB4676">
      <w:pPr>
        <w:jc w:val="both"/>
      </w:pPr>
      <w:r>
        <w:rPr>
          <w:b/>
        </w:rPr>
        <w:tab/>
      </w:r>
      <w:r w:rsidRPr="00DA260A">
        <w:t xml:space="preserve">Kako se dužnik na dan </w:t>
      </w:r>
      <w:r>
        <w:t>21.03.</w:t>
      </w:r>
      <w:r w:rsidRPr="00DA260A">
        <w:t>2018. nalazi u neprekidnoj blokadi 6</w:t>
      </w:r>
      <w:r>
        <w:t>50</w:t>
      </w:r>
      <w:r w:rsidRPr="00DA260A">
        <w:t xml:space="preserve"> dana, te time više od 60</w:t>
      </w:r>
      <w:r w:rsidRPr="00AA648A">
        <w:t xml:space="preserve"> dana kasni u ispunjavanju svojih novčanih obveza, ispunjeni su stečajni razlozi predviđeni čl. 6. Stečajnog zakona koji se odnosi na nesposobnost  za plaćanje. </w:t>
      </w:r>
      <w:r>
        <w:t>Kod dužnika je također konstatirana i prezaduženost kao stečajni razlog.</w:t>
      </w:r>
    </w:p>
    <w:p w:rsidRDefault="00EB4676" w:rsidP="00EB4676" w:rsidR="00EB4676" w:rsidRPr="00DA6E03">
      <w:pPr>
        <w:jc w:val="both"/>
        <w:rPr>
          <w:color w:val="00B0F0"/>
        </w:rPr>
      </w:pPr>
    </w:p>
    <w:p w:rsidRDefault="00EB4676" w:rsidP="00EB4676" w:rsidR="00EB4676" w:rsidRPr="00AA648A">
      <w:pPr>
        <w:jc w:val="both"/>
      </w:pPr>
      <w:r>
        <w:lastRenderedPageBreak/>
        <w:tab/>
      </w:r>
      <w:r w:rsidRPr="00AA648A">
        <w:t xml:space="preserve">Kako </w:t>
      </w:r>
      <w:r>
        <w:t xml:space="preserve">je </w:t>
      </w:r>
      <w:r w:rsidRPr="00AA648A">
        <w:t xml:space="preserve">evidentirana </w:t>
      </w:r>
      <w:r>
        <w:t xml:space="preserve">kratkotrajna </w:t>
      </w:r>
      <w:r w:rsidRPr="00AA648A">
        <w:t>imovina u bilanci</w:t>
      </w:r>
      <w:r>
        <w:t xml:space="preserve"> nije naplativa privremeni stečajni upravitelj smatra da nema dovoljno sredstava </w:t>
      </w:r>
      <w:r w:rsidRPr="00AA648A">
        <w:t>za</w:t>
      </w:r>
      <w:r>
        <w:t xml:space="preserve"> namirenje </w:t>
      </w:r>
      <w:r w:rsidRPr="00AA648A">
        <w:t>troškova stečajnog postupka predlaže</w:t>
      </w:r>
      <w:r>
        <w:t>m</w:t>
      </w:r>
      <w:r w:rsidRPr="00AA648A">
        <w:t>, da sukladno čl. 132. Stečajnog zakona, stečajni sudac pozove osobe koje imaju pravni interes za provedbom stečajnog postupka da u roku od 15 dana uplate predujam za namirenje troškova prethodnog i otvorenog stečajnog postupka u iznosu od 3</w:t>
      </w:r>
      <w:r>
        <w:t>2</w:t>
      </w:r>
      <w:r w:rsidRPr="00AA648A">
        <w:t xml:space="preserve">.000,00 kn. </w:t>
      </w:r>
    </w:p>
    <w:p w:rsidRDefault="00EB4676" w:rsidP="00EB4676" w:rsidR="00EB4676" w:rsidRPr="00DA6E03">
      <w:pPr>
        <w:jc w:val="both"/>
        <w:rPr>
          <w:color w:val="00B0F0"/>
        </w:rPr>
      </w:pPr>
    </w:p>
    <w:p w:rsidRDefault="00EB4676" w:rsidP="00EB4676" w:rsidR="00EB4676">
      <w:pPr>
        <w:jc w:val="both"/>
      </w:pPr>
      <w:r>
        <w:tab/>
      </w:r>
      <w:r w:rsidRPr="00AA648A">
        <w:t>Ako osobe koje imaju pravni interes ne predujme traženi iznos, predlaže da sud pos</w:t>
      </w:r>
      <w:r>
        <w:t>tupi  sukladno odredbi čl. 132.</w:t>
      </w:r>
      <w:r w:rsidRPr="00AA648A">
        <w:t xml:space="preserve"> st.</w:t>
      </w:r>
      <w:r>
        <w:t xml:space="preserve"> </w:t>
      </w:r>
      <w:r w:rsidRPr="00AA648A">
        <w:t xml:space="preserve">1. i 2. Stečajnog zakona  te  donese </w:t>
      </w:r>
      <w:r>
        <w:t>r</w:t>
      </w:r>
      <w:r w:rsidRPr="00AA648A">
        <w:t>ješenje o otvaranju i zaključenju  stečajnog postupka.</w:t>
      </w:r>
    </w:p>
    <w:p w:rsidRDefault="00EB4676" w:rsidP="00EB4676" w:rsidR="00EB4676">
      <w:pPr>
        <w:jc w:val="both"/>
      </w:pPr>
    </w:p>
    <w:p w:rsidRDefault="00EB4676" w:rsidP="00EB4676" w:rsidR="00EB4676">
      <w:pPr>
        <w:jc w:val="both"/>
      </w:pPr>
      <w:r>
        <w:tab/>
        <w:t>Kada sam predao moje izvješće utvrdio sam da je na stranici 2 u tablici analiza bilance pod dugotrajnom imovinom i za 2014. i 2015. naveden iznos od 31.270,00 kn, a koji iznos sam greškom upisao, te je isti potrebno izbrisati.</w:t>
      </w:r>
    </w:p>
    <w:p w:rsidRDefault="00EB4676" w:rsidP="00EB4676" w:rsidR="00EB4676">
      <w:pPr>
        <w:jc w:val="both"/>
      </w:pPr>
    </w:p>
    <w:p w:rsidRDefault="00EB4676" w:rsidP="00EB4676" w:rsidR="00EB4676">
      <w:pPr>
        <w:jc w:val="both"/>
      </w:pPr>
      <w:r>
        <w:tab/>
        <w:t>Također mogu pojasniti da u predmetnoj tablici je navedena i kratkotrajna imovina u iznosu od 100.941,00 kn od kojih se iznos od 100.058,00 kn odnosi na potraživanja, a ustvari se radi o tome da je nakon blokade žiro-računa dužnik još neko vrijeme radio te je u gotovini plaćao dospjele obaveze prema radnicima i dobavljačima, tako da toga potraživanja nema, a iznos od 883,00 kn koji je naveden kao novac na računu i blagajni ne postoji jer je s istim nakon blokade žiro-računa namireno dospjelo potraživanje s računa.</w:t>
      </w:r>
    </w:p>
    <w:p w:rsidRDefault="004A07A0" w:rsidP="00535BCB" w:rsidR="004A07A0">
      <w:pPr>
        <w:jc w:val="both"/>
      </w:pPr>
    </w:p>
    <w:p w:rsidRDefault="004A07A0" w:rsidP="00744242" w:rsidR="004A07A0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2E2BEB">
        <w:t>4</w:t>
      </w:r>
      <w:r>
        <w:t>.0</w:t>
      </w:r>
      <w:r w:rsidR="002027DE">
        <w:t>4</w:t>
      </w:r>
      <w:r>
        <w:t>.2018. privremen</w:t>
      </w:r>
      <w:r w:rsidR="002E2BEB">
        <w:t>i</w:t>
      </w:r>
      <w:r w:rsidR="002027DE">
        <w:t xml:space="preserve"> </w:t>
      </w:r>
      <w:r>
        <w:t>stečajn</w:t>
      </w:r>
      <w:r w:rsidR="002E2BEB">
        <w:t>i</w:t>
      </w:r>
      <w:r>
        <w:t xml:space="preserve"> upravitelj je </w:t>
      </w:r>
      <w:r w:rsidR="00EC5635">
        <w:t>osta</w:t>
      </w:r>
      <w:r w:rsidR="002E2BEB">
        <w:t>o</w:t>
      </w:r>
      <w:r w:rsidR="00EC5635">
        <w:t xml:space="preserve"> u cijelosti kod svog izvješća.</w:t>
      </w:r>
    </w:p>
    <w:p w:rsidRDefault="00CE70F3" w:rsidP="00744242" w:rsidR="00CE70F3">
      <w:pPr>
        <w:jc w:val="both"/>
      </w:pPr>
    </w:p>
    <w:p w:rsidRDefault="00CE70F3" w:rsidP="002E2BEB" w:rsidR="002E2BEB" w:rsidRPr="00AA648A">
      <w:pPr>
        <w:jc w:val="both"/>
      </w:pPr>
      <w:r>
        <w:rPr>
          <w:color w:val="000000"/>
        </w:rPr>
        <w:tab/>
      </w:r>
      <w:r w:rsidR="00696B73">
        <w:t>Zakonski zastupnik dužnika nije imao</w:t>
      </w:r>
      <w:r w:rsidR="002E2BEB">
        <w:t xml:space="preserve"> primjedbi na izvješće privremenog stečajnog upravitelja,</w:t>
      </w:r>
      <w:r w:rsidR="00696B73">
        <w:t xml:space="preserve"> te se</w:t>
      </w:r>
      <w:r w:rsidR="002E2BEB">
        <w:t xml:space="preserve"> suglas</w:t>
      </w:r>
      <w:r w:rsidR="00696B73">
        <w:t xml:space="preserve">io </w:t>
      </w:r>
      <w:r w:rsidR="002E2BEB">
        <w:t>s istim.</w:t>
      </w:r>
      <w:r w:rsidR="00696B73">
        <w:t xml:space="preserve"> </w:t>
      </w:r>
      <w:r w:rsidR="002E2BEB">
        <w:t>Poja</w:t>
      </w:r>
      <w:r w:rsidR="00696B73">
        <w:t>snio je</w:t>
      </w:r>
      <w:r w:rsidR="002E2BEB">
        <w:t xml:space="preserve"> da je dužnik obavljao registriranu djelatnost u iznajmljenom prostoru i sa iznajmljenom opremom, a dužnik u svome vlasništvu nije imao niti ima bilo kakvu imovinu, novčana sredstva niti novčana potraživanja, a također dužnik nema u tijeku ni sudskih postupaka. Suglas</w:t>
      </w:r>
      <w:r w:rsidR="00696B73">
        <w:t>io se</w:t>
      </w:r>
      <w:r w:rsidR="002E2BEB">
        <w:t xml:space="preserve"> s načinom pohrane arhivskog gradiva sukladno pozitivnim propisima o čemu se obvezuje dostaviti dokaz u spis.</w:t>
      </w:r>
    </w:p>
    <w:p w:rsidRDefault="00516040" w:rsidP="00516040" w:rsidR="00516040">
      <w:pPr>
        <w:pStyle w:val="Standard"/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25387E">
        <w:t>4</w:t>
      </w:r>
      <w:r>
        <w:t>.</w:t>
      </w:r>
      <w:r w:rsidR="009C7B45">
        <w:t>0</w:t>
      </w:r>
      <w:r w:rsidR="00516040">
        <w:t>4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25387E">
        <w:t>32</w:t>
      </w:r>
      <w:r w:rsidR="004377C5">
        <w:t>.</w:t>
      </w:r>
      <w:r w:rsidR="0025387E">
        <w:t>000</w:t>
      </w:r>
      <w:r w:rsidR="007B5B96" w:rsidRPr="007B5B96">
        <w:t xml:space="preserve">,00 </w:t>
      </w:r>
      <w:r>
        <w:t xml:space="preserve">kn </w:t>
      </w:r>
      <w:r w:rsidR="00395094">
        <w:t>i to</w:t>
      </w:r>
      <w:r w:rsidR="00166D5F">
        <w:t xml:space="preserve"> </w:t>
      </w:r>
      <w:r w:rsidR="0025387E">
        <w:t xml:space="preserve">trošak izrade pečata u iznosu od 150,00 kn, trošak FINE u iznosu od 460,00 kn, troškovi banke u iznosu od 600,00 kn, poštanski troškovi u iznosu od 90,00 kn, troškovi zatvaranja računa u iznosu od 200,00 kn, knjigovodstvene usluge u iznosu od 12.000,00 kn, nagrada stečajnom upravitelju u iznosu od 12.000,00 kn, jednokratna nagrada privremenom stečajnom upravitelju u iznosu od 3.500,00 kn, paušalna sudska pristojba u iznosu od 2.000,00 kn i trošak arhiviranja u iznosu od 1.000,00 </w:t>
      </w:r>
      <w:r w:rsidR="00FE2CE2">
        <w:t xml:space="preserve"> </w:t>
      </w:r>
      <w:r w:rsidR="00B31C2C">
        <w:t>kn</w:t>
      </w:r>
      <w:r w:rsidR="00BD782D">
        <w:t xml:space="preserve">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>Nakon bezuspješnog proteka roka za uplatu zatraženoga predujma troškova, te uvida u dokumentaciju u spisu i to Izvadak iz sudskog registra,</w:t>
      </w:r>
      <w:r w:rsidR="00FE2CE2">
        <w:t xml:space="preserve"> </w:t>
      </w:r>
      <w:r w:rsidR="00E97A90">
        <w:t xml:space="preserve">Žalba dužnika od 8.08.2016., Rješenje VTS RH broj 12 </w:t>
      </w:r>
      <w:proofErr w:type="spellStart"/>
      <w:r w:rsidR="00E97A90">
        <w:t>Pž</w:t>
      </w:r>
      <w:proofErr w:type="spellEnd"/>
      <w:r w:rsidR="00E97A90">
        <w:t>-5964/2016-2 od 5.10.2016.</w:t>
      </w:r>
      <w:r w:rsidR="00D83980">
        <w:t xml:space="preserve"> (3 stranice), Podnesak dužnika od 16.11.2016., </w:t>
      </w:r>
      <w:proofErr w:type="spellStart"/>
      <w:r w:rsidR="00D83980">
        <w:t>Prokazni</w:t>
      </w:r>
      <w:proofErr w:type="spellEnd"/>
      <w:r w:rsidR="00D83980">
        <w:t xml:space="preserve"> popis imovine ovjeren po javnom bilježniku (2 stranice),</w:t>
      </w:r>
      <w:r w:rsidR="00756D38">
        <w:t xml:space="preserve"> Obavijest FINE od 7.03.2018., </w:t>
      </w:r>
      <w:r w:rsidR="003D6B84">
        <w:t>Izvješće privremen</w:t>
      </w:r>
      <w:r w:rsidR="00756D38">
        <w:t>og</w:t>
      </w:r>
      <w:r w:rsidR="003D6B84">
        <w:t xml:space="preserve"> stečajn</w:t>
      </w:r>
      <w:r w:rsidR="00756D38">
        <w:t>og</w:t>
      </w:r>
      <w:r w:rsidR="003D6B84">
        <w:t xml:space="preserve"> upravitelj</w:t>
      </w:r>
      <w:r w:rsidR="00756D38">
        <w:t>a</w:t>
      </w:r>
      <w:r w:rsidR="003D6B84">
        <w:t xml:space="preserve"> od </w:t>
      </w:r>
      <w:r w:rsidR="00C7631B">
        <w:t>2</w:t>
      </w:r>
      <w:r w:rsidR="00756D38">
        <w:t>2</w:t>
      </w:r>
      <w:r w:rsidR="00C7631B">
        <w:t>.03.2018. (</w:t>
      </w:r>
      <w:r w:rsidR="00756D38">
        <w:t>4</w:t>
      </w:r>
      <w:r w:rsidR="00C7631B">
        <w:t xml:space="preserve"> stranic</w:t>
      </w:r>
      <w:r w:rsidR="007B3931">
        <w:t>e</w:t>
      </w:r>
      <w:r w:rsidR="00C7631B">
        <w:t xml:space="preserve">), </w:t>
      </w:r>
      <w:r w:rsidR="007B3931">
        <w:t xml:space="preserve">Dopis HZMO od 2.03.2018. (2 stranice), Uvjerenje Državne geodetske uprave, Središnji ured Zagreb od 8.03.2018., Potvrda Općinskog suda u </w:t>
      </w:r>
      <w:r w:rsidR="00BA5FA6">
        <w:t>Osijek</w:t>
      </w:r>
      <w:r w:rsidR="007B3931">
        <w:t xml:space="preserve">u </w:t>
      </w:r>
      <w:proofErr w:type="spellStart"/>
      <w:r w:rsidR="007B3931">
        <w:t>zk</w:t>
      </w:r>
      <w:proofErr w:type="spellEnd"/>
      <w:r w:rsidR="007B3931">
        <w:t xml:space="preserve"> odjel u </w:t>
      </w:r>
      <w:r w:rsidR="00BA5FA6">
        <w:t>Beli Manastir</w:t>
      </w:r>
      <w:r w:rsidR="007B3931">
        <w:t xml:space="preserve"> od </w:t>
      </w:r>
      <w:r w:rsidR="00BA5FA6">
        <w:t>23</w:t>
      </w:r>
      <w:r w:rsidR="007B3931">
        <w:t>.0</w:t>
      </w:r>
      <w:r w:rsidR="00BA5FA6">
        <w:t>2</w:t>
      </w:r>
      <w:r w:rsidR="007B3931">
        <w:t>.2018.,</w:t>
      </w:r>
      <w:r w:rsidR="00BA5FA6">
        <w:t xml:space="preserve"> Uvjerenje MUP PU Osječko-baranjska, PP Beli Manastir od 27.02.2018</w:t>
      </w:r>
      <w:r w:rsidR="005B313F">
        <w:t xml:space="preserve">. i </w:t>
      </w:r>
      <w:r w:rsidR="00BA5FA6">
        <w:t>Bilanca stanja na dan 31.12.2015.,</w:t>
      </w:r>
      <w:r w:rsidR="00BC058B">
        <w:t>,</w:t>
      </w:r>
      <w:r w:rsidR="00487715">
        <w:t xml:space="preserve"> </w:t>
      </w:r>
      <w:r>
        <w:t xml:space="preserve">sud je utvrdio da postoji stečajni razlog predviđen zakonom (čl. 6. st. 2. SZ-a), da je predlagatelj ovlašten za </w:t>
      </w:r>
      <w:r>
        <w:lastRenderedPageBreak/>
        <w:t xml:space="preserve">podnošenje predmetnog prijedloga </w:t>
      </w:r>
      <w:r w:rsidRPr="00EA735A">
        <w:t>(</w:t>
      </w:r>
      <w:r>
        <w:t xml:space="preserve">čl. </w:t>
      </w:r>
      <w:r w:rsidR="0006441F" w:rsidRPr="0006441F">
        <w:t>16. i 109</w:t>
      </w:r>
      <w:r w:rsidR="00625592"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171372" w:rsidRPr="00CE5270">
      <w:pPr>
        <w:pStyle w:val="Tijeloteksta"/>
        <w:jc w:val="center"/>
      </w:pPr>
      <w:r w:rsidRPr="00CE5270">
        <w:t xml:space="preserve">U Osijeku </w:t>
      </w:r>
      <w:r w:rsidR="009F707C">
        <w:t>7</w:t>
      </w:r>
      <w:r w:rsidR="00DB2D45" w:rsidRPr="00DB2D45">
        <w:t xml:space="preserve">. </w:t>
      </w:r>
      <w:r w:rsidR="009F707C">
        <w:t>lip</w:t>
      </w:r>
      <w:r w:rsidR="00DB2D45" w:rsidRPr="00DB2D45">
        <w:t xml:space="preserve">nja </w:t>
      </w:r>
      <w:r w:rsidR="006E0DC4" w:rsidRPr="006E0DC4">
        <w:t>2018</w:t>
      </w:r>
      <w:r w:rsidRPr="00CE5270">
        <w:t xml:space="preserve">. </w:t>
      </w: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52A5F" w:rsidRPr="0057598B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D686A" w:rsidP="00A275FE" w:rsidR="00CD686A">
      <w:pPr>
        <w:jc w:val="both"/>
      </w:pPr>
    </w:p>
    <w:p w:rsidRDefault="00CD686A" w:rsidP="00A275FE" w:rsidR="00CD686A">
      <w:pPr>
        <w:jc w:val="both"/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5B313F">
        <w:rPr>
          <w:bCs/>
        </w:rPr>
        <w:t>i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CD686A">
        <w:rPr>
          <w:bCs/>
        </w:rPr>
        <w:t xml:space="preserve"> </w:t>
      </w:r>
      <w:r w:rsidR="005B313F">
        <w:rPr>
          <w:bCs/>
        </w:rPr>
        <w:t>Davor Lamza</w:t>
      </w:r>
    </w:p>
    <w:p w:rsidRDefault="00992DC9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na njihov poslovni broj</w:t>
      </w:r>
    </w:p>
    <w:p w:rsidRDefault="004D441C" w:rsidP="00D932C4" w:rsidR="00A275FE" w:rsidRPr="006A0D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ŽDO GUO </w:t>
      </w:r>
      <w:r w:rsidR="005B313F">
        <w:rPr>
          <w:bCs/>
        </w:rPr>
        <w:t>Osijek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5B313F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5B313F" w:rsidRPr="005B313F">
        <w:t xml:space="preserve">Mario Horvat, Darda, </w:t>
      </w:r>
      <w:proofErr w:type="spellStart"/>
      <w:r w:rsidR="005B313F" w:rsidRPr="005B313F">
        <w:t>F.K</w:t>
      </w:r>
      <w:proofErr w:type="spellEnd"/>
      <w:r w:rsidR="005B313F" w:rsidRPr="005B313F">
        <w:t>. Frankopana 12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ED1" w:rsidR="004C3ED1">
      <w:r>
        <w:separator/>
      </w:r>
    </w:p>
  </w:endnote>
  <w:endnote w:id="0" w:type="continuationSeparator">
    <w:p w:rsidRDefault="004C3ED1" w:rsidR="004C3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ED1" w:rsidR="004C3ED1">
      <w:r>
        <w:separator/>
      </w:r>
    </w:p>
  </w:footnote>
  <w:footnote w:id="0" w:type="continuationSeparator">
    <w:p w:rsidRDefault="004C3ED1" w:rsidR="004C3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E43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9F707C" w:rsidRPr="009F707C">
      <w:t>1778/16-26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2C60F6C"/>
    <w:multiLevelType w:val="hybridMultilevel"/>
    <w:tmpl w:val="A694246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8D7012F"/>
    <w:multiLevelType w:val="hybridMultilevel"/>
    <w:tmpl w:val="9F6A147E"/>
    <w:lvl w:tplc="9E04A22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E1E7391"/>
    <w:multiLevelType w:val="hybridMultilevel"/>
    <w:tmpl w:val="B33233D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EA4"/>
    <w:rsid w:val="00027CF2"/>
    <w:rsid w:val="000315D2"/>
    <w:rsid w:val="000376CB"/>
    <w:rsid w:val="00040A11"/>
    <w:rsid w:val="00043D09"/>
    <w:rsid w:val="00045AA7"/>
    <w:rsid w:val="00050374"/>
    <w:rsid w:val="00053911"/>
    <w:rsid w:val="0005414C"/>
    <w:rsid w:val="0005461F"/>
    <w:rsid w:val="00056B34"/>
    <w:rsid w:val="00060B7E"/>
    <w:rsid w:val="0006344B"/>
    <w:rsid w:val="00063E93"/>
    <w:rsid w:val="00063F2C"/>
    <w:rsid w:val="0006441F"/>
    <w:rsid w:val="00064483"/>
    <w:rsid w:val="00064829"/>
    <w:rsid w:val="00064EFD"/>
    <w:rsid w:val="000678E4"/>
    <w:rsid w:val="0007083C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3ADC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4B0B"/>
    <w:rsid w:val="000E4B0F"/>
    <w:rsid w:val="000E536C"/>
    <w:rsid w:val="000E6DE9"/>
    <w:rsid w:val="000F0156"/>
    <w:rsid w:val="000F03CB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166D"/>
    <w:rsid w:val="001237C6"/>
    <w:rsid w:val="001240B6"/>
    <w:rsid w:val="001258DC"/>
    <w:rsid w:val="00126F44"/>
    <w:rsid w:val="0012798C"/>
    <w:rsid w:val="00130410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193C"/>
    <w:rsid w:val="001520D4"/>
    <w:rsid w:val="001541D6"/>
    <w:rsid w:val="0015603C"/>
    <w:rsid w:val="00161244"/>
    <w:rsid w:val="00164728"/>
    <w:rsid w:val="00166D5F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658"/>
    <w:rsid w:val="001B6AF0"/>
    <w:rsid w:val="001C0C30"/>
    <w:rsid w:val="001C3141"/>
    <w:rsid w:val="001C4228"/>
    <w:rsid w:val="001C6FB3"/>
    <w:rsid w:val="001D0543"/>
    <w:rsid w:val="001D6769"/>
    <w:rsid w:val="001E38F1"/>
    <w:rsid w:val="001E4DEA"/>
    <w:rsid w:val="001E6F5B"/>
    <w:rsid w:val="001F3746"/>
    <w:rsid w:val="001F3963"/>
    <w:rsid w:val="002027DE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387E"/>
    <w:rsid w:val="00254AC7"/>
    <w:rsid w:val="0025547E"/>
    <w:rsid w:val="00255A48"/>
    <w:rsid w:val="00255F2A"/>
    <w:rsid w:val="00256910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59DD"/>
    <w:rsid w:val="002774C8"/>
    <w:rsid w:val="002778B5"/>
    <w:rsid w:val="00280054"/>
    <w:rsid w:val="00281A89"/>
    <w:rsid w:val="00281F25"/>
    <w:rsid w:val="002850F9"/>
    <w:rsid w:val="0029112A"/>
    <w:rsid w:val="002917E4"/>
    <w:rsid w:val="00291F97"/>
    <w:rsid w:val="0029361A"/>
    <w:rsid w:val="00294498"/>
    <w:rsid w:val="002947B1"/>
    <w:rsid w:val="0029611B"/>
    <w:rsid w:val="0029683E"/>
    <w:rsid w:val="002A0621"/>
    <w:rsid w:val="002A15EB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46AA"/>
    <w:rsid w:val="002D7C9F"/>
    <w:rsid w:val="002E1744"/>
    <w:rsid w:val="002E2BEB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8DD"/>
    <w:rsid w:val="00302AAF"/>
    <w:rsid w:val="00303D2C"/>
    <w:rsid w:val="0031484B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7BA2"/>
    <w:rsid w:val="00390B1D"/>
    <w:rsid w:val="0039329E"/>
    <w:rsid w:val="00395094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B3048"/>
    <w:rsid w:val="003C1615"/>
    <w:rsid w:val="003C1D01"/>
    <w:rsid w:val="003C60D7"/>
    <w:rsid w:val="003C6EE6"/>
    <w:rsid w:val="003D0A6F"/>
    <w:rsid w:val="003D6B84"/>
    <w:rsid w:val="003E04C1"/>
    <w:rsid w:val="003E14CC"/>
    <w:rsid w:val="003E2B91"/>
    <w:rsid w:val="003E4D21"/>
    <w:rsid w:val="003E4EC4"/>
    <w:rsid w:val="003E5553"/>
    <w:rsid w:val="003E66F9"/>
    <w:rsid w:val="003E6CE3"/>
    <w:rsid w:val="003F013F"/>
    <w:rsid w:val="003F0155"/>
    <w:rsid w:val="003F34DE"/>
    <w:rsid w:val="003F3BA4"/>
    <w:rsid w:val="003F560B"/>
    <w:rsid w:val="003F6F31"/>
    <w:rsid w:val="003F702D"/>
    <w:rsid w:val="0040029D"/>
    <w:rsid w:val="00403559"/>
    <w:rsid w:val="004054AE"/>
    <w:rsid w:val="00405F0F"/>
    <w:rsid w:val="00406A18"/>
    <w:rsid w:val="00410487"/>
    <w:rsid w:val="004109AE"/>
    <w:rsid w:val="004129BF"/>
    <w:rsid w:val="00413EB1"/>
    <w:rsid w:val="004177DA"/>
    <w:rsid w:val="004202FF"/>
    <w:rsid w:val="00420B1D"/>
    <w:rsid w:val="00421439"/>
    <w:rsid w:val="00422E6E"/>
    <w:rsid w:val="00424471"/>
    <w:rsid w:val="00424943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30F"/>
    <w:rsid w:val="00434FDD"/>
    <w:rsid w:val="00435338"/>
    <w:rsid w:val="00435595"/>
    <w:rsid w:val="0043594C"/>
    <w:rsid w:val="00436053"/>
    <w:rsid w:val="00437009"/>
    <w:rsid w:val="004377C5"/>
    <w:rsid w:val="00440B92"/>
    <w:rsid w:val="00441214"/>
    <w:rsid w:val="00443DBA"/>
    <w:rsid w:val="004442D7"/>
    <w:rsid w:val="00444676"/>
    <w:rsid w:val="004459F6"/>
    <w:rsid w:val="00447A10"/>
    <w:rsid w:val="004555EA"/>
    <w:rsid w:val="00457214"/>
    <w:rsid w:val="0046661E"/>
    <w:rsid w:val="0046741D"/>
    <w:rsid w:val="0047011E"/>
    <w:rsid w:val="00470477"/>
    <w:rsid w:val="00471518"/>
    <w:rsid w:val="00474A13"/>
    <w:rsid w:val="00475136"/>
    <w:rsid w:val="004804E4"/>
    <w:rsid w:val="004811C8"/>
    <w:rsid w:val="0048351B"/>
    <w:rsid w:val="00484117"/>
    <w:rsid w:val="00487212"/>
    <w:rsid w:val="00487715"/>
    <w:rsid w:val="004903C1"/>
    <w:rsid w:val="0049062B"/>
    <w:rsid w:val="004946FD"/>
    <w:rsid w:val="004949F8"/>
    <w:rsid w:val="00495E73"/>
    <w:rsid w:val="004964C6"/>
    <w:rsid w:val="004A07A0"/>
    <w:rsid w:val="004A21FF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17D5"/>
    <w:rsid w:val="004C24DF"/>
    <w:rsid w:val="004C2963"/>
    <w:rsid w:val="004C2E39"/>
    <w:rsid w:val="004C31FA"/>
    <w:rsid w:val="004C3730"/>
    <w:rsid w:val="004C3D8B"/>
    <w:rsid w:val="004C3ED1"/>
    <w:rsid w:val="004C57E4"/>
    <w:rsid w:val="004D0926"/>
    <w:rsid w:val="004D0F1F"/>
    <w:rsid w:val="004D24EC"/>
    <w:rsid w:val="004D2DD9"/>
    <w:rsid w:val="004D2F39"/>
    <w:rsid w:val="004D3504"/>
    <w:rsid w:val="004D3838"/>
    <w:rsid w:val="004D3FE6"/>
    <w:rsid w:val="004D40C7"/>
    <w:rsid w:val="004D441C"/>
    <w:rsid w:val="004D5765"/>
    <w:rsid w:val="004D626E"/>
    <w:rsid w:val="004D69BA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5693"/>
    <w:rsid w:val="00516040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5BCB"/>
    <w:rsid w:val="0053640D"/>
    <w:rsid w:val="0053687C"/>
    <w:rsid w:val="00536C9D"/>
    <w:rsid w:val="005377EA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9556A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313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5F725E"/>
    <w:rsid w:val="0060006D"/>
    <w:rsid w:val="006046EC"/>
    <w:rsid w:val="006109EE"/>
    <w:rsid w:val="00610AC5"/>
    <w:rsid w:val="006110B1"/>
    <w:rsid w:val="00613D6F"/>
    <w:rsid w:val="00614C73"/>
    <w:rsid w:val="00616B2E"/>
    <w:rsid w:val="0062179D"/>
    <w:rsid w:val="00621EC2"/>
    <w:rsid w:val="00622FF2"/>
    <w:rsid w:val="00624925"/>
    <w:rsid w:val="00625592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96B73"/>
    <w:rsid w:val="006A0D23"/>
    <w:rsid w:val="006A2D4B"/>
    <w:rsid w:val="006A63A7"/>
    <w:rsid w:val="006A7327"/>
    <w:rsid w:val="006B033E"/>
    <w:rsid w:val="006B114C"/>
    <w:rsid w:val="006B406F"/>
    <w:rsid w:val="006B4610"/>
    <w:rsid w:val="006B6866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E0D4C"/>
    <w:rsid w:val="006E0DC4"/>
    <w:rsid w:val="006E289A"/>
    <w:rsid w:val="006E2A1F"/>
    <w:rsid w:val="006E320C"/>
    <w:rsid w:val="006E4610"/>
    <w:rsid w:val="006E7117"/>
    <w:rsid w:val="006E7DED"/>
    <w:rsid w:val="006F14A1"/>
    <w:rsid w:val="006F16C6"/>
    <w:rsid w:val="006F26D5"/>
    <w:rsid w:val="006F4AB1"/>
    <w:rsid w:val="006F520E"/>
    <w:rsid w:val="006F5314"/>
    <w:rsid w:val="006F5782"/>
    <w:rsid w:val="006F6E5E"/>
    <w:rsid w:val="006F7ED9"/>
    <w:rsid w:val="00700AE6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21E9"/>
    <w:rsid w:val="00732C3D"/>
    <w:rsid w:val="00733110"/>
    <w:rsid w:val="00733D7B"/>
    <w:rsid w:val="007351DC"/>
    <w:rsid w:val="0073601B"/>
    <w:rsid w:val="0073784D"/>
    <w:rsid w:val="00741461"/>
    <w:rsid w:val="00742585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38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3931"/>
    <w:rsid w:val="007B4FDF"/>
    <w:rsid w:val="007B566A"/>
    <w:rsid w:val="007B5B96"/>
    <w:rsid w:val="007C531A"/>
    <w:rsid w:val="007C7594"/>
    <w:rsid w:val="007D06C5"/>
    <w:rsid w:val="007D49F3"/>
    <w:rsid w:val="007D705F"/>
    <w:rsid w:val="007D70F2"/>
    <w:rsid w:val="007D77B0"/>
    <w:rsid w:val="007E4589"/>
    <w:rsid w:val="007E5C03"/>
    <w:rsid w:val="007E6923"/>
    <w:rsid w:val="007E6951"/>
    <w:rsid w:val="007E7F64"/>
    <w:rsid w:val="007F3F09"/>
    <w:rsid w:val="007F4CE1"/>
    <w:rsid w:val="007F52E6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1755A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181E"/>
    <w:rsid w:val="00873305"/>
    <w:rsid w:val="00873563"/>
    <w:rsid w:val="00876716"/>
    <w:rsid w:val="00876A12"/>
    <w:rsid w:val="00876C68"/>
    <w:rsid w:val="008816EB"/>
    <w:rsid w:val="00882936"/>
    <w:rsid w:val="00882CBE"/>
    <w:rsid w:val="008835AC"/>
    <w:rsid w:val="008843C6"/>
    <w:rsid w:val="0088447A"/>
    <w:rsid w:val="00886C32"/>
    <w:rsid w:val="008914FC"/>
    <w:rsid w:val="00895BE6"/>
    <w:rsid w:val="008A46E5"/>
    <w:rsid w:val="008A6D8E"/>
    <w:rsid w:val="008A7BCA"/>
    <w:rsid w:val="008B0494"/>
    <w:rsid w:val="008B16A8"/>
    <w:rsid w:val="008B4F93"/>
    <w:rsid w:val="008B6CCD"/>
    <w:rsid w:val="008C04E0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65CB"/>
    <w:rsid w:val="008F0874"/>
    <w:rsid w:val="008F6C2F"/>
    <w:rsid w:val="008F781E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B41"/>
    <w:rsid w:val="00987F1A"/>
    <w:rsid w:val="00990C7E"/>
    <w:rsid w:val="00992DC9"/>
    <w:rsid w:val="009943D9"/>
    <w:rsid w:val="009A0C35"/>
    <w:rsid w:val="009A14E4"/>
    <w:rsid w:val="009A24F3"/>
    <w:rsid w:val="009A4AF2"/>
    <w:rsid w:val="009A4E0E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077F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9F707C"/>
    <w:rsid w:val="00A00369"/>
    <w:rsid w:val="00A01122"/>
    <w:rsid w:val="00A011B5"/>
    <w:rsid w:val="00A03166"/>
    <w:rsid w:val="00A057AF"/>
    <w:rsid w:val="00A1107A"/>
    <w:rsid w:val="00A13244"/>
    <w:rsid w:val="00A1440D"/>
    <w:rsid w:val="00A14DAA"/>
    <w:rsid w:val="00A1532F"/>
    <w:rsid w:val="00A15373"/>
    <w:rsid w:val="00A153E4"/>
    <w:rsid w:val="00A16023"/>
    <w:rsid w:val="00A17202"/>
    <w:rsid w:val="00A176EE"/>
    <w:rsid w:val="00A17F4F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2A5F"/>
    <w:rsid w:val="00A55FCD"/>
    <w:rsid w:val="00A56402"/>
    <w:rsid w:val="00A5680F"/>
    <w:rsid w:val="00A56CE0"/>
    <w:rsid w:val="00A709F6"/>
    <w:rsid w:val="00A72827"/>
    <w:rsid w:val="00A75D80"/>
    <w:rsid w:val="00A75ED2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5EBD"/>
    <w:rsid w:val="00AA6076"/>
    <w:rsid w:val="00AA644E"/>
    <w:rsid w:val="00AA6E8E"/>
    <w:rsid w:val="00AA7100"/>
    <w:rsid w:val="00AA7B7B"/>
    <w:rsid w:val="00AB0204"/>
    <w:rsid w:val="00AB5EB5"/>
    <w:rsid w:val="00AB6461"/>
    <w:rsid w:val="00AB6B7F"/>
    <w:rsid w:val="00AB6BE7"/>
    <w:rsid w:val="00AC0134"/>
    <w:rsid w:val="00AC041E"/>
    <w:rsid w:val="00AC063C"/>
    <w:rsid w:val="00AC2C74"/>
    <w:rsid w:val="00AC52A7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2E01"/>
    <w:rsid w:val="00AE3E07"/>
    <w:rsid w:val="00AE4A19"/>
    <w:rsid w:val="00AE586F"/>
    <w:rsid w:val="00AE7E2A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3762"/>
    <w:rsid w:val="00B2511E"/>
    <w:rsid w:val="00B25DB6"/>
    <w:rsid w:val="00B26385"/>
    <w:rsid w:val="00B26A88"/>
    <w:rsid w:val="00B273E8"/>
    <w:rsid w:val="00B30226"/>
    <w:rsid w:val="00B31405"/>
    <w:rsid w:val="00B31C2C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5FA6"/>
    <w:rsid w:val="00BA63AD"/>
    <w:rsid w:val="00BB0242"/>
    <w:rsid w:val="00BB08DC"/>
    <w:rsid w:val="00BB168E"/>
    <w:rsid w:val="00BB2219"/>
    <w:rsid w:val="00BB3A2C"/>
    <w:rsid w:val="00BB50E2"/>
    <w:rsid w:val="00BB5F6C"/>
    <w:rsid w:val="00BB7990"/>
    <w:rsid w:val="00BC058B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D782D"/>
    <w:rsid w:val="00BE1764"/>
    <w:rsid w:val="00BE1840"/>
    <w:rsid w:val="00BE3B90"/>
    <w:rsid w:val="00BE5265"/>
    <w:rsid w:val="00BE53C1"/>
    <w:rsid w:val="00BF396E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6ACF"/>
    <w:rsid w:val="00C40B63"/>
    <w:rsid w:val="00C41E35"/>
    <w:rsid w:val="00C421DB"/>
    <w:rsid w:val="00C42491"/>
    <w:rsid w:val="00C433F1"/>
    <w:rsid w:val="00C44C06"/>
    <w:rsid w:val="00C519D3"/>
    <w:rsid w:val="00C52BDE"/>
    <w:rsid w:val="00C552FE"/>
    <w:rsid w:val="00C57D13"/>
    <w:rsid w:val="00C61CAD"/>
    <w:rsid w:val="00C620EA"/>
    <w:rsid w:val="00C62A44"/>
    <w:rsid w:val="00C638A3"/>
    <w:rsid w:val="00C640B9"/>
    <w:rsid w:val="00C64BF2"/>
    <w:rsid w:val="00C65050"/>
    <w:rsid w:val="00C744B3"/>
    <w:rsid w:val="00C7631B"/>
    <w:rsid w:val="00C800B8"/>
    <w:rsid w:val="00C80423"/>
    <w:rsid w:val="00C80AE0"/>
    <w:rsid w:val="00C83DB2"/>
    <w:rsid w:val="00C86059"/>
    <w:rsid w:val="00C90FBD"/>
    <w:rsid w:val="00C96C82"/>
    <w:rsid w:val="00CA1CB5"/>
    <w:rsid w:val="00CA4895"/>
    <w:rsid w:val="00CA76AA"/>
    <w:rsid w:val="00CB1707"/>
    <w:rsid w:val="00CB46C2"/>
    <w:rsid w:val="00CB7D27"/>
    <w:rsid w:val="00CC27B5"/>
    <w:rsid w:val="00CC45A3"/>
    <w:rsid w:val="00CC4D05"/>
    <w:rsid w:val="00CC533C"/>
    <w:rsid w:val="00CC599B"/>
    <w:rsid w:val="00CC5E10"/>
    <w:rsid w:val="00CC73BF"/>
    <w:rsid w:val="00CD0673"/>
    <w:rsid w:val="00CD214B"/>
    <w:rsid w:val="00CD4BD7"/>
    <w:rsid w:val="00CD5C18"/>
    <w:rsid w:val="00CD686A"/>
    <w:rsid w:val="00CD74BF"/>
    <w:rsid w:val="00CE0ADD"/>
    <w:rsid w:val="00CE2057"/>
    <w:rsid w:val="00CE30CE"/>
    <w:rsid w:val="00CE5270"/>
    <w:rsid w:val="00CE5992"/>
    <w:rsid w:val="00CE64A0"/>
    <w:rsid w:val="00CE70F3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83B"/>
    <w:rsid w:val="00D36C52"/>
    <w:rsid w:val="00D4037A"/>
    <w:rsid w:val="00D40AF4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044B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7AA8"/>
    <w:rsid w:val="00D802C6"/>
    <w:rsid w:val="00D80531"/>
    <w:rsid w:val="00D82937"/>
    <w:rsid w:val="00D82D9E"/>
    <w:rsid w:val="00D83980"/>
    <w:rsid w:val="00D8404C"/>
    <w:rsid w:val="00D84516"/>
    <w:rsid w:val="00D8567A"/>
    <w:rsid w:val="00D8646B"/>
    <w:rsid w:val="00D92450"/>
    <w:rsid w:val="00D932C4"/>
    <w:rsid w:val="00D93A40"/>
    <w:rsid w:val="00D9475D"/>
    <w:rsid w:val="00D95811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979"/>
    <w:rsid w:val="00DC2BAD"/>
    <w:rsid w:val="00DC35AD"/>
    <w:rsid w:val="00DC772F"/>
    <w:rsid w:val="00DD194E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12AD"/>
    <w:rsid w:val="00DF51CC"/>
    <w:rsid w:val="00DF5CF9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1ED9"/>
    <w:rsid w:val="00E13ED7"/>
    <w:rsid w:val="00E15B62"/>
    <w:rsid w:val="00E1639D"/>
    <w:rsid w:val="00E2088D"/>
    <w:rsid w:val="00E20BF0"/>
    <w:rsid w:val="00E21F0D"/>
    <w:rsid w:val="00E22229"/>
    <w:rsid w:val="00E23265"/>
    <w:rsid w:val="00E24C13"/>
    <w:rsid w:val="00E31DE2"/>
    <w:rsid w:val="00E32413"/>
    <w:rsid w:val="00E329D0"/>
    <w:rsid w:val="00E3306E"/>
    <w:rsid w:val="00E36870"/>
    <w:rsid w:val="00E37568"/>
    <w:rsid w:val="00E4055B"/>
    <w:rsid w:val="00E41047"/>
    <w:rsid w:val="00E41BC8"/>
    <w:rsid w:val="00E42A4B"/>
    <w:rsid w:val="00E42F51"/>
    <w:rsid w:val="00E46B36"/>
    <w:rsid w:val="00E47E29"/>
    <w:rsid w:val="00E5159B"/>
    <w:rsid w:val="00E51ADA"/>
    <w:rsid w:val="00E543AD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868EF"/>
    <w:rsid w:val="00E904F7"/>
    <w:rsid w:val="00E91207"/>
    <w:rsid w:val="00E91D25"/>
    <w:rsid w:val="00E91FB9"/>
    <w:rsid w:val="00E92DB6"/>
    <w:rsid w:val="00E94D8B"/>
    <w:rsid w:val="00E9518F"/>
    <w:rsid w:val="00E97776"/>
    <w:rsid w:val="00E97A90"/>
    <w:rsid w:val="00EA0E6C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4676"/>
    <w:rsid w:val="00EB5D53"/>
    <w:rsid w:val="00EB7174"/>
    <w:rsid w:val="00EC11E4"/>
    <w:rsid w:val="00EC1991"/>
    <w:rsid w:val="00EC1F83"/>
    <w:rsid w:val="00EC4938"/>
    <w:rsid w:val="00EC5635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7B0F"/>
    <w:rsid w:val="00EF03C9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1A1C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0E43"/>
    <w:rsid w:val="00F3167A"/>
    <w:rsid w:val="00F332A5"/>
    <w:rsid w:val="00F37748"/>
    <w:rsid w:val="00F40B97"/>
    <w:rsid w:val="00F42553"/>
    <w:rsid w:val="00F43CE8"/>
    <w:rsid w:val="00F46376"/>
    <w:rsid w:val="00F47634"/>
    <w:rsid w:val="00F506A7"/>
    <w:rsid w:val="00F51433"/>
    <w:rsid w:val="00F54003"/>
    <w:rsid w:val="00F548A3"/>
    <w:rsid w:val="00F56B6F"/>
    <w:rsid w:val="00F6250D"/>
    <w:rsid w:val="00F645D5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84D4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353"/>
    <w:rsid w:val="00FD0EFD"/>
    <w:rsid w:val="00FD1541"/>
    <w:rsid w:val="00FD2FD5"/>
    <w:rsid w:val="00FD3836"/>
    <w:rsid w:val="00FD3FCD"/>
    <w:rsid w:val="00FD70C4"/>
    <w:rsid w:val="00FD785A"/>
    <w:rsid w:val="00FD7DA2"/>
    <w:rsid w:val="00FE1638"/>
    <w:rsid w:val="00FE2CE2"/>
    <w:rsid w:val="00FE3DBC"/>
    <w:rsid w:val="00FE45A0"/>
    <w:rsid w:val="00FE536A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Hiperveza" w:type="character">
    <w:name w:val="Hyperlink"/>
    <w:basedOn w:val="Zadanifontodlomka"/>
    <w:uiPriority w:val="99"/>
    <w:unhideWhenUsed/>
    <w:rsid w:val="004C57E4"/>
    <w:rPr>
      <w:color w:themeColor="hyperlink" w:val="0000FF"/>
      <w:u w:val="single"/>
    </w:rPr>
  </w:style>
  <w:style w:styleId="StandardWeb" w:type="paragraph">
    <w:name w:val="Normal (Web)"/>
    <w:basedOn w:val="Normal"/>
    <w:unhideWhenUsed/>
    <w:rsid w:val="004C57E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30E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Hiperveza" w:type="character">
    <w:name w:val="Hyperlink"/>
    <w:basedOn w:val="Zadanifontodlomka"/>
    <w:uiPriority w:val="99"/>
    <w:unhideWhenUsed/>
    <w:rsid w:val="004C57E4"/>
    <w:rPr>
      <w:color w:themeColor="hyperlink" w:val="0000FF"/>
      <w:u w:val="single"/>
    </w:rPr>
  </w:style>
  <w:style w:styleId="StandardWeb" w:type="paragraph">
    <w:name w:val="Normal (Web)"/>
    <w:basedOn w:val="Normal"/>
    <w:unhideWhenUsed/>
    <w:rsid w:val="004C57E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30E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St-1778/2016</izvorni_sadrzaj>
    <derivirana_varijabla naziv="DomainObject.Predmet.OznakaBroj_1">St-1778/2016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VEMP j.d.o.o. za ugostiteljstvo, trgovinu i usluge</izvorni_sadrzaj>
    <derivirana_varijabla naziv="DomainObject.Predmet.ProtustrankaFormated_1">  VEMP j.d.o.o. za ugostiteljstvo, trgovinu i usluge</derivirana_varijabla>
  </DomainObject.Predmet.ProtustrankaFormated>
  <DomainObject.Predmet.ProtustrankaFormatedOIB>
    <izvorni_sadrzaj>  VEMP j.d.o.o. za ugostiteljstvo, trgovinu i usluge, OIB 57926924594</izvorni_sadrzaj>
    <derivirana_varijabla naziv="DomainObject.Predmet.ProtustrankaFormatedOIB_1">  VEMP j.d.o.o. za ugostiteljstvo, trgovinu i usluge, OIB 57926924594</derivirana_varijabla>
  </DomainObject.Predmet.ProtustrankaFormatedOIB>
  <DomainObject.Predmet.ProtustrankaFormatedWithAdress>
    <izvorni_sadrzaj> VEMP j.d.o.o. za ugostiteljstvo, trgovinu i usluge, F. K. Frankopana 12 , 31326 Darda</izvorni_sadrzaj>
    <derivirana_varijabla naziv="DomainObject.Predmet.ProtustrankaFormatedWithAdress_1"> VEMP j.d.o.o. za ugostiteljstvo, trgovinu i usluge, F. K. Frankopana 12 , 31326 Darda</derivirana_varijabla>
  </DomainObject.Predmet.ProtustrankaFormatedWithAdress>
  <DomainObject.Predmet.ProtustrankaFormatedWithAdressOIB>
    <izvorni_sadrzaj> VEMP j.d.o.o. za ugostiteljstvo, trgovinu i usluge, OIB 57926924594, F. K. Frankopana 12 , 31326 Darda</izvorni_sadrzaj>
    <derivirana_varijabla naziv="DomainObject.Predmet.ProtustrankaFormatedWithAdressOIB_1"> VEMP j.d.o.o. za ugostiteljstvo, trgovinu i usluge, OIB 57926924594, F. K. Frankopana 12 , 31326 Darda</derivirana_varijabla>
  </DomainObject.Predmet.ProtustrankaFormatedWithAdressOIB>
  <DomainObject.Predmet.ProtustrankaWithAdress>
    <izvorni_sadrzaj>VEMP j.d.o.o. za ugostiteljstvo, trgovinu i usluge F. K. Frankopana 12 , 31326 Darda</izvorni_sadrzaj>
    <derivirana_varijabla naziv="DomainObject.Predmet.ProtustrankaWithAdress_1">VEMP j.d.o.o. za ugostiteljstvo, trgovinu i usluge F. K. Frankopana 12 , 31326 Darda</derivirana_varijabla>
  </DomainObject.Predmet.ProtustrankaWithAdress>
  <DomainObject.Predmet.ProtustrankaWithAdressOIB>
    <izvorni_sadrzaj>VEMP j.d.o.o. za ugostiteljstvo, trgovinu i usluge, OIB 57926924594, F. K. Frankopana 12 , 31326 Darda</izvorni_sadrzaj>
    <derivirana_varijabla naziv="DomainObject.Predmet.ProtustrankaWithAdressOIB_1">VEMP j.d.o.o. za ugostiteljstvo, trgovinu i usluge, OIB 57926924594, F. K. Frankopana 12 , 31326 Darda</derivirana_varijabla>
  </DomainObject.Predmet.ProtustrankaWithAdressOIB>
  <DomainObject.Predmet.ProtustrankaNazivFormated>
    <izvorni_sadrzaj>VEMP j.d.o.o. za ugostiteljstvo, trgovinu i usluge</izvorni_sadrzaj>
    <derivirana_varijabla naziv="DomainObject.Predmet.ProtustrankaNazivFormated_1">VEMP j.d.o.o. za ugostiteljstvo, trgovinu i usluge</derivirana_varijabla>
  </DomainObject.Predmet.ProtustrankaNazivFormated>
  <DomainObject.Predmet.ProtustrankaNazivFormatedOIB>
    <izvorni_sadrzaj>VEMP j.d.o.o. za ugostiteljstvo, trgovinu i usluge, OIB 57926924594</izvorni_sadrzaj>
    <derivirana_varijabla naziv="DomainObject.Predmet.ProtustrankaNazivFormatedOIB_1">VEMP j.d.o.o. za ugostiteljstvo, trgovinu i usluge, OIB 57926924594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VEMP j.d.o.o. za ugostiteljstvo, trgovinu i usluge</item>
    </izvorni_sadrzaj>
    <derivirana_varijabla naziv="DomainObject.Predmet.ProtuStrankaListFormated_1">
      <item>VEMP j.d.o.o. za ugostiteljstvo, trgovinu i usluge</item>
    </derivirana_varijabla>
  </DomainObject.Predmet.ProtuStrankaListFormated>
  <DomainObject.Predmet.ProtuStrankaListFormatedOIB>
    <izvorni_sadrzaj>
      <item>VEMP j.d.o.o. za ugostiteljstvo, trgovinu i usluge, OIB 57926924594</item>
    </izvorni_sadrzaj>
    <derivirana_varijabla naziv="DomainObject.Predmet.ProtuStrankaListFormatedOIB_1">
      <item>VEMP j.d.o.o. za ugostiteljstvo, trgovinu i usluge, OIB 57926924594</item>
    </derivirana_varijabla>
  </DomainObject.Predmet.ProtuStrankaListFormatedOIB>
  <DomainObject.Predmet.ProtuStrankaListFormatedWithAdress>
    <izvorni_sadrzaj>
      <item>VEMP j.d.o.o. za ugostiteljstvo, trgovinu i usluge, F. K. Frankopana 12 , 31326 Darda</item>
    </izvorni_sadrzaj>
    <derivirana_varijabla naziv="DomainObject.Predmet.ProtuStrankaListFormatedWithAdress_1">
      <item>VEMP j.d.o.o. za ugostiteljstvo, trgovinu i usluge, F. K. Frankopana 12 , 31326 Darda</item>
    </derivirana_varijabla>
  </DomainObject.Predmet.ProtuStrankaListFormatedWithAdress>
  <DomainObject.Predmet.ProtuStrankaListFormatedWithAdressOIB>
    <izvorni_sadrzaj>
      <item>VEMP j.d.o.o. za ugostiteljstvo, trgovinu i usluge, OIB 57926924594, F. K. Frankopana 12 , 31326 Darda</item>
    </izvorni_sadrzaj>
    <derivirana_varijabla naziv="DomainObject.Predmet.ProtuStrankaListFormatedWithAdressOIB_1">
      <item>VEMP j.d.o.o. za ugostiteljstvo, trgovinu i usluge, OIB 57926924594, F. K. Frankopana 12 , 31326 Darda</item>
    </derivirana_varijabla>
  </DomainObject.Predmet.ProtuStrankaListFormatedWithAdressOIB>
  <DomainObject.Predmet.ProtuStrankaListNazivFormated>
    <izvorni_sadrzaj>
      <item>VEMP j.d.o.o. za ugostiteljstvo, trgovinu i usluge</item>
    </izvorni_sadrzaj>
    <derivirana_varijabla naziv="DomainObject.Predmet.ProtuStrankaListNazivFormated_1">
      <item>VEMP j.d.o.o. za ugostiteljstvo, trgovinu i usluge</item>
    </derivirana_varijabla>
  </DomainObject.Predmet.ProtuStrankaListNazivFormated>
  <DomainObject.Predmet.ProtuStrankaListNazivFormatedOIB>
    <izvorni_sadrzaj>
      <item>VEMP j.d.o.o. za ugostiteljstvo, trgovinu i usluge, OIB 57926924594</item>
    </izvorni_sadrzaj>
    <derivirana_varijabla naziv="DomainObject.Predmet.ProtuStrankaListNazivFormatedOIB_1">
      <item>VEMP j.d.o.o. za ugostiteljstvo, trgovinu i usluge, OIB 57926924594</item>
    </derivirana_varijabla>
  </DomainObject.Predmet.ProtuStrankaListNazivFormatedOIB>
  <DomainObject.Predmet.OstaliListFormated>
    <izvorni_sadrzaj>
      <item>Mario Horvat</item>
    </izvorni_sadrzaj>
    <derivirana_varijabla naziv="DomainObject.Predmet.OstaliListFormated_1">
      <item>Mario Horvat</item>
    </derivirana_varijabla>
  </DomainObject.Predmet.OstaliListFormated>
  <DomainObject.Predmet.OstaliListFormatedOIB>
    <izvorni_sadrzaj>
      <item>Mario Horvat, OIB 53556913392</item>
    </izvorni_sadrzaj>
    <derivirana_varijabla naziv="DomainObject.Predmet.OstaliListFormatedOIB_1">
      <item>Mario Horvat, OIB 53556913392</item>
    </derivirana_varijabla>
  </DomainObject.Predmet.OstaliListFormatedOIB>
  <DomainObject.Predmet.OstaliListFormatedWithAdress>
    <izvorni_sadrzaj>
      <item>Mario Horvat, F.k.frankopana 12, 31326 Darda</item>
    </izvorni_sadrzaj>
    <derivirana_varijabla naziv="DomainObject.Predmet.OstaliListFormatedWithAdress_1">
      <item>Mario Horvat, F.k.frankopana 12, 31326 Darda</item>
    </derivirana_varijabla>
  </DomainObject.Predmet.OstaliListFormatedWithAdress>
  <DomainObject.Predmet.OstaliListFormatedWithAdressOIB>
    <izvorni_sadrzaj>
      <item>Mario Horvat, OIB 53556913392, F.k.frankopana 12, 31326 Darda</item>
    </izvorni_sadrzaj>
    <derivirana_varijabla naziv="DomainObject.Predmet.OstaliListFormatedWithAdressOIB_1">
      <item>Mario Horvat, OIB 53556913392, F.k.frankopana 12, 31326 Darda</item>
    </derivirana_varijabla>
  </DomainObject.Predmet.OstaliListFormatedWithAdressOIB>
  <DomainObject.Predmet.OstaliListNazivFormated>
    <izvorni_sadrzaj>
      <item>Mario Horvat</item>
    </izvorni_sadrzaj>
    <derivirana_varijabla naziv="DomainObject.Predmet.OstaliListNazivFormated_1">
      <item>Mario Horvat</item>
    </derivirana_varijabla>
  </DomainObject.Predmet.OstaliListNazivFormated>
  <DomainObject.Predmet.OstaliListNazivFormatedOIB>
    <izvorni_sadrzaj>
      <item>Mario Horvat, OIB 53556913392</item>
    </izvorni_sadrzaj>
    <derivirana_varijabla naziv="DomainObject.Predmet.OstaliListNazivFormatedOIB_1">
      <item>Mario Horvat, OIB 53556913392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VEMP j.d.o.o. za ugostiteljstvo, trgovinu i usluge</izvorni_sadrzaj>
    <derivirana_varijabla naziv="DomainObject.Predmet.ProtustrankaIDrugi_1">VEMP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VEMP j.d.o.o. za ugostiteljstvo, trgovinu i usluge, OIB 57926924594, F. K. Frankopana 12 , 31326 Darda</izvorni_sadrzaj>
    <derivirana_varijabla naziv="DomainObject.Predmet.ProtustrankaIDrugiAdressOIB_1">VEMP j.d.o.o. za ugostiteljstvo, trgovinu i usluge, OIB 57926924594, F. K. Frankopana 12 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VEMP j.d.o.o. za ugostiteljstvo, trgovinu i usluge</item>
      <item>Mario Horvat</item>
    </izvorni_sadrzaj>
    <derivirana_varijabla naziv="DomainObject.Predmet.SudioniciListNaziv_1">
      <item>FINA RC OSIJEK</item>
      <item>VEMP j.d.o.o. za ugostiteljstvo, trgovinu i usluge</item>
      <item>Mario Horvat</item>
    </derivirana_varijabla>
  </DomainObject.Predmet.SudioniciListNaziv>
  <DomainObject.Predmet.SudioniciListAdressOIB>
    <izvorni_sadrzaj>
      <item>FINA RC OSIJEK, OIB 85821130368</item>
      <item>VEMP j.d.o.o. za ugostiteljstvo, trgovinu i usluge, OIB 57926924594, F. K. Frankopana 12 ,31326 Darda</item>
      <item>Mario Horvat, OIB 53556913392, F.k.frankopana 12,31326 Darda</item>
    </izvorni_sadrzaj>
    <derivirana_varijabla naziv="DomainObject.Predmet.SudioniciListAdressOIB_1">
      <item>FINA RC OSIJEK, OIB 85821130368</item>
      <item>VEMP j.d.o.o. za ugostiteljstvo, trgovinu i usluge, OIB 57926924594, F. K. Frankopana 12 ,31326 Darda</item>
      <item>Mario Horvat, OIB 53556913392, F.k.frankopana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57926924594</item>
      <item>, OIB 53556913392</item>
    </izvorni_sadrzaj>
    <derivirana_varijabla naziv="DomainObject.Predmet.SudioniciListNazivOIB_1">
      <item>, OIB 85821130368</item>
      <item>, OIB 57926924594</item>
      <item>, OIB 53556913392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1E3BB-9163-4472-A8DE-CCDEB8499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1838</properties:Words>
  <properties:Characters>10225</properties:Characters>
  <properties:Lines>410</properties:Lines>
  <properties:Paragraphs>205</properties:Paragraphs>
  <properties:TotalTime>1120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2018-05-16T11:30:00Z</cp:lastPrinted>
  <dcterms:modified xmlns:xsi="http://www.w3.org/2001/XMLSchema-instance" xsi:type="dcterms:W3CDTF">2018-06-07T12:00:00Z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otv. i zaklj. nakon poziva na uplatu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