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affb6" w14:paraId="35affb6" w:rsidRDefault="00E63362" w:rsidP="00E63362" w:rsidR="00E63362" w:rsidRPr="00E63362">
      <w:pPr>
        <w:ind w:firstLine="708" w:left="708"/>
        <w15:collapsed w:val="false"/>
        <w:rPr>
          <w:color w:val="000000"/>
          <w:lang w:val="hr-HR"/>
        </w:rPr>
      </w:pPr>
      <w:bookmarkStart w:name="_GoBack" w:id="0"/>
      <w:bookmarkEnd w:id="0"/>
      <w:r w:rsidRPr="00E63362">
        <w:rPr>
          <w:noProof/>
          <w:color w:val="0000FF"/>
          <w:lang w:val="hr-HR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3" id="3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color w:val="000000"/>
          <w:lang w:val="hr-HR"/>
        </w:rPr>
        <w:t xml:space="preserve">        </w:t>
      </w:r>
      <w:r w:rsidRPr="00E63362">
        <w:rPr>
          <w:b/>
          <w:lang w:val="hr-HR"/>
        </w:rPr>
        <w:t>REPUBLIKA HRVATSKA</w:t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  TRGOVAČKI SUD U SPLITU</w:t>
      </w:r>
    </w:p>
    <w:p w:rsidRDefault="002C7B03" w:rsidP="002C7B03" w:rsidR="00EF4316" w:rsidRPr="00875007">
      <w:pPr>
        <w:rPr>
          <w:b/>
          <w:sz w:val="22"/>
          <w:szCs w:val="22"/>
          <w:lang w:val="hr-HR"/>
        </w:rPr>
      </w:pPr>
      <w:r w:rsidRPr="00E63362">
        <w:rPr>
          <w:b/>
          <w:lang w:val="hr-HR"/>
        </w:rPr>
        <w:t xml:space="preserve">       </w:t>
      </w:r>
      <w:r>
        <w:rPr>
          <w:b/>
          <w:lang w:val="hr-HR"/>
        </w:rPr>
        <w:t xml:space="preserve">      </w:t>
      </w:r>
      <w:r w:rsidRPr="00E63362">
        <w:rPr>
          <w:b/>
          <w:lang w:val="hr-HR"/>
        </w:rPr>
        <w:t xml:space="preserve"> </w:t>
      </w:r>
      <w:r>
        <w:rPr>
          <w:b/>
          <w:lang w:val="hr-HR"/>
        </w:rPr>
        <w:t>S</w:t>
      </w:r>
      <w:r w:rsidRPr="00875007">
        <w:rPr>
          <w:b/>
          <w:sz w:val="22"/>
          <w:szCs w:val="22"/>
          <w:lang w:val="hr-HR"/>
        </w:rPr>
        <w:t xml:space="preserve">ukoišanska 6, Split </w:t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="00EF4316" w:rsidRPr="00875007">
        <w:rPr>
          <w:b/>
          <w:sz w:val="22"/>
          <w:szCs w:val="22"/>
          <w:lang w:val="hr-HR"/>
        </w:rPr>
        <w:t xml:space="preserve">Posl. br. </w:t>
      </w:r>
      <w:r w:rsidR="00185441" w:rsidRPr="00875007">
        <w:rPr>
          <w:b/>
          <w:sz w:val="22"/>
          <w:szCs w:val="22"/>
          <w:lang w:val="hr-HR"/>
        </w:rPr>
        <w:t>6</w:t>
      </w:r>
      <w:r w:rsidR="00EF4316" w:rsidRPr="00875007">
        <w:rPr>
          <w:b/>
          <w:sz w:val="22"/>
          <w:szCs w:val="22"/>
          <w:lang w:val="hr-HR"/>
        </w:rPr>
        <w:t>-St.</w:t>
      </w:r>
      <w:r w:rsidR="00DF0B30">
        <w:rPr>
          <w:b/>
          <w:sz w:val="22"/>
          <w:szCs w:val="22"/>
          <w:lang w:val="hr-HR"/>
        </w:rPr>
        <w:t>9</w:t>
      </w:r>
      <w:r w:rsidR="00BA71F8">
        <w:rPr>
          <w:b/>
          <w:sz w:val="22"/>
          <w:szCs w:val="22"/>
          <w:lang w:val="hr-HR"/>
        </w:rPr>
        <w:t>25</w:t>
      </w:r>
      <w:r w:rsidR="00F00884" w:rsidRPr="00875007">
        <w:rPr>
          <w:b/>
          <w:sz w:val="22"/>
          <w:szCs w:val="22"/>
          <w:lang w:val="hr-HR"/>
        </w:rPr>
        <w:t>/</w:t>
      </w:r>
      <w:r w:rsidR="00A448B5" w:rsidRPr="00875007">
        <w:rPr>
          <w:b/>
          <w:sz w:val="22"/>
          <w:szCs w:val="22"/>
          <w:lang w:val="hr-HR"/>
        </w:rPr>
        <w:t>201</w:t>
      </w:r>
      <w:r w:rsidR="00F07133" w:rsidRPr="00875007">
        <w:rPr>
          <w:b/>
          <w:sz w:val="22"/>
          <w:szCs w:val="22"/>
          <w:lang w:val="hr-HR"/>
        </w:rPr>
        <w:t>6</w:t>
      </w:r>
      <w:r w:rsidR="001A20B6" w:rsidRPr="00875007">
        <w:rPr>
          <w:b/>
          <w:sz w:val="22"/>
          <w:szCs w:val="22"/>
          <w:lang w:val="hr-HR"/>
        </w:rPr>
        <w:t>-</w:t>
      </w:r>
      <w:r w:rsidR="00D31BF4">
        <w:rPr>
          <w:b/>
          <w:sz w:val="22"/>
          <w:szCs w:val="22"/>
          <w:lang w:val="hr-HR"/>
        </w:rPr>
        <w:t>10</w:t>
      </w:r>
    </w:p>
    <w:p w:rsidRDefault="00E63362" w:rsidR="00E63362" w:rsidRPr="00875007">
      <w:pPr>
        <w:jc w:val="right"/>
        <w:rPr>
          <w:b/>
          <w:sz w:val="22"/>
          <w:szCs w:val="22"/>
          <w:lang w:val="hr-HR"/>
        </w:rPr>
      </w:pPr>
    </w:p>
    <w:p w:rsidRDefault="008F12A3" w:rsidR="008F12A3" w:rsidRPr="00875007">
      <w:pPr>
        <w:jc w:val="right"/>
        <w:rPr>
          <w:b/>
          <w:sz w:val="22"/>
          <w:szCs w:val="22"/>
          <w:lang w:val="hr-HR"/>
        </w:rPr>
      </w:pPr>
    </w:p>
    <w:p w:rsidRDefault="008F12A3" w:rsidR="008F12A3" w:rsidRPr="00875007">
      <w:pPr>
        <w:jc w:val="right"/>
        <w:rPr>
          <w:b/>
          <w:sz w:val="22"/>
          <w:szCs w:val="22"/>
          <w:lang w:val="hr-HR"/>
        </w:rPr>
      </w:pPr>
    </w:p>
    <w:p w:rsidRDefault="008F12A3" w:rsidR="008F12A3" w:rsidRPr="00875007">
      <w:pPr>
        <w:jc w:val="right"/>
        <w:rPr>
          <w:b/>
          <w:sz w:val="22"/>
          <w:szCs w:val="22"/>
          <w:lang w:val="hr-HR"/>
        </w:rPr>
      </w:pPr>
    </w:p>
    <w:p w:rsidRDefault="00CE7D5C" w:rsidR="00793003" w:rsidRPr="00875007">
      <w:pPr>
        <w:pStyle w:val="Naslov1"/>
        <w:rPr>
          <w:sz w:val="22"/>
          <w:szCs w:val="22"/>
        </w:rPr>
      </w:pPr>
      <w:r w:rsidRPr="00875007">
        <w:rPr>
          <w:sz w:val="22"/>
          <w:szCs w:val="22"/>
        </w:rPr>
        <w:t xml:space="preserve">R </w:t>
      </w:r>
      <w:r w:rsidR="00793003" w:rsidRPr="00875007">
        <w:rPr>
          <w:sz w:val="22"/>
          <w:szCs w:val="22"/>
        </w:rPr>
        <w:t>E P U B L I K A   H R V A T S K A</w:t>
      </w:r>
    </w:p>
    <w:p w:rsidRDefault="00793003" w:rsidR="00793003" w:rsidRPr="00875007">
      <w:pPr>
        <w:pStyle w:val="Naslov1"/>
        <w:rPr>
          <w:sz w:val="22"/>
          <w:szCs w:val="22"/>
        </w:rPr>
      </w:pPr>
    </w:p>
    <w:p w:rsidRDefault="00793003" w:rsidR="00EF4316" w:rsidRPr="00875007">
      <w:pPr>
        <w:pStyle w:val="Naslov1"/>
        <w:rPr>
          <w:sz w:val="22"/>
          <w:szCs w:val="22"/>
        </w:rPr>
      </w:pPr>
      <w:r w:rsidRPr="00875007">
        <w:rPr>
          <w:sz w:val="22"/>
          <w:szCs w:val="22"/>
        </w:rPr>
        <w:t xml:space="preserve">R </w:t>
      </w:r>
      <w:r w:rsidR="00CE7D5C" w:rsidRPr="00875007">
        <w:rPr>
          <w:sz w:val="22"/>
          <w:szCs w:val="22"/>
        </w:rPr>
        <w:t>J E Š E N J E</w:t>
      </w:r>
    </w:p>
    <w:p w:rsidRDefault="00EF4316" w:rsidR="00EF4316" w:rsidRPr="00875007">
      <w:pPr>
        <w:jc w:val="center"/>
        <w:rPr>
          <w:b/>
          <w:sz w:val="22"/>
          <w:szCs w:val="22"/>
          <w:lang w:val="hr-HR"/>
        </w:rPr>
      </w:pPr>
    </w:p>
    <w:p w:rsidRDefault="00EF4316" w:rsidR="00EF4316" w:rsidRPr="00875007">
      <w:pPr>
        <w:pStyle w:val="Tijeloteksta"/>
        <w:rPr>
          <w:sz w:val="22"/>
          <w:szCs w:val="22"/>
        </w:rPr>
      </w:pPr>
      <w:r w:rsidRPr="00875007">
        <w:rPr>
          <w:sz w:val="22"/>
          <w:szCs w:val="22"/>
        </w:rPr>
        <w:tab/>
      </w:r>
      <w:r w:rsidR="00A448B5" w:rsidRPr="00875007">
        <w:rPr>
          <w:sz w:val="22"/>
          <w:szCs w:val="22"/>
        </w:rPr>
        <w:t>Trgovački sud u Splitu,  po sucu tog suda Srđanu Gavraniću, kao stečajnom sucu,</w:t>
      </w:r>
      <w:r w:rsidRPr="00875007">
        <w:rPr>
          <w:sz w:val="22"/>
          <w:szCs w:val="22"/>
        </w:rPr>
        <w:t xml:space="preserve"> </w:t>
      </w:r>
      <w:r w:rsidR="001561EC" w:rsidRPr="00875007">
        <w:rPr>
          <w:sz w:val="22"/>
          <w:szCs w:val="22"/>
        </w:rPr>
        <w:t xml:space="preserve">povodom prijedloga za otvaranje stečajnog postupka nad dužnikom </w:t>
      </w:r>
      <w:r w:rsidR="00BA71F8" w:rsidRPr="00BA71F8">
        <w:rPr>
          <w:sz w:val="22"/>
          <w:szCs w:val="22"/>
          <w:lang w:val="en-AU"/>
        </w:rPr>
        <w:t>DIZAJN S POTPSIOM d.o.o. za dizajn i marketing, Split, Put Supavla 1, MBS: 060116334, OIB: 45407011975</w:t>
      </w:r>
      <w:r w:rsidR="001561EC" w:rsidRPr="00875007">
        <w:rPr>
          <w:sz w:val="22"/>
          <w:szCs w:val="22"/>
        </w:rPr>
        <w:t xml:space="preserve">, dana </w:t>
      </w:r>
      <w:r w:rsidR="007C1A04">
        <w:rPr>
          <w:sz w:val="22"/>
          <w:szCs w:val="22"/>
        </w:rPr>
        <w:t>19</w:t>
      </w:r>
      <w:r w:rsidR="002C7B03" w:rsidRPr="00875007">
        <w:rPr>
          <w:sz w:val="22"/>
          <w:szCs w:val="22"/>
        </w:rPr>
        <w:t xml:space="preserve">. </w:t>
      </w:r>
      <w:r w:rsidR="00F92EF8" w:rsidRPr="00875007">
        <w:rPr>
          <w:sz w:val="22"/>
          <w:szCs w:val="22"/>
        </w:rPr>
        <w:t>listopada</w:t>
      </w:r>
      <w:r w:rsidR="001561EC" w:rsidRPr="00875007">
        <w:rPr>
          <w:sz w:val="22"/>
          <w:szCs w:val="22"/>
        </w:rPr>
        <w:t xml:space="preserve"> 2016. godine</w:t>
      </w:r>
    </w:p>
    <w:p w:rsidRDefault="00EF4316" w:rsidR="00EF4316" w:rsidRPr="00875007">
      <w:pPr>
        <w:pStyle w:val="Tijeloteksta"/>
        <w:rPr>
          <w:sz w:val="22"/>
          <w:szCs w:val="22"/>
        </w:rPr>
      </w:pPr>
    </w:p>
    <w:p w:rsidRDefault="003E475F" w:rsidR="003E475F" w:rsidRPr="00875007">
      <w:pPr>
        <w:pStyle w:val="Tijeloteksta"/>
        <w:rPr>
          <w:sz w:val="22"/>
          <w:szCs w:val="22"/>
        </w:rPr>
      </w:pPr>
    </w:p>
    <w:p w:rsidRDefault="00CE7D5C" w:rsidR="00EF4316" w:rsidRPr="00875007">
      <w:pPr>
        <w:pStyle w:val="Tijeloteksta"/>
        <w:jc w:val="center"/>
        <w:rPr>
          <w:b/>
          <w:sz w:val="22"/>
          <w:szCs w:val="22"/>
        </w:rPr>
      </w:pPr>
      <w:r w:rsidRPr="00875007">
        <w:rPr>
          <w:b/>
          <w:sz w:val="22"/>
          <w:szCs w:val="22"/>
        </w:rPr>
        <w:t>r i j e š i o</w:t>
      </w:r>
      <w:r w:rsidR="00EF4316" w:rsidRPr="00875007">
        <w:rPr>
          <w:b/>
          <w:sz w:val="22"/>
          <w:szCs w:val="22"/>
        </w:rPr>
        <w:t xml:space="preserve">    j e</w:t>
      </w:r>
    </w:p>
    <w:p w:rsidRDefault="00EF4316" w:rsidR="00EF4316" w:rsidRPr="00875007">
      <w:pPr>
        <w:pStyle w:val="Tijeloteksta"/>
        <w:jc w:val="center"/>
        <w:rPr>
          <w:b/>
          <w:sz w:val="22"/>
          <w:szCs w:val="22"/>
        </w:rPr>
      </w:pPr>
    </w:p>
    <w:p w:rsidRDefault="003C52FE" w:rsidP="00A50406" w:rsidR="003C52FE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I.</w:t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sz w:val="22"/>
          <w:szCs w:val="22"/>
          <w:lang w:val="hr-HR"/>
        </w:rPr>
        <w:t>Poziva</w:t>
      </w:r>
      <w:r w:rsidR="001F67EA" w:rsidRPr="00875007">
        <w:rPr>
          <w:sz w:val="22"/>
          <w:szCs w:val="22"/>
          <w:lang w:val="hr-HR"/>
        </w:rPr>
        <w:t xml:space="preserve"> </w:t>
      </w:r>
      <w:r w:rsidR="00C60C4F" w:rsidRPr="00875007">
        <w:rPr>
          <w:sz w:val="22"/>
          <w:szCs w:val="22"/>
          <w:lang w:val="hr-HR"/>
        </w:rPr>
        <w:t xml:space="preserve">se </w:t>
      </w:r>
      <w:r w:rsidR="00970DCC">
        <w:rPr>
          <w:sz w:val="22"/>
          <w:szCs w:val="22"/>
          <w:lang w:val="hr-HR"/>
        </w:rPr>
        <w:t>DAJANA STOJIĆ</w:t>
      </w:r>
      <w:r w:rsidR="006B6FC9" w:rsidRPr="00875007">
        <w:rPr>
          <w:sz w:val="22"/>
          <w:szCs w:val="22"/>
          <w:lang w:val="hr-HR"/>
        </w:rPr>
        <w:t>,</w:t>
      </w:r>
      <w:r w:rsidR="002E5DDB" w:rsidRPr="00875007">
        <w:rPr>
          <w:sz w:val="22"/>
          <w:szCs w:val="22"/>
          <w:lang w:val="hr-HR"/>
        </w:rPr>
        <w:t xml:space="preserve"> </w:t>
      </w:r>
      <w:r w:rsidR="00970DCC">
        <w:rPr>
          <w:sz w:val="22"/>
          <w:szCs w:val="22"/>
          <w:lang w:val="hr-HR"/>
        </w:rPr>
        <w:t>Split, Ruđera Boškovića 19</w:t>
      </w:r>
      <w:r w:rsidR="00D312E1">
        <w:rPr>
          <w:sz w:val="22"/>
          <w:szCs w:val="22"/>
          <w:lang w:val="hr-HR"/>
        </w:rPr>
        <w:t xml:space="preserve">, </w:t>
      </w:r>
      <w:r w:rsidR="009C12C9">
        <w:rPr>
          <w:sz w:val="22"/>
          <w:szCs w:val="22"/>
          <w:lang w:val="hr-HR"/>
        </w:rPr>
        <w:t xml:space="preserve">OIB: </w:t>
      </w:r>
      <w:r w:rsidR="00921B8B">
        <w:rPr>
          <w:sz w:val="22"/>
          <w:szCs w:val="22"/>
          <w:lang w:val="hr-HR"/>
        </w:rPr>
        <w:t>25371451137</w:t>
      </w:r>
      <w:r w:rsidR="00D312E1">
        <w:rPr>
          <w:sz w:val="22"/>
          <w:szCs w:val="22"/>
          <w:lang w:val="hr-HR"/>
        </w:rPr>
        <w:t>,</w:t>
      </w:r>
      <w:r w:rsidR="009C12C9">
        <w:rPr>
          <w:sz w:val="22"/>
          <w:szCs w:val="22"/>
          <w:lang w:val="hr-HR"/>
        </w:rPr>
        <w:t xml:space="preserve"> </w:t>
      </w:r>
      <w:r w:rsidRPr="00875007">
        <w:rPr>
          <w:sz w:val="22"/>
          <w:szCs w:val="22"/>
          <w:lang w:val="hr-HR"/>
        </w:rPr>
        <w:t xml:space="preserve">u roku od </w:t>
      </w:r>
      <w:r w:rsidR="002877F3" w:rsidRPr="00875007">
        <w:rPr>
          <w:sz w:val="22"/>
          <w:szCs w:val="22"/>
          <w:lang w:val="hr-HR"/>
        </w:rPr>
        <w:t>8</w:t>
      </w:r>
      <w:r w:rsidRPr="00875007">
        <w:rPr>
          <w:sz w:val="22"/>
          <w:szCs w:val="22"/>
          <w:lang w:val="hr-HR"/>
        </w:rPr>
        <w:t xml:space="preserve"> dana platiti iznos </w:t>
      </w:r>
      <w:r w:rsidR="002877F3" w:rsidRPr="00875007">
        <w:rPr>
          <w:sz w:val="22"/>
          <w:szCs w:val="22"/>
          <w:lang w:val="hr-HR"/>
        </w:rPr>
        <w:t xml:space="preserve">predujma </w:t>
      </w:r>
      <w:r w:rsidR="00D3202C" w:rsidRPr="00875007">
        <w:rPr>
          <w:sz w:val="22"/>
          <w:szCs w:val="22"/>
          <w:lang w:val="hr-HR"/>
        </w:rPr>
        <w:t xml:space="preserve">za namirenje troškova stečajnog postupka </w:t>
      </w:r>
      <w:r w:rsidRPr="00875007">
        <w:rPr>
          <w:sz w:val="22"/>
          <w:szCs w:val="22"/>
          <w:lang w:val="hr-HR"/>
        </w:rPr>
        <w:t xml:space="preserve">od </w:t>
      </w:r>
      <w:r w:rsidR="002877F3" w:rsidRPr="00875007">
        <w:rPr>
          <w:sz w:val="22"/>
          <w:szCs w:val="22"/>
          <w:lang w:val="hr-HR"/>
        </w:rPr>
        <w:t>1</w:t>
      </w:r>
      <w:r w:rsidRPr="00875007">
        <w:rPr>
          <w:sz w:val="22"/>
          <w:szCs w:val="22"/>
          <w:lang w:val="hr-HR"/>
        </w:rPr>
        <w:t>.</w:t>
      </w:r>
      <w:r w:rsidR="007B3220" w:rsidRPr="00875007">
        <w:rPr>
          <w:sz w:val="22"/>
          <w:szCs w:val="22"/>
          <w:lang w:val="hr-HR"/>
        </w:rPr>
        <w:t>0</w:t>
      </w:r>
      <w:r w:rsidRPr="00875007">
        <w:rPr>
          <w:sz w:val="22"/>
          <w:szCs w:val="22"/>
          <w:lang w:val="hr-HR"/>
        </w:rPr>
        <w:t xml:space="preserve">00,00 kuna na žiro račun ovog suda kod Hrvatske poštanske banke broj: </w:t>
      </w:r>
      <w:r w:rsidR="00AE21DC" w:rsidRPr="00875007">
        <w:rPr>
          <w:sz w:val="22"/>
          <w:szCs w:val="22"/>
          <w:lang w:val="hr-HR"/>
        </w:rPr>
        <w:t>HR1623900011300000664</w:t>
      </w:r>
      <w:r w:rsidR="00FD77E2" w:rsidRPr="00875007">
        <w:rPr>
          <w:sz w:val="22"/>
          <w:szCs w:val="22"/>
          <w:lang w:val="hr-HR"/>
        </w:rPr>
        <w:t xml:space="preserve"> </w:t>
      </w:r>
      <w:r w:rsidRPr="00875007">
        <w:rPr>
          <w:sz w:val="22"/>
          <w:szCs w:val="22"/>
          <w:lang w:val="hr-HR"/>
        </w:rPr>
        <w:t>poziv na broj 10-</w:t>
      </w:r>
      <w:r w:rsidR="00D31BF4">
        <w:rPr>
          <w:sz w:val="22"/>
          <w:szCs w:val="22"/>
          <w:lang w:val="hr-HR"/>
        </w:rPr>
        <w:t>9</w:t>
      </w:r>
      <w:r w:rsidR="00970DCC">
        <w:rPr>
          <w:sz w:val="22"/>
          <w:szCs w:val="22"/>
          <w:lang w:val="hr-HR"/>
        </w:rPr>
        <w:t>25</w:t>
      </w:r>
      <w:r w:rsidR="00D32C32" w:rsidRPr="00875007">
        <w:rPr>
          <w:sz w:val="22"/>
          <w:szCs w:val="22"/>
          <w:lang w:val="hr-HR"/>
        </w:rPr>
        <w:t>-</w:t>
      </w:r>
      <w:r w:rsidRPr="00875007">
        <w:rPr>
          <w:sz w:val="22"/>
          <w:szCs w:val="22"/>
          <w:lang w:val="hr-HR"/>
        </w:rPr>
        <w:t>201</w:t>
      </w:r>
      <w:r w:rsidR="001A4763" w:rsidRPr="00875007">
        <w:rPr>
          <w:sz w:val="22"/>
          <w:szCs w:val="22"/>
          <w:lang w:val="hr-HR"/>
        </w:rPr>
        <w:t>6</w:t>
      </w:r>
      <w:r w:rsidRPr="00875007">
        <w:rPr>
          <w:sz w:val="22"/>
          <w:szCs w:val="22"/>
          <w:lang w:val="hr-HR"/>
        </w:rPr>
        <w:t>, te u istom roku u spis dostaviti dokaz o uplati.</w:t>
      </w:r>
    </w:p>
    <w:p w:rsidRDefault="003C52FE" w:rsidP="003C52FE" w:rsidR="003C52FE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II.</w:t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sz w:val="22"/>
          <w:szCs w:val="22"/>
          <w:lang w:val="hr-HR"/>
        </w:rPr>
        <w:t>Ako osoba iz točke I. ovog rješenja ne plati predujam u propisanom roku, primijenit će se pravila o prisilnoj naplati.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III.</w:t>
      </w:r>
      <w:r w:rsidRPr="00875007">
        <w:rPr>
          <w:sz w:val="22"/>
          <w:szCs w:val="22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IV</w:t>
      </w:r>
      <w:r w:rsidRPr="00875007">
        <w:rPr>
          <w:sz w:val="22"/>
          <w:szCs w:val="22"/>
          <w:lang w:val="hr-HR"/>
        </w:rPr>
        <w:t>.</w:t>
      </w:r>
      <w:r w:rsidRPr="00875007">
        <w:rPr>
          <w:sz w:val="22"/>
          <w:szCs w:val="22"/>
          <w:lang w:val="hr-HR"/>
        </w:rPr>
        <w:tab/>
        <w:t>Nalaže se Financijskoj agenciji novčani iznos iz točke I. ovog rješenja prenijeti s računa obveznika i oročenih novčanih sredstava obveznika na račun, osim primanja i naknada iz čl. 172. Ovršnog zakona („Narodne Novine“ br. 112/12 i 25/13, dalje OZ) i iznosa koji su izuzeti od ovrhe po čl. 173. OZ, na žiro račun ovog suda kod Hrvatske poštanske banke broj: HR162390</w:t>
      </w:r>
      <w:r w:rsidR="009B29C3" w:rsidRPr="00875007">
        <w:rPr>
          <w:sz w:val="22"/>
          <w:szCs w:val="22"/>
          <w:lang w:val="hr-HR"/>
        </w:rPr>
        <w:t>0011300000664 poziv na broj 10-</w:t>
      </w:r>
      <w:r w:rsidR="009C12C9">
        <w:rPr>
          <w:sz w:val="22"/>
          <w:szCs w:val="22"/>
          <w:lang w:val="hr-HR"/>
        </w:rPr>
        <w:t>9</w:t>
      </w:r>
      <w:r w:rsidR="00970DCC">
        <w:rPr>
          <w:sz w:val="22"/>
          <w:szCs w:val="22"/>
          <w:lang w:val="hr-HR"/>
        </w:rPr>
        <w:t>25</w:t>
      </w:r>
      <w:r w:rsidRPr="00875007">
        <w:rPr>
          <w:sz w:val="22"/>
          <w:szCs w:val="22"/>
          <w:lang w:val="hr-HR"/>
        </w:rPr>
        <w:t>-2016.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3C7404" w:rsidP="00D03B77" w:rsidR="003C7404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center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Obrazloženje</w:t>
      </w:r>
    </w:p>
    <w:p w:rsidRDefault="00D03B77" w:rsidP="00D03B77" w:rsidR="00D03B77" w:rsidRPr="00875007">
      <w:pPr>
        <w:jc w:val="both"/>
        <w:rPr>
          <w:b/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</w:rPr>
      </w:pPr>
      <w:r w:rsidRPr="00875007">
        <w:rPr>
          <w:sz w:val="22"/>
          <w:szCs w:val="22"/>
          <w:lang w:val="hr-HR"/>
        </w:rPr>
        <w:tab/>
        <w:t xml:space="preserve">Kod ovog suda pod gornjim poslovnim brojem zaprimljen je prijedlog predlagatelja Financijske agencije za otvaranje stečajnog postupka nad dužnikom </w:t>
      </w:r>
      <w:r w:rsidR="00BA71F8" w:rsidRPr="00BA71F8">
        <w:rPr>
          <w:sz w:val="22"/>
          <w:szCs w:val="22"/>
        </w:rPr>
        <w:t>DIZAJN S POTPSIOM d.o.o., Split</w:t>
      </w:r>
      <w:r w:rsidR="003121E9" w:rsidRPr="00875007">
        <w:rPr>
          <w:sz w:val="22"/>
          <w:szCs w:val="22"/>
        </w:rPr>
        <w:t>.</w:t>
      </w:r>
    </w:p>
    <w:p w:rsidRDefault="00D03B77" w:rsidP="00D03B77" w:rsidR="00D03B77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ind w:firstLine="720"/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Stoga je sud, temeljem čl. 113. Stečajnog zakona (NN 71/2015, dalje u tekstu: SZ) pozvao osob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upisan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u sudskom registru kao osob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ovlašten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za zastupanje dužnika koj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ni</w:t>
      </w:r>
      <w:r w:rsidR="00742287" w:rsidRPr="00875007">
        <w:rPr>
          <w:sz w:val="22"/>
          <w:szCs w:val="22"/>
          <w:lang w:val="hr-HR"/>
        </w:rPr>
        <w:t>su</w:t>
      </w:r>
      <w:r w:rsidRPr="00875007">
        <w:rPr>
          <w:sz w:val="22"/>
          <w:szCs w:val="22"/>
          <w:lang w:val="hr-HR"/>
        </w:rPr>
        <w:t xml:space="preserve"> sukladno čl. 110. SZ u roku od 21 dan od nastanka stečajnog razloga podnijel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prijedlog </w:t>
      </w:r>
      <w:r w:rsidRPr="00875007">
        <w:rPr>
          <w:sz w:val="22"/>
          <w:szCs w:val="22"/>
          <w:lang w:val="hr-HR"/>
        </w:rPr>
        <w:lastRenderedPageBreak/>
        <w:t xml:space="preserve">za otvaranje stečajnog postupka platiti predujam u Fond za namirenje troškova stečajnog postupka, uz upozorenje o posljedicama ne postupanja po nalogu suda. </w:t>
      </w:r>
    </w:p>
    <w:p w:rsidRDefault="00D03B77" w:rsidP="00D03B77" w:rsidR="00D03B77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ab/>
        <w:t>Prema čl. 113. st. 3. SZ ako se ne plati predujam u propisanom roku, na odgovarajući način će se primijeniti pravila o prisilnoj naplati novčane kazne u parničnom postupku.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ab/>
      </w:r>
    </w:p>
    <w:p w:rsidRDefault="00D03B77" w:rsidP="00D03B77" w:rsidR="00D03B77" w:rsidRPr="00875007">
      <w:pPr>
        <w:ind w:firstLine="720"/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Zbog navedenog, na temelju spomenutih propisa, odlučeno je kao u izreci.</w:t>
      </w:r>
    </w:p>
    <w:p w:rsidRDefault="00D03B77" w:rsidP="00D03B77" w:rsidR="00D03B77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center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U Dubrovniku, </w:t>
      </w:r>
      <w:r w:rsidR="009C12C9">
        <w:rPr>
          <w:b/>
          <w:sz w:val="22"/>
          <w:szCs w:val="22"/>
          <w:lang w:val="hr-HR"/>
        </w:rPr>
        <w:t>19</w:t>
      </w:r>
      <w:r w:rsidR="002C7B03" w:rsidRPr="00875007">
        <w:rPr>
          <w:b/>
          <w:sz w:val="22"/>
          <w:szCs w:val="22"/>
          <w:lang w:val="hr-HR"/>
        </w:rPr>
        <w:t xml:space="preserve">. </w:t>
      </w:r>
      <w:r w:rsidR="00875007" w:rsidRPr="00875007">
        <w:rPr>
          <w:b/>
          <w:sz w:val="22"/>
          <w:szCs w:val="22"/>
          <w:lang w:val="hr-HR"/>
        </w:rPr>
        <w:t>listopada</w:t>
      </w:r>
      <w:r w:rsidRPr="00875007">
        <w:rPr>
          <w:b/>
          <w:sz w:val="22"/>
          <w:szCs w:val="22"/>
          <w:lang w:val="hr-HR"/>
        </w:rPr>
        <w:t xml:space="preserve"> 2016. godine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  <w:t>Stečajni sudac: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  <w:t>Srđan Gavranić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 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8722C8" w:rsidP="00D03B77" w:rsidR="008722C8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C12A4E" w:rsidP="00C12A4E" w:rsidR="00C12A4E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POUKA O PRAVNOM LIJEKU</w:t>
      </w:r>
    </w:p>
    <w:p w:rsidRDefault="00C12A4E" w:rsidP="00C12A4E" w:rsidR="00C12A4E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875007">
          <w:rPr>
            <w:sz w:val="22"/>
            <w:szCs w:val="22"/>
            <w:lang w:val="hr-HR"/>
          </w:rPr>
          <w:t>11. st</w:t>
        </w:r>
      </w:smartTag>
      <w:r w:rsidRPr="00875007">
        <w:rPr>
          <w:sz w:val="22"/>
          <w:szCs w:val="22"/>
          <w:lang w:val="hr-HR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875007">
          <w:rPr>
            <w:sz w:val="22"/>
            <w:szCs w:val="22"/>
            <w:lang w:val="hr-HR"/>
          </w:rPr>
          <w:t>4. OZ</w:t>
        </w:r>
      </w:smartTag>
      <w:r w:rsidRPr="00875007">
        <w:rPr>
          <w:sz w:val="22"/>
          <w:szCs w:val="22"/>
          <w:lang w:val="hr-HR"/>
        </w:rPr>
        <w:t>).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DN-a </w:t>
      </w:r>
      <w:r w:rsidRPr="00875007">
        <w:rPr>
          <w:sz w:val="22"/>
          <w:szCs w:val="22"/>
          <w:lang w:val="hr-HR"/>
        </w:rPr>
        <w:t>(</w:t>
      </w:r>
      <w:r w:rsidR="009C12C9">
        <w:rPr>
          <w:sz w:val="22"/>
          <w:szCs w:val="22"/>
          <w:lang w:val="hr-HR"/>
        </w:rPr>
        <w:t>19</w:t>
      </w:r>
      <w:r w:rsidR="00875007" w:rsidRPr="00875007">
        <w:rPr>
          <w:sz w:val="22"/>
          <w:szCs w:val="22"/>
          <w:lang w:val="hr-HR"/>
        </w:rPr>
        <w:t>.10</w:t>
      </w:r>
      <w:r w:rsidRPr="00875007">
        <w:rPr>
          <w:sz w:val="22"/>
          <w:szCs w:val="22"/>
          <w:lang w:val="hr-HR"/>
        </w:rPr>
        <w:t>.2016.g.)</w:t>
      </w:r>
      <w:r w:rsidRPr="00875007">
        <w:rPr>
          <w:b/>
          <w:sz w:val="22"/>
          <w:szCs w:val="22"/>
          <w:lang w:val="hr-HR"/>
        </w:rPr>
        <w:t>:</w:t>
      </w:r>
    </w:p>
    <w:p w:rsidRDefault="00836322" w:rsidP="00D03B77" w:rsidR="00EF4316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-</w:t>
      </w:r>
      <w:r w:rsidR="003B6C44" w:rsidRPr="00875007">
        <w:rPr>
          <w:sz w:val="22"/>
          <w:szCs w:val="22"/>
          <w:lang w:val="hr-HR"/>
        </w:rPr>
        <w:t xml:space="preserve"> </w:t>
      </w:r>
      <w:r w:rsidR="00970DCC">
        <w:rPr>
          <w:sz w:val="22"/>
          <w:szCs w:val="22"/>
        </w:rPr>
        <w:t>Dajana Stojić</w:t>
      </w:r>
      <w:r w:rsidR="002A6DA7">
        <w:rPr>
          <w:sz w:val="22"/>
          <w:szCs w:val="22"/>
        </w:rPr>
        <w:t>,</w:t>
      </w:r>
      <w:r w:rsidR="006B1762" w:rsidRPr="006B1762">
        <w:rPr>
          <w:sz w:val="22"/>
          <w:szCs w:val="22"/>
          <w:lang w:val="hr-HR"/>
        </w:rPr>
        <w:t xml:space="preserve"> Split, Ruđera Boškovića 19</w:t>
      </w:r>
      <w:r w:rsidR="006B1762">
        <w:rPr>
          <w:sz w:val="22"/>
          <w:szCs w:val="22"/>
          <w:lang w:val="hr-HR"/>
        </w:rPr>
        <w:t>,</w:t>
      </w:r>
    </w:p>
    <w:p w:rsidRDefault="00337DED" w:rsidP="00D03B77" w:rsidR="00337DED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- e oglasna ploča.</w:t>
      </w:r>
    </w:p>
    <w:sectPr w:rsidSect="0016467E" w:rsidR="00337DED" w:rsidRPr="00875007">
      <w:headerReference w:type="even" r:id="rId12"/>
      <w:headerReference w:type="default" r:id="rId13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73A" w:rsidR="009D373A">
      <w:r>
        <w:separator/>
      </w:r>
    </w:p>
  </w:endnote>
  <w:endnote w:id="0" w:type="continuationSeparator">
    <w:p w:rsidRDefault="009D373A" w:rsidR="009D37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73A" w:rsidR="009D373A">
      <w:r>
        <w:separator/>
      </w:r>
    </w:p>
  </w:footnote>
  <w:footnote w:id="0" w:type="continuationSeparator">
    <w:p w:rsidRDefault="009D373A" w:rsidR="009D37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544B5" w:rsidR="001544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9623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14C85" w:rsidP="00714C85" w:rsidR="00714C85" w:rsidRPr="00714C85">
    <w:pPr>
      <w:jc w:val="right"/>
      <w:rPr>
        <w:b/>
        <w:sz w:val="22"/>
        <w:szCs w:val="22"/>
        <w:lang w:val="hr-HR"/>
      </w:rPr>
    </w:pPr>
    <w:r w:rsidRPr="00714C85">
      <w:rPr>
        <w:b/>
        <w:sz w:val="22"/>
        <w:szCs w:val="22"/>
        <w:lang w:val="hr-HR"/>
      </w:rPr>
      <w:t>Posl. br. 6-St.</w:t>
    </w:r>
    <w:r w:rsidR="00DF0B30">
      <w:rPr>
        <w:b/>
        <w:sz w:val="22"/>
        <w:szCs w:val="22"/>
        <w:lang w:val="hr-HR"/>
      </w:rPr>
      <w:t>9</w:t>
    </w:r>
    <w:r w:rsidR="00BA71F8">
      <w:rPr>
        <w:b/>
        <w:sz w:val="22"/>
        <w:szCs w:val="22"/>
        <w:lang w:val="hr-HR"/>
      </w:rPr>
      <w:t>25</w:t>
    </w:r>
    <w:r w:rsidR="00DF0B30">
      <w:rPr>
        <w:b/>
        <w:sz w:val="22"/>
        <w:szCs w:val="22"/>
        <w:lang w:val="hr-HR"/>
      </w:rPr>
      <w:t>/</w:t>
    </w:r>
    <w:r w:rsidRPr="00714C85">
      <w:rPr>
        <w:b/>
        <w:sz w:val="22"/>
        <w:szCs w:val="22"/>
        <w:lang w:val="hr-HR"/>
      </w:rPr>
      <w:t>2016-</w:t>
    </w:r>
    <w:r w:rsidR="00D31BF4">
      <w:rPr>
        <w:b/>
        <w:sz w:val="22"/>
        <w:szCs w:val="22"/>
        <w:lang w:val="hr-HR"/>
      </w:rPr>
      <w:t>10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26AAD"/>
    <w:rsid w:val="00027D82"/>
    <w:rsid w:val="000306AD"/>
    <w:rsid w:val="00044E01"/>
    <w:rsid w:val="000729BD"/>
    <w:rsid w:val="00086A8D"/>
    <w:rsid w:val="00086B1E"/>
    <w:rsid w:val="000A67C8"/>
    <w:rsid w:val="00101775"/>
    <w:rsid w:val="001544B5"/>
    <w:rsid w:val="001561EC"/>
    <w:rsid w:val="0016467E"/>
    <w:rsid w:val="00170C78"/>
    <w:rsid w:val="001746BE"/>
    <w:rsid w:val="00185441"/>
    <w:rsid w:val="00193502"/>
    <w:rsid w:val="001A20B6"/>
    <w:rsid w:val="001A4763"/>
    <w:rsid w:val="001A5ECC"/>
    <w:rsid w:val="001C3E2E"/>
    <w:rsid w:val="001F08BA"/>
    <w:rsid w:val="001F67EA"/>
    <w:rsid w:val="0020059B"/>
    <w:rsid w:val="002043CB"/>
    <w:rsid w:val="00222030"/>
    <w:rsid w:val="00252DF5"/>
    <w:rsid w:val="00256749"/>
    <w:rsid w:val="002767F7"/>
    <w:rsid w:val="002877F3"/>
    <w:rsid w:val="002A6DA7"/>
    <w:rsid w:val="002B071E"/>
    <w:rsid w:val="002B2333"/>
    <w:rsid w:val="002C497C"/>
    <w:rsid w:val="002C7B03"/>
    <w:rsid w:val="002E5DDB"/>
    <w:rsid w:val="003121E9"/>
    <w:rsid w:val="003328D9"/>
    <w:rsid w:val="00337DED"/>
    <w:rsid w:val="00341754"/>
    <w:rsid w:val="00345284"/>
    <w:rsid w:val="00352747"/>
    <w:rsid w:val="003845CD"/>
    <w:rsid w:val="00387837"/>
    <w:rsid w:val="003A000F"/>
    <w:rsid w:val="003B32EA"/>
    <w:rsid w:val="003B6C44"/>
    <w:rsid w:val="003C52FE"/>
    <w:rsid w:val="003C7404"/>
    <w:rsid w:val="003E475F"/>
    <w:rsid w:val="00402DFF"/>
    <w:rsid w:val="00410D53"/>
    <w:rsid w:val="00421825"/>
    <w:rsid w:val="00434741"/>
    <w:rsid w:val="004539A3"/>
    <w:rsid w:val="004754A2"/>
    <w:rsid w:val="0049238A"/>
    <w:rsid w:val="004C3D10"/>
    <w:rsid w:val="005219AC"/>
    <w:rsid w:val="00524CEC"/>
    <w:rsid w:val="00553DA1"/>
    <w:rsid w:val="0059486F"/>
    <w:rsid w:val="005A4B31"/>
    <w:rsid w:val="005A6A76"/>
    <w:rsid w:val="005A78A8"/>
    <w:rsid w:val="005D07CD"/>
    <w:rsid w:val="00614D86"/>
    <w:rsid w:val="0061696B"/>
    <w:rsid w:val="00637148"/>
    <w:rsid w:val="00645D3A"/>
    <w:rsid w:val="0065029E"/>
    <w:rsid w:val="006770E9"/>
    <w:rsid w:val="00697CE6"/>
    <w:rsid w:val="006A51D9"/>
    <w:rsid w:val="006B1762"/>
    <w:rsid w:val="006B6FC9"/>
    <w:rsid w:val="006D7447"/>
    <w:rsid w:val="00714C85"/>
    <w:rsid w:val="00736C3C"/>
    <w:rsid w:val="00742287"/>
    <w:rsid w:val="00742494"/>
    <w:rsid w:val="007718B2"/>
    <w:rsid w:val="00793003"/>
    <w:rsid w:val="007B3220"/>
    <w:rsid w:val="007C1A04"/>
    <w:rsid w:val="007C48AB"/>
    <w:rsid w:val="007E206B"/>
    <w:rsid w:val="0082407F"/>
    <w:rsid w:val="00824168"/>
    <w:rsid w:val="00835BFC"/>
    <w:rsid w:val="00836322"/>
    <w:rsid w:val="00871F4E"/>
    <w:rsid w:val="008722C8"/>
    <w:rsid w:val="00875007"/>
    <w:rsid w:val="008754F4"/>
    <w:rsid w:val="008A0BDF"/>
    <w:rsid w:val="008A605C"/>
    <w:rsid w:val="008B261F"/>
    <w:rsid w:val="008F12A3"/>
    <w:rsid w:val="0091676C"/>
    <w:rsid w:val="00921B8B"/>
    <w:rsid w:val="0093736B"/>
    <w:rsid w:val="0094652C"/>
    <w:rsid w:val="00970DCC"/>
    <w:rsid w:val="00971AF7"/>
    <w:rsid w:val="009B29C3"/>
    <w:rsid w:val="009C12C9"/>
    <w:rsid w:val="009D1CA9"/>
    <w:rsid w:val="009D24AB"/>
    <w:rsid w:val="009D373A"/>
    <w:rsid w:val="009D495D"/>
    <w:rsid w:val="009D4A3A"/>
    <w:rsid w:val="00A329F3"/>
    <w:rsid w:val="00A366C8"/>
    <w:rsid w:val="00A4314D"/>
    <w:rsid w:val="00A448B5"/>
    <w:rsid w:val="00A50406"/>
    <w:rsid w:val="00A57228"/>
    <w:rsid w:val="00A60185"/>
    <w:rsid w:val="00A665ED"/>
    <w:rsid w:val="00AA2E35"/>
    <w:rsid w:val="00AA357E"/>
    <w:rsid w:val="00AA779C"/>
    <w:rsid w:val="00AB238F"/>
    <w:rsid w:val="00AB3330"/>
    <w:rsid w:val="00AE21DC"/>
    <w:rsid w:val="00B11191"/>
    <w:rsid w:val="00B17CD4"/>
    <w:rsid w:val="00B22FEB"/>
    <w:rsid w:val="00B63C24"/>
    <w:rsid w:val="00BA71F8"/>
    <w:rsid w:val="00BB68B9"/>
    <w:rsid w:val="00C12A4E"/>
    <w:rsid w:val="00C14CB8"/>
    <w:rsid w:val="00C24A90"/>
    <w:rsid w:val="00C30602"/>
    <w:rsid w:val="00C34D98"/>
    <w:rsid w:val="00C60C4F"/>
    <w:rsid w:val="00C66099"/>
    <w:rsid w:val="00C877E3"/>
    <w:rsid w:val="00C8793C"/>
    <w:rsid w:val="00C92A56"/>
    <w:rsid w:val="00CC3B20"/>
    <w:rsid w:val="00CE3549"/>
    <w:rsid w:val="00CE6160"/>
    <w:rsid w:val="00CE7D5C"/>
    <w:rsid w:val="00CF7EF2"/>
    <w:rsid w:val="00D03B77"/>
    <w:rsid w:val="00D24022"/>
    <w:rsid w:val="00D312E1"/>
    <w:rsid w:val="00D31BF4"/>
    <w:rsid w:val="00D3202C"/>
    <w:rsid w:val="00D32C32"/>
    <w:rsid w:val="00D330A2"/>
    <w:rsid w:val="00D35D28"/>
    <w:rsid w:val="00D37004"/>
    <w:rsid w:val="00D71322"/>
    <w:rsid w:val="00D94BF0"/>
    <w:rsid w:val="00D9623A"/>
    <w:rsid w:val="00DA43FC"/>
    <w:rsid w:val="00DA50A1"/>
    <w:rsid w:val="00DA5E4A"/>
    <w:rsid w:val="00DE3274"/>
    <w:rsid w:val="00DF0B30"/>
    <w:rsid w:val="00E04CB9"/>
    <w:rsid w:val="00E06BF0"/>
    <w:rsid w:val="00E1015C"/>
    <w:rsid w:val="00E2152F"/>
    <w:rsid w:val="00E224F2"/>
    <w:rsid w:val="00E229BC"/>
    <w:rsid w:val="00E40632"/>
    <w:rsid w:val="00E63362"/>
    <w:rsid w:val="00E8771D"/>
    <w:rsid w:val="00EA2DD4"/>
    <w:rsid w:val="00EB4043"/>
    <w:rsid w:val="00EB65BB"/>
    <w:rsid w:val="00EC374D"/>
    <w:rsid w:val="00EC423A"/>
    <w:rsid w:val="00EF4316"/>
    <w:rsid w:val="00EF58FF"/>
    <w:rsid w:val="00F00884"/>
    <w:rsid w:val="00F07133"/>
    <w:rsid w:val="00F07CC2"/>
    <w:rsid w:val="00F111B1"/>
    <w:rsid w:val="00F92EF8"/>
    <w:rsid w:val="00FD7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Odlomakpopisa" w:type="paragraph">
    <w:name w:val="List Paragraph"/>
    <w:basedOn w:val="Normal"/>
    <w:uiPriority w:val="34"/>
    <w:qFormat/>
    <w:rsid w:val="00101775"/>
    <w:pPr>
      <w:ind w:left="720"/>
      <w:contextualSpacing/>
    </w:pPr>
  </w:style>
  <w:style w:styleId="Hiperveza" w:type="character">
    <w:name w:val="Hyperlink"/>
    <w:basedOn w:val="Zadanifontodlomka"/>
    <w:rsid w:val="00A50406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D962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623A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623A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623A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623A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Odlomakpopisa" w:type="paragraph">
    <w:name w:val="List Paragraph"/>
    <w:basedOn w:val="Normal"/>
    <w:uiPriority w:val="34"/>
    <w:qFormat/>
    <w:rsid w:val="00101775"/>
    <w:pPr>
      <w:ind w:left="720"/>
      <w:contextualSpacing/>
    </w:pPr>
  </w:style>
  <w:style w:styleId="Hiperveza" w:type="character">
    <w:name w:val="Hyperlink"/>
    <w:basedOn w:val="Zadanifontodlomka"/>
    <w:rsid w:val="00A50406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D962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623A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623A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623A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623A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listopada 2016.</izvorni_sadrzaj>
    <derivirana_varijabla naziv="DomainObject.DatumDonosenjaOdluke_1">19.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925</izvorni_sadrzaj>
    <derivirana_varijabla naziv="DomainObject.Predmet.Broj_1">925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St-925/2016</izvorni_sadrzaj>
    <derivirana_varijabla naziv="DomainObject.Predmet.OznakaBroj_1">St-925/2016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DIZAJN S POTPISOM d.o.o. za dizajn i marketing</izvorni_sadrzaj>
    <derivirana_varijabla naziv="DomainObject.Predmet.ProtustrankaFormated_1">  DIZAJN S POTPISOM d.o.o. za dizajn i marketing</derivirana_varijabla>
  </DomainObject.Predmet.ProtustrankaFormated>
  <DomainObject.Predmet.ProtustrankaFormatedOIB>
    <izvorni_sadrzaj>  DIZAJN S POTPISOM d.o.o. za dizajn i marketing, OIB 45407011975</izvorni_sadrzaj>
    <derivirana_varijabla naziv="DomainObject.Predmet.ProtustrankaFormatedOIB_1">  DIZAJN S POTPISOM d.o.o. za dizajn i marketing, OIB 45407011975</derivirana_varijabla>
  </DomainObject.Predmet.ProtustrankaFormatedOIB>
  <DomainObject.Predmet.ProtustrankaFormatedWithAdress>
    <izvorni_sadrzaj> DIZAJN S POTPISOM d.o.o. za dizajn i marketing, Put Supavla 1, 21000 Split</izvorni_sadrzaj>
    <derivirana_varijabla naziv="DomainObject.Predmet.ProtustrankaFormatedWithAdress_1"> DIZAJN S POTPISOM d.o.o. za dizajn i marketing, Put Supavla 1, 21000 Split</derivirana_varijabla>
  </DomainObject.Predmet.ProtustrankaFormatedWithAdress>
  <DomainObject.Predmet.ProtustrankaFormatedWithAdressOIB>
    <izvorni_sadrzaj> DIZAJN S POTPISOM d.o.o. za dizajn i marketing, OIB 45407011975, Put Supavla 1, 21000 Split</izvorni_sadrzaj>
    <derivirana_varijabla naziv="DomainObject.Predmet.ProtustrankaFormatedWithAdressOIB_1"> DIZAJN S POTPISOM d.o.o. za dizajn i marketing, OIB 45407011975, Put Supavla 1, 21000 Split</derivirana_varijabla>
  </DomainObject.Predmet.ProtustrankaFormatedWithAdressOIB>
  <DomainObject.Predmet.ProtustrankaWithAdress>
    <izvorni_sadrzaj>DIZAJN S POTPISOM d.o.o. za dizajn i marketing Put Supavla 1, 21000 Split</izvorni_sadrzaj>
    <derivirana_varijabla naziv="DomainObject.Predmet.ProtustrankaWithAdress_1">DIZAJN S POTPISOM d.o.o. za dizajn i marketing Put Supavla 1, 21000 Split</derivirana_varijabla>
  </DomainObject.Predmet.ProtustrankaWithAdress>
  <DomainObject.Predmet.ProtustrankaWithAdressOIB>
    <izvorni_sadrzaj>DIZAJN S POTPISOM d.o.o. za dizajn i marketing, OIB 45407011975, Put Supavla 1, 21000 Split</izvorni_sadrzaj>
    <derivirana_varijabla naziv="DomainObject.Predmet.ProtustrankaWithAdressOIB_1">DIZAJN S POTPISOM d.o.o. za dizajn i marketing, OIB 45407011975, Put Supavla 1, 21000 Split</derivirana_varijabla>
  </DomainObject.Predmet.ProtustrankaWithAdressOIB>
  <DomainObject.Predmet.ProtustrankaNazivFormated>
    <izvorni_sadrzaj>DIZAJN S POTPISOM d.o.o. za dizajn i marketing</izvorni_sadrzaj>
    <derivirana_varijabla naziv="DomainObject.Predmet.ProtustrankaNazivFormated_1">DIZAJN S POTPISOM d.o.o. za dizajn i marketing</derivirana_varijabla>
  </DomainObject.Predmet.ProtustrankaNazivFormated>
  <DomainObject.Predmet.ProtustrankaNazivFormatedOIB>
    <izvorni_sadrzaj>DIZAJN S POTPISOM d.o.o. za dizajn i marketing, OIB 45407011975</izvorni_sadrzaj>
    <derivirana_varijabla naziv="DomainObject.Predmet.ProtustrankaNazivFormatedOIB_1">DIZAJN S POTPISOM d.o.o. za dizajn i marketing, OIB 45407011975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23255.01</izvorni_sadrzaj>
    <derivirana_varijabla naziv="DomainObject.Predmet.TrenutnaVrijednost_1">23255.01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DIZAJN S POTPISOM d.o.o. za dizajn i marketing</item>
    </izvorni_sadrzaj>
    <derivirana_varijabla naziv="DomainObject.Predmet.ProtuStrankaListFormated_1">
      <item>DIZAJN S POTPISOM d.o.o. za dizajn i marketing</item>
    </derivirana_varijabla>
  </DomainObject.Predmet.ProtuStrankaListFormated>
  <DomainObject.Predmet.ProtuStrankaListFormatedOIB>
    <izvorni_sadrzaj>
      <item>DIZAJN S POTPISOM d.o.o. za dizajn i marketing, OIB 45407011975</item>
    </izvorni_sadrzaj>
    <derivirana_varijabla naziv="DomainObject.Predmet.ProtuStrankaListFormatedOIB_1">
      <item>DIZAJN S POTPISOM d.o.o. za dizajn i marketing, OIB 45407011975</item>
    </derivirana_varijabla>
  </DomainObject.Predmet.ProtuStrankaListFormatedOIB>
  <DomainObject.Predmet.ProtuStrankaListFormatedWithAdress>
    <izvorni_sadrzaj>
      <item>DIZAJN S POTPISOM d.o.o. za dizajn i marketing, Put Supavla 1, 21000 Split</item>
    </izvorni_sadrzaj>
    <derivirana_varijabla naziv="DomainObject.Predmet.ProtuStrankaListFormatedWithAdress_1">
      <item>DIZAJN S POTPISOM d.o.o. za dizajn i marketing, Put Supavla 1, 21000 Split</item>
    </derivirana_varijabla>
  </DomainObject.Predmet.ProtuStrankaListFormatedWithAdress>
  <DomainObject.Predmet.ProtuStrankaListFormatedWithAdressOIB>
    <izvorni_sadrzaj>
      <item>DIZAJN S POTPISOM d.o.o. za dizajn i marketing, OIB 45407011975, Put Supavla 1, 21000 Split</item>
    </izvorni_sadrzaj>
    <derivirana_varijabla naziv="DomainObject.Predmet.ProtuStrankaListFormatedWithAdressOIB_1">
      <item>DIZAJN S POTPISOM d.o.o. za dizajn i marketing, OIB 45407011975, Put Supavla 1, 21000 Split</item>
    </derivirana_varijabla>
  </DomainObject.Predmet.ProtuStrankaListFormatedWithAdressOIB>
  <DomainObject.Predmet.ProtuStrankaListNazivFormated>
    <izvorni_sadrzaj>
      <item>DIZAJN S POTPISOM d.o.o. za dizajn i marketing</item>
    </izvorni_sadrzaj>
    <derivirana_varijabla naziv="DomainObject.Predmet.ProtuStrankaListNazivFormated_1">
      <item>DIZAJN S POTPISOM d.o.o. za dizajn i marketing</item>
    </derivirana_varijabla>
  </DomainObject.Predmet.ProtuStrankaListNazivFormated>
  <DomainObject.Predmet.ProtuStrankaListNazivFormatedOIB>
    <izvorni_sadrzaj>
      <item>DIZAJN S POTPISOM d.o.o. za dizajn i marketing, OIB 45407011975</item>
    </izvorni_sadrzaj>
    <derivirana_varijabla naziv="DomainObject.Predmet.ProtuStrankaListNazivFormatedOIB_1">
      <item>DIZAJN S POTPISOM d.o.o. za dizajn i marketing, OIB 45407011975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2016.</izvorni_sadrzaj>
    <derivirana_varijabla naziv="DomainObject.Datum_1">19.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DIZAJN S POTPISOM d.o.o. za dizajn i marketing</izvorni_sadrzaj>
    <derivirana_varijabla naziv="DomainObject.Predmet.ProtustrankaIDrugi_1">DIZAJN S POTPISOM d.o.o. za dizajn i marketing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DIZAJN S POTPISOM d.o.o. za dizajn i marketing, OIB 45407011975, Put Supavla 1, 21000 Split</izvorni_sadrzaj>
    <derivirana_varijabla naziv="DomainObject.Predmet.ProtustrankaIDrugiAdressOIB_1">DIZAJN S POTPISOM d.o.o. za dizajn i marketing, OIB 45407011975, Put Supavla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DIZAJN S POTPISOM d.o.o. za dizajn i marketing</item>
      <item>FINANCIJSKA AGENCIJA, RC SPLIT</item>
    </izvorni_sadrzaj>
    <derivirana_varijabla naziv="DomainObject.Predmet.SudioniciListNaziv_1">
      <item>DIZAJN S POTPISOM d.o.o. za dizajn i marketing</item>
      <item>FINANCIJSKA AGENCIJA, RC SPLIT</item>
    </derivirana_varijabla>
  </DomainObject.Predmet.SudioniciListNaziv>
  <DomainObject.Predmet.SudioniciListAdressOIB>
    <izvorni_sadrzaj>
      <item>DIZAJN S POTPISOM d.o.o. za dizajn i marketing, OIB 45407011975, Put Supavla 1,21000 Split</item>
      <item>FINANCIJSKA AGENCIJA, RC SPLIT, OIB 85821130368, Mažuranićevo šetalište 24 b,21000 Split</item>
    </izvorni_sadrzaj>
    <derivirana_varijabla naziv="DomainObject.Predmet.SudioniciListAdressOIB_1">
      <item>DIZAJN S POTPISOM d.o.o. za dizajn i marketing, OIB 45407011975, Put Supavla 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45407011975</item>
      <item>, OIB 85821130368</item>
    </izvorni_sadrzaj>
    <derivirana_varijabla naziv="DomainObject.Predmet.SudioniciListNazivOIB_1">
      <item>, OIB 45407011975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E9BF0D6-8059-4EB5-8068-203848A0F15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545</properties:Words>
  <properties:Characters>2833</properties:Characters>
  <properties:Lines>79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3414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2016-10-17T07:53:00Z</dcterms:created>
  <dc:creator>Ante Kačić</dc:creator>
  <cp:lastModifiedBy>Mara Marčinko</cp:lastModifiedBy>
  <cp:lastPrinted>2016-10-04T13:22:00Z</cp:lastPrinted>
  <dcterms:modified xmlns:xsi="http://www.w3.org/2001/XMLSchema-instance" xsi:type="dcterms:W3CDTF">2016-10-19T13:03:00Z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